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A4" w:rsidRPr="006A0E49" w:rsidRDefault="00E02DA4" w:rsidP="00AF15B4">
      <w:pPr>
        <w:widowControl w:val="0"/>
        <w:jc w:val="center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Ministerul Educației, Culturii și Cercetării al Republicii Moldova</w:t>
      </w:r>
    </w:p>
    <w:p w:rsidR="00BE738B" w:rsidRPr="00BE738B" w:rsidRDefault="00BE738B" w:rsidP="00AF15B4">
      <w:pPr>
        <w:jc w:val="center"/>
        <w:rPr>
          <w:szCs w:val="24"/>
          <w:u w:val="single"/>
          <w:lang w:val="ro-MD"/>
        </w:rPr>
      </w:pPr>
      <w:r w:rsidRPr="00BE738B">
        <w:rPr>
          <w:szCs w:val="24"/>
          <w:u w:val="single"/>
          <w:lang w:val="ro-MD"/>
        </w:rPr>
        <w:t>IP Gimnaziul ”Grigore Vieru” din com. Purcari, filiala Gimnaziul Viișoara</w:t>
      </w:r>
    </w:p>
    <w:p w:rsidR="007349B3" w:rsidRDefault="007349B3" w:rsidP="00AF15B4">
      <w:pPr>
        <w:widowControl w:val="0"/>
        <w:jc w:val="left"/>
        <w:rPr>
          <w:rFonts w:cs="Arial"/>
          <w:bCs/>
          <w:iCs/>
          <w:color w:val="000000"/>
        </w:rPr>
      </w:pPr>
    </w:p>
    <w:p w:rsidR="00BE738B" w:rsidRPr="006A0E49" w:rsidRDefault="00BE738B" w:rsidP="00AF15B4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AF15B4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AF15B4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AF15B4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AF15B4">
      <w:pPr>
        <w:widowControl w:val="0"/>
        <w:jc w:val="left"/>
        <w:rPr>
          <w:rFonts w:cs="Arial"/>
          <w:bCs/>
          <w:color w:val="000000"/>
        </w:rPr>
      </w:pPr>
    </w:p>
    <w:p w:rsidR="007349B3" w:rsidRPr="006A0E49" w:rsidRDefault="007349B3" w:rsidP="00AF15B4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AF15B4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AF15B4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AF15B4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AF15B4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AF15B4">
      <w:pPr>
        <w:widowControl w:val="0"/>
        <w:jc w:val="left"/>
        <w:rPr>
          <w:rFonts w:cs="Arial"/>
          <w:bCs/>
          <w:color w:val="000000"/>
        </w:rPr>
      </w:pPr>
    </w:p>
    <w:p w:rsidR="006A0E49" w:rsidRPr="006A0E49" w:rsidRDefault="006A0E49" w:rsidP="00AF15B4">
      <w:pPr>
        <w:widowControl w:val="0"/>
        <w:jc w:val="left"/>
        <w:rPr>
          <w:rFonts w:cs="Arial"/>
          <w:bCs/>
          <w:color w:val="000000"/>
        </w:rPr>
      </w:pPr>
    </w:p>
    <w:p w:rsidR="006D7AFB" w:rsidRPr="006A0E49" w:rsidRDefault="00863C6C" w:rsidP="00AF15B4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APROBAT</w:t>
      </w:r>
    </w:p>
    <w:p w:rsidR="00863C6C" w:rsidRPr="006A0E49" w:rsidRDefault="00863C6C" w:rsidP="00AF15B4">
      <w:pPr>
        <w:widowControl w:val="0"/>
        <w:jc w:val="left"/>
        <w:rPr>
          <w:rFonts w:cs="Arial"/>
          <w:bCs/>
          <w:color w:val="000000"/>
        </w:rPr>
      </w:pPr>
    </w:p>
    <w:p w:rsidR="00863C6C" w:rsidRPr="006A0E49" w:rsidRDefault="006A0E49" w:rsidP="00AF15B4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l</w:t>
      </w:r>
      <w:r w:rsidR="00863C6C" w:rsidRPr="006A0E49">
        <w:rPr>
          <w:rFonts w:cs="Arial"/>
          <w:bCs/>
          <w:color w:val="000000"/>
        </w:rPr>
        <w:t>a ședința comună a Consiliului profesoral/ pedagogic</w:t>
      </w:r>
    </w:p>
    <w:p w:rsidR="00863C6C" w:rsidRPr="006A0E49" w:rsidRDefault="006A0E49" w:rsidP="00AF15B4">
      <w:pPr>
        <w:widowControl w:val="0"/>
        <w:jc w:val="right"/>
        <w:rPr>
          <w:rFonts w:cs="Arial"/>
          <w:bCs/>
          <w:color w:val="000000"/>
        </w:rPr>
      </w:pPr>
      <w:r w:rsidRPr="006A0E49">
        <w:rPr>
          <w:rFonts w:cs="Arial"/>
          <w:bCs/>
          <w:color w:val="000000"/>
        </w:rPr>
        <w:t>ș</w:t>
      </w:r>
      <w:r w:rsidR="00863C6C" w:rsidRPr="006A0E49">
        <w:rPr>
          <w:rFonts w:cs="Arial"/>
          <w:bCs/>
          <w:color w:val="000000"/>
        </w:rPr>
        <w:t>i Consiliului de administrație</w:t>
      </w:r>
    </w:p>
    <w:p w:rsidR="00863C6C" w:rsidRPr="006A0E49" w:rsidRDefault="00863C6C" w:rsidP="00AF15B4">
      <w:pPr>
        <w:widowControl w:val="0"/>
        <w:jc w:val="left"/>
        <w:rPr>
          <w:rFonts w:cs="Arial"/>
          <w:bCs/>
          <w:color w:val="000000"/>
        </w:rPr>
      </w:pPr>
    </w:p>
    <w:p w:rsidR="00863C6C" w:rsidRPr="00F6355F" w:rsidRDefault="00863C6C" w:rsidP="00AF15B4">
      <w:pPr>
        <w:widowControl w:val="0"/>
        <w:jc w:val="right"/>
        <w:rPr>
          <w:rFonts w:cs="Arial"/>
          <w:bCs/>
          <w:color w:val="000000"/>
          <w:u w:val="single"/>
        </w:rPr>
      </w:pPr>
      <w:r w:rsidRPr="006A0E49">
        <w:rPr>
          <w:rFonts w:cs="Arial"/>
          <w:bCs/>
          <w:color w:val="000000"/>
        </w:rPr>
        <w:t>Proces-verbal nr.</w:t>
      </w:r>
      <w:r w:rsidR="001703C7">
        <w:rPr>
          <w:rFonts w:cs="Arial"/>
          <w:bCs/>
          <w:color w:val="000000"/>
        </w:rPr>
        <w:t xml:space="preserve"> </w:t>
      </w:r>
      <w:r w:rsidR="001703C7">
        <w:rPr>
          <w:rFonts w:cs="Arial"/>
          <w:bCs/>
          <w:color w:val="000000"/>
          <w:u w:val="single"/>
        </w:rPr>
        <w:t xml:space="preserve">3 </w:t>
      </w:r>
      <w:r w:rsidRPr="006A0E49">
        <w:rPr>
          <w:rFonts w:cs="Arial"/>
          <w:bCs/>
          <w:color w:val="000000"/>
        </w:rPr>
        <w:t xml:space="preserve">din </w:t>
      </w:r>
      <w:r w:rsidR="001703C7">
        <w:rPr>
          <w:rFonts w:cs="Arial"/>
          <w:bCs/>
          <w:color w:val="000000"/>
          <w:u w:val="single"/>
        </w:rPr>
        <w:t>13 .10.2021</w:t>
      </w:r>
    </w:p>
    <w:p w:rsidR="00DF1C56" w:rsidRPr="006A0E49" w:rsidRDefault="00DF1C56" w:rsidP="00AF15B4">
      <w:pPr>
        <w:widowControl w:val="0"/>
        <w:rPr>
          <w:rFonts w:cs="Arial"/>
          <w:bCs/>
          <w:color w:val="000000"/>
        </w:rPr>
      </w:pPr>
    </w:p>
    <w:p w:rsidR="007349B3" w:rsidRPr="006A0E49" w:rsidRDefault="007349B3" w:rsidP="00AF15B4">
      <w:pPr>
        <w:widowControl w:val="0"/>
        <w:rPr>
          <w:rFonts w:cs="Arial"/>
          <w:bCs/>
          <w:color w:val="000000"/>
        </w:rPr>
      </w:pPr>
    </w:p>
    <w:p w:rsidR="007349B3" w:rsidRPr="001A45D7" w:rsidRDefault="007349B3" w:rsidP="00AF15B4">
      <w:pPr>
        <w:widowControl w:val="0"/>
        <w:rPr>
          <w:rFonts w:cs="Arial"/>
          <w:b/>
          <w:color w:val="000000"/>
        </w:rPr>
      </w:pPr>
    </w:p>
    <w:p w:rsidR="007349B3" w:rsidRDefault="007349B3" w:rsidP="00AF15B4">
      <w:pPr>
        <w:widowControl w:val="0"/>
        <w:rPr>
          <w:rFonts w:cs="Arial"/>
          <w:b/>
          <w:color w:val="000000"/>
        </w:rPr>
      </w:pPr>
    </w:p>
    <w:p w:rsidR="006A0E49" w:rsidRDefault="006A0E49" w:rsidP="00AF15B4">
      <w:pPr>
        <w:widowControl w:val="0"/>
        <w:rPr>
          <w:rFonts w:cs="Arial"/>
          <w:b/>
          <w:color w:val="000000"/>
        </w:rPr>
      </w:pPr>
    </w:p>
    <w:p w:rsidR="006A0E49" w:rsidRDefault="006A0E49" w:rsidP="00AF15B4">
      <w:pPr>
        <w:widowControl w:val="0"/>
        <w:rPr>
          <w:rFonts w:cs="Arial"/>
          <w:b/>
          <w:color w:val="000000"/>
        </w:rPr>
      </w:pPr>
    </w:p>
    <w:p w:rsidR="006A0E49" w:rsidRDefault="006A0E49" w:rsidP="00AF15B4">
      <w:pPr>
        <w:widowControl w:val="0"/>
        <w:rPr>
          <w:rFonts w:cs="Arial"/>
          <w:b/>
          <w:color w:val="000000"/>
        </w:rPr>
      </w:pPr>
    </w:p>
    <w:p w:rsidR="006A0E49" w:rsidRPr="001A45D7" w:rsidRDefault="006A0E49" w:rsidP="00AF15B4">
      <w:pPr>
        <w:widowControl w:val="0"/>
        <w:rPr>
          <w:rFonts w:cs="Arial"/>
          <w:b/>
          <w:color w:val="000000"/>
        </w:rPr>
      </w:pPr>
    </w:p>
    <w:p w:rsidR="006D7AFB" w:rsidRPr="002E6283" w:rsidRDefault="007349B3" w:rsidP="00AF15B4">
      <w:pPr>
        <w:jc w:val="center"/>
        <w:rPr>
          <w:b/>
          <w:sz w:val="28"/>
          <w:szCs w:val="28"/>
          <w:lang w:val="en-US"/>
        </w:rPr>
      </w:pPr>
      <w:r w:rsidRPr="002E6283">
        <w:rPr>
          <w:b/>
          <w:sz w:val="28"/>
          <w:szCs w:val="28"/>
          <w:lang w:val="en-US"/>
        </w:rPr>
        <w:t xml:space="preserve">RAPORT DE </w:t>
      </w:r>
      <w:r w:rsidR="00863C6C" w:rsidRPr="002E6283">
        <w:rPr>
          <w:b/>
          <w:sz w:val="28"/>
          <w:szCs w:val="28"/>
          <w:lang w:val="en-US"/>
        </w:rPr>
        <w:t>ACTIVITATE</w:t>
      </w:r>
    </w:p>
    <w:p w:rsidR="008F027E" w:rsidRDefault="008F027E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center"/>
        <w:rPr>
          <w:lang w:val="en-US"/>
        </w:rPr>
      </w:pPr>
      <w:r>
        <w:rPr>
          <w:lang w:val="en-US"/>
        </w:rPr>
        <w:t xml:space="preserve">Anul </w:t>
      </w:r>
      <w:r w:rsidR="00730155">
        <w:rPr>
          <w:lang w:val="en-US"/>
        </w:rPr>
        <w:t>2020-2021</w:t>
      </w:r>
    </w:p>
    <w:p w:rsidR="006A0E49" w:rsidRDefault="006A0E49" w:rsidP="00AF15B4">
      <w:pPr>
        <w:jc w:val="left"/>
        <w:rPr>
          <w:lang w:val="en-US"/>
        </w:rPr>
      </w:pPr>
    </w:p>
    <w:p w:rsidR="006D61DF" w:rsidRDefault="006D61DF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6A0E49" w:rsidRDefault="006A0E49" w:rsidP="00AF15B4">
      <w:pPr>
        <w:jc w:val="left"/>
        <w:rPr>
          <w:lang w:val="en-US"/>
        </w:rPr>
      </w:pPr>
    </w:p>
    <w:p w:rsidR="00863C6C" w:rsidRDefault="00863C6C" w:rsidP="00AF15B4">
      <w:pPr>
        <w:jc w:val="left"/>
        <w:rPr>
          <w:rFonts w:cs="Arial"/>
          <w:color w:val="000000"/>
        </w:rPr>
      </w:pPr>
    </w:p>
    <w:p w:rsidR="00BE738B" w:rsidRPr="00B6529B" w:rsidRDefault="00BE738B" w:rsidP="00AF15B4">
      <w:pPr>
        <w:pStyle w:val="afe"/>
        <w:spacing w:line="240" w:lineRule="auto"/>
        <w:jc w:val="center"/>
        <w:rPr>
          <w:lang w:val="ro-MD"/>
        </w:rPr>
      </w:pPr>
      <w:bookmarkStart w:id="0" w:name="_Toc28599481"/>
      <w:r w:rsidRPr="00BE738B">
        <w:rPr>
          <w:color w:val="000000" w:themeColor="text1"/>
          <w:lang w:val="ro-MD"/>
        </w:rPr>
        <w:lastRenderedPageBreak/>
        <w:t>Date generale</w:t>
      </w:r>
    </w:p>
    <w:tbl>
      <w:tblPr>
        <w:tblStyle w:val="ab"/>
        <w:tblW w:w="11341" w:type="dxa"/>
        <w:tblInd w:w="-998" w:type="dxa"/>
        <w:tblLook w:val="04A0" w:firstRow="1" w:lastRow="0" w:firstColumn="1" w:lastColumn="0" w:noHBand="0" w:noVBand="1"/>
      </w:tblPr>
      <w:tblGrid>
        <w:gridCol w:w="3970"/>
        <w:gridCol w:w="7371"/>
      </w:tblGrid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Raion/ municipiu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 w:rsidRPr="00BA29B5">
              <w:rPr>
                <w:szCs w:val="24"/>
                <w:lang w:val="ro-MD"/>
              </w:rPr>
              <w:t>Ștefan Vodă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Localitate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 w:rsidRPr="00BA29B5">
              <w:rPr>
                <w:szCs w:val="24"/>
                <w:lang w:val="ro-MD"/>
              </w:rPr>
              <w:t>Viișoara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Denumirea instituției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 w:rsidRPr="00BA29B5">
              <w:rPr>
                <w:szCs w:val="24"/>
                <w:lang w:val="ro-MD"/>
              </w:rPr>
              <w:t>IP Gimnaziul ”Grigore Vieru” din com. Purcari, filiala Gimnaziul Viișoara</w:t>
            </w:r>
          </w:p>
        </w:tc>
      </w:tr>
      <w:tr w:rsidR="00BE738B" w:rsidRPr="00B33B87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Adresa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str. Păcii, 7, s. Viișoara, r. Ștefan Vodă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Adresa filiale</w:t>
            </w:r>
          </w:p>
        </w:tc>
        <w:tc>
          <w:tcPr>
            <w:tcW w:w="7371" w:type="dxa"/>
          </w:tcPr>
          <w:p w:rsidR="00BE738B" w:rsidRPr="00BA29B5" w:rsidRDefault="0084589D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-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Telefon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024231245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e-mail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gmviisoara@mail.ru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Adresa web</w:t>
            </w:r>
          </w:p>
        </w:tc>
        <w:tc>
          <w:tcPr>
            <w:tcW w:w="7371" w:type="dxa"/>
          </w:tcPr>
          <w:p w:rsidR="00BE738B" w:rsidRPr="00BA29B5" w:rsidRDefault="0084589D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-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Tipul instituției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 xml:space="preserve">Gimnaziu  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Tipul de proprietate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Instituție publică (filială)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Fondator/ autoritate administrativă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Consiliul Raional, DGE Ștefan Vodă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Limba de instruire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română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Numărul total elevi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54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Numărul total clase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7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Numărul total cadre de conducere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3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Numărul total cadre didactice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10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Program de activitate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>Perioada de evaluare inclusă în raport</w:t>
            </w:r>
          </w:p>
        </w:tc>
        <w:tc>
          <w:tcPr>
            <w:tcW w:w="7371" w:type="dxa"/>
          </w:tcPr>
          <w:p w:rsidR="00BE738B" w:rsidRPr="00BA29B5" w:rsidRDefault="0084589D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2020-2021</w:t>
            </w:r>
          </w:p>
        </w:tc>
      </w:tr>
      <w:tr w:rsidR="00BE738B" w:rsidRPr="00B6529B" w:rsidTr="00BE738B">
        <w:tc>
          <w:tcPr>
            <w:tcW w:w="3970" w:type="dxa"/>
          </w:tcPr>
          <w:p w:rsidR="00BE738B" w:rsidRPr="00BE738B" w:rsidRDefault="00BE738B" w:rsidP="00AF15B4">
            <w:pPr>
              <w:rPr>
                <w:b/>
                <w:szCs w:val="24"/>
                <w:lang w:val="ro-MD"/>
              </w:rPr>
            </w:pPr>
            <w:r w:rsidRPr="00BE738B">
              <w:rPr>
                <w:b/>
                <w:szCs w:val="24"/>
                <w:lang w:val="ro-MD"/>
              </w:rPr>
              <w:t xml:space="preserve">Director </w:t>
            </w:r>
          </w:p>
        </w:tc>
        <w:tc>
          <w:tcPr>
            <w:tcW w:w="7371" w:type="dxa"/>
          </w:tcPr>
          <w:p w:rsidR="00BE738B" w:rsidRPr="00BA29B5" w:rsidRDefault="00BE738B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Tihon Aurelia</w:t>
            </w:r>
          </w:p>
        </w:tc>
      </w:tr>
      <w:tr w:rsidR="00544929" w:rsidRPr="00B6529B" w:rsidTr="00BE738B">
        <w:tc>
          <w:tcPr>
            <w:tcW w:w="3970" w:type="dxa"/>
          </w:tcPr>
          <w:p w:rsidR="00544929" w:rsidRPr="00BE738B" w:rsidRDefault="00544929" w:rsidP="00AF15B4">
            <w:pPr>
              <w:rPr>
                <w:b/>
                <w:szCs w:val="24"/>
                <w:lang w:val="ro-MD"/>
              </w:rPr>
            </w:pPr>
            <w:r>
              <w:rPr>
                <w:b/>
                <w:szCs w:val="24"/>
                <w:lang w:val="ro-MD"/>
              </w:rPr>
              <w:t>Director adjunct</w:t>
            </w:r>
          </w:p>
        </w:tc>
        <w:tc>
          <w:tcPr>
            <w:tcW w:w="7371" w:type="dxa"/>
          </w:tcPr>
          <w:p w:rsidR="00544929" w:rsidRDefault="00544929" w:rsidP="00AF15B4">
            <w:pPr>
              <w:rPr>
                <w:szCs w:val="24"/>
                <w:lang w:val="ro-MD"/>
              </w:rPr>
            </w:pPr>
            <w:r>
              <w:rPr>
                <w:szCs w:val="24"/>
                <w:lang w:val="ro-MD"/>
              </w:rPr>
              <w:t>Malcoci Anastasia</w:t>
            </w:r>
          </w:p>
        </w:tc>
      </w:tr>
    </w:tbl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6D61DF" w:rsidRDefault="006D61DF" w:rsidP="00AF15B4">
      <w:pPr>
        <w:jc w:val="center"/>
        <w:rPr>
          <w:sz w:val="28"/>
          <w:szCs w:val="28"/>
          <w:lang w:val="ro-MD"/>
        </w:rPr>
      </w:pPr>
    </w:p>
    <w:p w:rsidR="00495404" w:rsidRDefault="00495404" w:rsidP="00AF15B4">
      <w:pPr>
        <w:jc w:val="center"/>
        <w:rPr>
          <w:sz w:val="28"/>
          <w:szCs w:val="28"/>
          <w:lang w:val="ro-MD"/>
        </w:rPr>
      </w:pPr>
    </w:p>
    <w:p w:rsidR="006D61DF" w:rsidRDefault="006D61DF" w:rsidP="00AF15B4">
      <w:pPr>
        <w:jc w:val="center"/>
        <w:rPr>
          <w:sz w:val="28"/>
          <w:szCs w:val="28"/>
          <w:lang w:val="ro-MD"/>
        </w:rPr>
      </w:pPr>
    </w:p>
    <w:p w:rsidR="006D61DF" w:rsidRDefault="006D61DF" w:rsidP="00AF15B4">
      <w:pPr>
        <w:jc w:val="center"/>
        <w:rPr>
          <w:sz w:val="28"/>
          <w:szCs w:val="28"/>
          <w:lang w:val="ro-MD"/>
        </w:rPr>
      </w:pPr>
    </w:p>
    <w:p w:rsidR="006D61DF" w:rsidRDefault="006D61DF" w:rsidP="00AF15B4">
      <w:pPr>
        <w:jc w:val="center"/>
        <w:rPr>
          <w:sz w:val="28"/>
          <w:szCs w:val="28"/>
          <w:lang w:val="ro-MD"/>
        </w:rPr>
      </w:pPr>
    </w:p>
    <w:p w:rsidR="006D61DF" w:rsidRDefault="006D61DF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p w:rsidR="00BE738B" w:rsidRDefault="00BE738B" w:rsidP="00AF15B4">
      <w:pPr>
        <w:jc w:val="center"/>
        <w:rPr>
          <w:sz w:val="28"/>
          <w:szCs w:val="28"/>
          <w:lang w:val="ro-MD"/>
        </w:rPr>
      </w:pPr>
    </w:p>
    <w:sdt>
      <w:sdtPr>
        <w:rPr>
          <w:rFonts w:ascii="Arial" w:hAnsi="Arial"/>
          <w:b/>
          <w:bCs/>
          <w:sz w:val="22"/>
          <w:lang w:val="ru-RU"/>
        </w:rPr>
        <w:id w:val="1012572942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noProof/>
          <w:sz w:val="24"/>
          <w:lang w:val="ro-RO"/>
        </w:rPr>
      </w:sdtEndPr>
      <w:sdtContent>
        <w:p w:rsidR="00975E8C" w:rsidRDefault="00975E8C" w:rsidP="00AF15B4">
          <w:pPr>
            <w:jc w:val="left"/>
          </w:pPr>
        </w:p>
        <w:p w:rsidR="00975E8C" w:rsidRPr="00DF435F" w:rsidRDefault="00975E8C" w:rsidP="00AF15B4">
          <w:pPr>
            <w:jc w:val="center"/>
            <w:rPr>
              <w:b/>
              <w:bCs/>
            </w:rPr>
          </w:pPr>
          <w:r w:rsidRPr="00DF435F">
            <w:rPr>
              <w:b/>
              <w:bCs/>
            </w:rPr>
            <w:lastRenderedPageBreak/>
            <w:t>Cuprins:</w:t>
          </w:r>
        </w:p>
        <w:p w:rsidR="00975E8C" w:rsidRPr="00975E8C" w:rsidRDefault="00975E8C" w:rsidP="00AF15B4">
          <w:pPr>
            <w:rPr>
              <w:lang w:val="en-US" w:eastAsia="ja-JP"/>
            </w:rPr>
          </w:pPr>
        </w:p>
        <w:p w:rsidR="00DF435F" w:rsidRDefault="00975E8C" w:rsidP="00AF15B4">
          <w:pPr>
            <w:pStyle w:val="1a"/>
            <w:spacing w:line="240" w:lineRule="auto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389080" w:history="1">
            <w:r w:rsidR="00DF435F" w:rsidRPr="002A104D">
              <w:rPr>
                <w:rStyle w:val="a3"/>
              </w:rPr>
              <w:t>Dimensiune I. SĂNĂTATE, SIGURANȚĂ, PROTECȚIE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_Toc48389080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6F6832">
              <w:rPr>
                <w:webHidden/>
              </w:rPr>
              <w:t>4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1" w:history="1">
            <w:r w:rsidR="00DF435F" w:rsidRPr="002A104D">
              <w:rPr>
                <w:rStyle w:val="a3"/>
                <w:noProof/>
              </w:rPr>
              <w:t>Standard 1.1. Instituția de învățământ asigură securitatea și protecția tuturor elevilor/ copiilor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2" w:history="1">
            <w:r w:rsidR="00DF435F" w:rsidRPr="002A104D">
              <w:rPr>
                <w:rStyle w:val="a3"/>
                <w:noProof/>
              </w:rPr>
              <w:t>Standard 1.2. Instituția dezvoltă parteneriate comunitare în vederea protecției integrității fizice și psihice a fiecărui elev/ copil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_Toc48389082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8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3" w:history="1">
            <w:r w:rsidR="00DF435F" w:rsidRPr="002A104D">
              <w:rPr>
                <w:rStyle w:val="a3"/>
                <w:noProof/>
              </w:rPr>
              <w:t>Standard 1.3. Instituția de învățământ oferă servicii de suport pentru promovarea unui mod sănătos de viață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10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1a"/>
            <w:spacing w:line="240" w:lineRule="auto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4" w:history="1">
            <w:r w:rsidR="00DF435F" w:rsidRPr="002A104D">
              <w:rPr>
                <w:rStyle w:val="a3"/>
              </w:rPr>
              <w:t>Dimensiune II. PARTICIPARE DEMOCRATICĂ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_Toc48389084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6F6832">
              <w:rPr>
                <w:webHidden/>
              </w:rPr>
              <w:t>12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5" w:history="1">
            <w:r w:rsidR="00DF435F" w:rsidRPr="002A104D">
              <w:rPr>
                <w:rStyle w:val="a3"/>
                <w:noProof/>
              </w:rPr>
              <w:t xml:space="preserve">*Standard 2.1. Copii participă la procesul decizional referitor la toate aspectele vieții școlare </w:t>
            </w:r>
            <w:r w:rsidR="00DF435F" w:rsidRPr="002A104D">
              <w:rPr>
                <w:rStyle w:val="a3"/>
                <w:i/>
                <w:iCs/>
                <w:noProof/>
              </w:rPr>
              <w:t>[Standardul nu se aplică IET]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12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6" w:history="1">
            <w:r w:rsidR="00DF435F" w:rsidRPr="002A104D">
              <w:rPr>
                <w:rStyle w:val="a3"/>
                <w:noProof/>
              </w:rPr>
              <w:t>Standard 2.2. Instituția școlară comunică sistematic și implică familia și comunitatea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_Toc48389086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14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7" w:history="1">
            <w:r w:rsidR="00DF435F" w:rsidRPr="002A104D">
              <w:rPr>
                <w:rStyle w:val="a3"/>
                <w:noProof/>
              </w:rPr>
              <w:t>Standard 2.3. Școala, familia și comunitatea îi pregătesc pe copii să conviețuiască într-o societate interculturală bazată pe democrație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15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1a"/>
            <w:spacing w:line="240" w:lineRule="auto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88" w:history="1">
            <w:r w:rsidR="00DF435F" w:rsidRPr="002A104D">
              <w:rPr>
                <w:rStyle w:val="a3"/>
              </w:rPr>
              <w:t>Dimensiune III. INCLUZIUNE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_Toc48389088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6F6832">
              <w:rPr>
                <w:webHidden/>
              </w:rPr>
              <w:t>18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89" w:history="1">
            <w:r w:rsidR="00DF435F" w:rsidRPr="002A104D">
              <w:rPr>
                <w:rStyle w:val="a3"/>
                <w:noProof/>
              </w:rPr>
      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_Toc48389089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18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0" w:history="1">
            <w:r w:rsidR="00DF435F" w:rsidRPr="002A104D">
              <w:rPr>
                <w:rStyle w:val="a3"/>
                <w:noProof/>
              </w:rPr>
              <w:t>Standard 3.2. Politicile și practicile din instituția de învățământ sunt incluzive, nediscriminatorii și respectă diferențele individuale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_Toc48389090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19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1" w:history="1">
            <w:r w:rsidR="00DF435F" w:rsidRPr="002A104D">
              <w:rPr>
                <w:rStyle w:val="a3"/>
                <w:noProof/>
              </w:rPr>
              <w:t>Standard 3.3. Toți copiii beneficiază de un mediu accesibil și favorabil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_Toc48389091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21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1a"/>
            <w:spacing w:line="240" w:lineRule="auto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2" w:history="1">
            <w:r w:rsidR="00DF435F" w:rsidRPr="002A104D">
              <w:rPr>
                <w:rStyle w:val="a3"/>
              </w:rPr>
              <w:t>Dimensiune IV. EFICIENȚĂ EDUCAȚIONALĂ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_Toc48389092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6F6832">
              <w:rPr>
                <w:webHidden/>
              </w:rPr>
              <w:t>23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3" w:history="1">
            <w:r w:rsidR="00DF435F" w:rsidRPr="002A104D">
              <w:rPr>
                <w:rStyle w:val="a3"/>
                <w:noProof/>
              </w:rPr>
              <w:t>Standard 4.1. Instituția creează condiții de organizare și realizare a unui proces educațional de calitate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_Toc48389093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23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4" w:history="1">
            <w:r w:rsidR="00DF435F" w:rsidRPr="002A104D">
              <w:rPr>
                <w:rStyle w:val="a3"/>
                <w:noProof/>
              </w:rPr>
              <w:t>Standard 4.2. Cadrele didactice valorifică eficient resursele educaționale în raport cu finalitățile stabilite prin curriculumul național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_Toc48389094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25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5" w:history="1">
            <w:r w:rsidR="00DF435F" w:rsidRPr="002A104D">
              <w:rPr>
                <w:rStyle w:val="a3"/>
                <w:noProof/>
              </w:rPr>
              <w:t>Standard 4.3. Toți copiii demonstrează angajament și implicare eficientă în procesul educațional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_Toc48389095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28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1a"/>
            <w:spacing w:line="240" w:lineRule="auto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ro-RO"/>
            </w:rPr>
          </w:pPr>
          <w:hyperlink w:anchor="_Toc48389096" w:history="1">
            <w:r w:rsidR="00DF435F" w:rsidRPr="002A104D">
              <w:rPr>
                <w:rStyle w:val="a3"/>
              </w:rPr>
              <w:t>Dimensiune V. EDUCAȚIE SENSIBILĂ LA GEN</w:t>
            </w:r>
            <w:r w:rsidR="00DF435F">
              <w:rPr>
                <w:webHidden/>
              </w:rPr>
              <w:tab/>
            </w:r>
            <w:r w:rsidR="00DF435F">
              <w:rPr>
                <w:webHidden/>
              </w:rPr>
              <w:fldChar w:fldCharType="begin"/>
            </w:r>
            <w:r w:rsidR="00DF435F">
              <w:rPr>
                <w:webHidden/>
              </w:rPr>
              <w:instrText xml:space="preserve"> PAGEREF _Toc48389096 \h </w:instrText>
            </w:r>
            <w:r w:rsidR="00DF435F">
              <w:rPr>
                <w:webHidden/>
              </w:rPr>
            </w:r>
            <w:r w:rsidR="00DF435F">
              <w:rPr>
                <w:webHidden/>
              </w:rPr>
              <w:fldChar w:fldCharType="separate"/>
            </w:r>
            <w:r w:rsidR="006F6832">
              <w:rPr>
                <w:webHidden/>
              </w:rPr>
              <w:t>30</w:t>
            </w:r>
            <w:r w:rsidR="00DF435F">
              <w:rPr>
                <w:webHidden/>
              </w:rPr>
              <w:fldChar w:fldCharType="end"/>
            </w:r>
          </w:hyperlink>
        </w:p>
        <w:p w:rsidR="00DF435F" w:rsidRDefault="00222BFA" w:rsidP="00AF15B4">
          <w:pPr>
            <w:pStyle w:val="24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 w:val="22"/>
              <w:lang w:val="ro-RO" w:eastAsia="ro-RO"/>
            </w:rPr>
          </w:pPr>
          <w:hyperlink w:anchor="_Toc48389097" w:history="1">
            <w:r w:rsidR="00DF435F" w:rsidRPr="002A104D">
              <w:rPr>
                <w:rStyle w:val="a3"/>
                <w:noProof/>
              </w:rPr>
              <w:t>Standard 5.1. Copiii sunt educați, comunică și interacționează în conformitate cu principiile echității de gen</w:t>
            </w:r>
            <w:r w:rsidR="00DF435F">
              <w:rPr>
                <w:noProof/>
                <w:webHidden/>
              </w:rPr>
              <w:tab/>
            </w:r>
            <w:r w:rsidR="00DF435F">
              <w:rPr>
                <w:noProof/>
                <w:webHidden/>
              </w:rPr>
              <w:fldChar w:fldCharType="begin"/>
            </w:r>
            <w:r w:rsidR="00DF435F">
              <w:rPr>
                <w:noProof/>
                <w:webHidden/>
              </w:rPr>
              <w:instrText xml:space="preserve"> PAGEREF _Toc48389097 \h </w:instrText>
            </w:r>
            <w:r w:rsidR="00DF435F">
              <w:rPr>
                <w:noProof/>
                <w:webHidden/>
              </w:rPr>
            </w:r>
            <w:r w:rsidR="00DF435F">
              <w:rPr>
                <w:noProof/>
                <w:webHidden/>
              </w:rPr>
              <w:fldChar w:fldCharType="separate"/>
            </w:r>
            <w:r w:rsidR="006F6832">
              <w:rPr>
                <w:noProof/>
                <w:webHidden/>
              </w:rPr>
              <w:t>30</w:t>
            </w:r>
            <w:r w:rsidR="00DF435F">
              <w:rPr>
                <w:noProof/>
                <w:webHidden/>
              </w:rPr>
              <w:fldChar w:fldCharType="end"/>
            </w:r>
          </w:hyperlink>
        </w:p>
        <w:p w:rsidR="00975E8C" w:rsidRDefault="00975E8C" w:rsidP="00AF15B4">
          <w:r>
            <w:rPr>
              <w:b/>
              <w:bCs/>
              <w:noProof/>
            </w:rPr>
            <w:fldChar w:fldCharType="end"/>
          </w:r>
        </w:p>
      </w:sdtContent>
    </w:sdt>
    <w:p w:rsidR="00975E8C" w:rsidRDefault="00975E8C" w:rsidP="00AF15B4">
      <w:pPr>
        <w:rPr>
          <w:lang w:val="en-US"/>
        </w:rPr>
      </w:pPr>
    </w:p>
    <w:p w:rsidR="00863C6C" w:rsidRDefault="00863C6C" w:rsidP="00AF15B4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D25024" w:rsidRPr="00A7168E" w:rsidRDefault="00D25024" w:rsidP="00AF15B4">
      <w:pPr>
        <w:pStyle w:val="1"/>
      </w:pPr>
      <w:bookmarkStart w:id="1" w:name="_Toc28606397"/>
      <w:bookmarkStart w:id="2" w:name="_Toc46741862"/>
      <w:bookmarkStart w:id="3" w:name="_Toc48389080"/>
      <w:bookmarkEnd w:id="0"/>
      <w:r w:rsidRPr="00A7168E">
        <w:lastRenderedPageBreak/>
        <w:t>Dimensiune I. SĂNĂTATE, SIGURANȚĂ, PROTECȚIE</w:t>
      </w:r>
      <w:bookmarkEnd w:id="1"/>
      <w:bookmarkEnd w:id="2"/>
      <w:bookmarkEnd w:id="3"/>
    </w:p>
    <w:p w:rsidR="00D25024" w:rsidRPr="00D25024" w:rsidRDefault="00D25024" w:rsidP="00AF15B4">
      <w:pPr>
        <w:pStyle w:val="2"/>
        <w:rPr>
          <w:lang w:val="en-US"/>
        </w:rPr>
      </w:pPr>
      <w:bookmarkStart w:id="4" w:name="_Toc28606398"/>
      <w:bookmarkStart w:id="5" w:name="_Toc46741863"/>
      <w:bookmarkStart w:id="6" w:name="_Toc48389081"/>
      <w:r w:rsidRPr="00D25024">
        <w:rPr>
          <w:lang w:val="en-US"/>
        </w:rPr>
        <w:t xml:space="preserve">Standard 1.1. </w:t>
      </w:r>
      <w:bookmarkEnd w:id="4"/>
      <w:r w:rsidRPr="00D25024">
        <w:rPr>
          <w:lang w:val="en-US"/>
        </w:rPr>
        <w:t>Instituția de învățământ asigură securitatea și protecția tuturor elevilor/ copiilor</w:t>
      </w:r>
      <w:bookmarkEnd w:id="5"/>
      <w:bookmarkEnd w:id="6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1.1.1.</w:t>
      </w:r>
      <w:r w:rsidRPr="00D25024">
        <w:rPr>
          <w:lang w:val="en-US"/>
        </w:rPr>
        <w:t xml:space="preserve"> Prezența documentației tehnice, sanitaro-igienice și medicale și monitorizarea permanentă a respectării normelor sanitaro-igienice</w:t>
      </w:r>
      <w:r w:rsidR="00A0412B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25024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F44AE" w:rsidRDefault="005F44AE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P</w:t>
            </w:r>
            <w:r w:rsidR="00C40742">
              <w:rPr>
                <w:szCs w:val="24"/>
              </w:rPr>
              <w:t>aș</w:t>
            </w:r>
            <w:r>
              <w:rPr>
                <w:szCs w:val="24"/>
              </w:rPr>
              <w:t>aportul tehnic</w:t>
            </w:r>
            <w:r w:rsidR="000A2EE5">
              <w:rPr>
                <w:szCs w:val="24"/>
              </w:rPr>
              <w:t xml:space="preserve"> al instituției nr. 264 din 20.12.1954.</w:t>
            </w:r>
          </w:p>
          <w:p w:rsidR="00C40742" w:rsidRDefault="00C40742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Pașaportul generatorului de căldură cu încărcarea periodică a baloturilor de paie nr. 0906/4 din 16.02.2012</w:t>
            </w:r>
            <w:r w:rsidR="00806852">
              <w:rPr>
                <w:szCs w:val="24"/>
              </w:rPr>
              <w:t>.</w:t>
            </w:r>
          </w:p>
          <w:p w:rsidR="000A2EE5" w:rsidRDefault="000A2EE5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Cartea tehnică a construcției sistemului de încălzire pe biomase, nr. 17 din 28.03.2012</w:t>
            </w:r>
            <w:r w:rsidR="00806852">
              <w:rPr>
                <w:szCs w:val="24"/>
              </w:rPr>
              <w:t>.</w:t>
            </w:r>
          </w:p>
          <w:p w:rsidR="00BE738B" w:rsidRPr="005419BE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5419BE">
              <w:rPr>
                <w:szCs w:val="24"/>
              </w:rPr>
              <w:t>Autorizația sanitară de funcționare a instituției</w:t>
            </w:r>
            <w:r w:rsidR="00AA78EE">
              <w:rPr>
                <w:szCs w:val="24"/>
              </w:rPr>
              <w:t xml:space="preserve"> nr. 02d-4/</w:t>
            </w:r>
            <w:r w:rsidR="006C4E94">
              <w:rPr>
                <w:szCs w:val="24"/>
              </w:rPr>
              <w:t>392 din 14.09.2018 emis de SSSP.</w:t>
            </w:r>
          </w:p>
          <w:p w:rsidR="0033527C" w:rsidRPr="005419BE" w:rsidRDefault="0033527C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5419BE">
              <w:rPr>
                <w:szCs w:val="24"/>
              </w:rPr>
              <w:t xml:space="preserve">Certificate </w:t>
            </w:r>
            <w:r w:rsidR="005419BE" w:rsidRPr="005419BE">
              <w:rPr>
                <w:szCs w:val="24"/>
              </w:rPr>
              <w:t xml:space="preserve"> </w:t>
            </w:r>
            <w:r w:rsidRPr="005419BE">
              <w:rPr>
                <w:szCs w:val="24"/>
              </w:rPr>
              <w:t xml:space="preserve">de </w:t>
            </w:r>
            <w:r w:rsidR="005419BE" w:rsidRPr="005419BE">
              <w:rPr>
                <w:szCs w:val="24"/>
              </w:rPr>
              <w:t xml:space="preserve">înregistrare de stat/ avizare sanitară al produsului biodistructiv </w:t>
            </w:r>
            <w:r w:rsidR="000A2EE5" w:rsidRPr="005419BE">
              <w:rPr>
                <w:szCs w:val="24"/>
              </w:rPr>
              <w:t xml:space="preserve">nr. 00304 </w:t>
            </w:r>
            <w:r w:rsidR="005419BE" w:rsidRPr="005419BE">
              <w:rPr>
                <w:szCs w:val="24"/>
              </w:rPr>
              <w:t>din 18.09.2018.</w:t>
            </w:r>
          </w:p>
          <w:p w:rsidR="00B9564C" w:rsidRPr="005419BE" w:rsidRDefault="00AC72BF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5419BE">
              <w:rPr>
                <w:szCs w:val="24"/>
              </w:rPr>
              <w:t>Decizia</w:t>
            </w:r>
            <w:r w:rsidR="00B9564C" w:rsidRPr="005419BE">
              <w:rPr>
                <w:szCs w:val="24"/>
              </w:rPr>
              <w:t xml:space="preserve"> a Consiliului raiona</w:t>
            </w:r>
            <w:r w:rsidR="00B9564C" w:rsidRPr="005419BE">
              <w:rPr>
                <w:color w:val="000000" w:themeColor="text1"/>
                <w:szCs w:val="24"/>
              </w:rPr>
              <w:t xml:space="preserve">l </w:t>
            </w:r>
            <w:hyperlink r:id="rId8" w:history="1">
              <w:r w:rsidR="00B9564C" w:rsidRPr="005419BE">
                <w:rPr>
                  <w:rStyle w:val="a3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cu privire la reorganizarea unor instituții de învățământ gimnazial din cadrul raionului Ștefan Vodă</w:t>
              </w:r>
            </w:hyperlink>
            <w:r w:rsidR="005F44AE">
              <w:rPr>
                <w:color w:val="000000" w:themeColor="text1"/>
              </w:rPr>
              <w:t xml:space="preserve"> </w:t>
            </w:r>
            <w:r w:rsidR="000A2EE5" w:rsidRPr="005419BE">
              <w:rPr>
                <w:szCs w:val="24"/>
              </w:rPr>
              <w:t xml:space="preserve">nr. 4/7 </w:t>
            </w:r>
            <w:r w:rsidR="00B9564C" w:rsidRPr="005419BE">
              <w:rPr>
                <w:szCs w:val="24"/>
              </w:rPr>
              <w:t>din 19 septembrie 2019</w:t>
            </w:r>
            <w:r w:rsidR="00B9564C" w:rsidRPr="005419BE">
              <w:rPr>
                <w:color w:val="000000" w:themeColor="text1"/>
              </w:rPr>
              <w:t>.</w:t>
            </w:r>
          </w:p>
          <w:p w:rsidR="00AC72BF" w:rsidRPr="005419BE" w:rsidRDefault="00B9564C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5419BE">
              <w:rPr>
                <w:color w:val="000000" w:themeColor="text1"/>
              </w:rPr>
              <w:t>Rezultatul investigației sanitaro-microbiologice nr.</w:t>
            </w:r>
            <w:r w:rsidR="00AC72BF" w:rsidRPr="005419BE">
              <w:rPr>
                <w:color w:val="000000" w:themeColor="text1"/>
              </w:rPr>
              <w:t xml:space="preserve"> </w:t>
            </w:r>
            <w:r w:rsidRPr="005419BE">
              <w:rPr>
                <w:color w:val="000000" w:themeColor="text1"/>
              </w:rPr>
              <w:t>395, 396 din 25.08.2020  (probele corespund cerințelor)</w:t>
            </w:r>
            <w:r w:rsidR="00066D09">
              <w:rPr>
                <w:color w:val="000000" w:themeColor="text1"/>
              </w:rPr>
              <w:t xml:space="preserve"> emis de ANSP Căușeni.</w:t>
            </w:r>
          </w:p>
          <w:p w:rsidR="005419BE" w:rsidRDefault="005419BE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 xml:space="preserve">Raportul de autoevaluare </w:t>
            </w:r>
            <w:r w:rsidR="000D7B34">
              <w:rPr>
                <w:szCs w:val="24"/>
              </w:rPr>
              <w:t>privind pregătirea pentru re-deschiderea instituției de învățământ.</w:t>
            </w:r>
          </w:p>
          <w:p w:rsidR="005419BE" w:rsidRDefault="000D7B3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 xml:space="preserve">Aviz privind corespunderea privind pregătirea pentru re-deschiderea instituției de învățământ emis de ANSP și DRSA </w:t>
            </w:r>
            <w:r w:rsidR="000A2EE5">
              <w:rPr>
                <w:szCs w:val="24"/>
              </w:rPr>
              <w:t xml:space="preserve">Căușeni </w:t>
            </w:r>
            <w:r>
              <w:rPr>
                <w:szCs w:val="24"/>
              </w:rPr>
              <w:t>nr. 126/25</w:t>
            </w:r>
            <w:r w:rsidR="000A2EE5">
              <w:rPr>
                <w:szCs w:val="24"/>
              </w:rPr>
              <w:t xml:space="preserve"> </w:t>
            </w:r>
            <w:r>
              <w:rPr>
                <w:szCs w:val="24"/>
              </w:rPr>
              <w:t>din 25.08.2020.</w:t>
            </w:r>
          </w:p>
          <w:p w:rsidR="00667792" w:rsidRDefault="00667792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Schema de evacuare a elevilor/ copiilor și personalului în cazuri de situații excepționale</w:t>
            </w:r>
            <w:r w:rsidR="002052C5">
              <w:t>.</w:t>
            </w:r>
          </w:p>
          <w:p w:rsidR="0036332B" w:rsidRDefault="0036332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5419BE">
              <w:rPr>
                <w:szCs w:val="24"/>
              </w:rPr>
              <w:t>Izolator amenajat.</w:t>
            </w:r>
            <w:r w:rsidRPr="00BE738B">
              <w:rPr>
                <w:szCs w:val="24"/>
              </w:rPr>
              <w:t xml:space="preserve"> </w:t>
            </w:r>
          </w:p>
          <w:p w:rsidR="0036332B" w:rsidRPr="005419BE" w:rsidRDefault="0036332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BE738B">
              <w:rPr>
                <w:szCs w:val="24"/>
              </w:rPr>
              <w:t>Plan de acțiuni privind punerea în aplicare Reglementărilor special privind organizarea anului de studii 2020-2021 în contextual epidemiologic.</w:t>
            </w:r>
          </w:p>
          <w:p w:rsidR="0036332B" w:rsidRPr="005419BE" w:rsidRDefault="0036332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5419BE">
              <w:rPr>
                <w:szCs w:val="24"/>
              </w:rPr>
              <w:t>Ordine ale directorului cu privire la avertizarea elevilor despre regulile de securitate la activitățile școlare, extrașcolare.</w:t>
            </w:r>
          </w:p>
          <w:p w:rsidR="002052C5" w:rsidRDefault="0036332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5419BE">
              <w:rPr>
                <w:szCs w:val="24"/>
              </w:rPr>
              <w:t>Graficul de efectuare a operațiunilor</w:t>
            </w:r>
            <w:r>
              <w:rPr>
                <w:szCs w:val="24"/>
              </w:rPr>
              <w:t xml:space="preserve"> de curățare și dezinfecție.</w:t>
            </w:r>
          </w:p>
          <w:p w:rsidR="008E1686" w:rsidRDefault="008E1686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Decizia CA nr. 02/01 din 28.09.2020 cu privire la aprobarea Regulamentului intern al instituției.</w:t>
            </w:r>
          </w:p>
          <w:p w:rsidR="008E1686" w:rsidRPr="00B60F53" w:rsidRDefault="008E1686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Decizia CA nr. 03/01 din 28.09.2020 cu privire la completarea claselor, numărul de clase și aprobarea schemei orarului conform normelor sanitaro-igienice.</w:t>
            </w:r>
          </w:p>
          <w:p w:rsidR="008E1686" w:rsidRDefault="008E1686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Decizia CA nr. 06/01 din 28.09.2020 cu privire la totalurile examenului realizat de colaboratorii gimnaziului.</w:t>
            </w:r>
          </w:p>
          <w:p w:rsidR="002052C5" w:rsidRPr="002052C5" w:rsidRDefault="002052C5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Decizia CA nr. 03/02 din 26.10.2020</w:t>
            </w:r>
            <w:r w:rsidR="001B3F06">
              <w:rPr>
                <w:szCs w:val="24"/>
              </w:rPr>
              <w:t xml:space="preserve"> cu privire la respectarea R</w:t>
            </w:r>
            <w:r>
              <w:rPr>
                <w:szCs w:val="24"/>
              </w:rPr>
              <w:t>egulamentului</w:t>
            </w:r>
            <w:r w:rsidR="001B3F06">
              <w:rPr>
                <w:szCs w:val="24"/>
              </w:rPr>
              <w:t xml:space="preserve"> igienico-sanitar în instituție și organizarea măsurilor de diminuare a riscului răspândirii COVID-19.</w:t>
            </w:r>
          </w:p>
          <w:p w:rsidR="002052C5" w:rsidRDefault="002052C5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 xml:space="preserve">Decizia CA nr. 03/05 din 25.01.2021 cu privire la respectarea cerințelor sanitaro-igienice în instituție și a tehnicii securității muncii. </w:t>
            </w:r>
          </w:p>
          <w:p w:rsidR="002052C5" w:rsidRDefault="002052C5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 xml:space="preserve"> Decizia CA nr. 03/08 din 26.04.2021 cu privire la realizarea planului Protecției Civile în caz de situații excepționale și a planului SSM.</w:t>
            </w:r>
          </w:p>
          <w:p w:rsidR="00BB4B5C" w:rsidRPr="00C10F98" w:rsidRDefault="002052C5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C10F98">
              <w:rPr>
                <w:szCs w:val="24"/>
              </w:rPr>
              <w:t>Decizia CA nr. 06/09 din 31.05.2021 cu privire la pregătirea instituției către noul an de studii: reparația clădirii, încăperilor, teritoriului.</w:t>
            </w:r>
          </w:p>
          <w:p w:rsidR="00BE738B" w:rsidRPr="0084589D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84589D">
              <w:rPr>
                <w:szCs w:val="24"/>
              </w:rPr>
              <w:t>Registre medicale cu date despre starea de sănătate a elevilor.</w:t>
            </w:r>
          </w:p>
          <w:p w:rsidR="00BE738B" w:rsidRPr="0084589D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84589D">
              <w:rPr>
                <w:szCs w:val="24"/>
              </w:rPr>
              <w:t>Registrul de evidență a cartelelor medicale.</w:t>
            </w:r>
          </w:p>
          <w:p w:rsidR="00BE738B" w:rsidRPr="0084589D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84589D">
              <w:rPr>
                <w:szCs w:val="24"/>
              </w:rPr>
              <w:t>Fișele medicale ale elevilor și personalului.</w:t>
            </w:r>
          </w:p>
          <w:p w:rsidR="00F842E4" w:rsidRPr="006C4E94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84589D">
              <w:rPr>
                <w:szCs w:val="24"/>
              </w:rPr>
              <w:lastRenderedPageBreak/>
              <w:t>Prevederi în planul de activitate a Consiliului părinților (CP), Consiliul elevilor (CE).</w:t>
            </w:r>
          </w:p>
        </w:tc>
      </w:tr>
      <w:tr w:rsidR="00F842E4" w:rsidRPr="00E938A0" w:rsidTr="00D25024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4C7E86" w:rsidRDefault="00C95CC3" w:rsidP="004C7E86">
            <w:pPr>
              <w:rPr>
                <w:lang w:val="en-US"/>
              </w:rPr>
            </w:pPr>
            <w:r>
              <w:rPr>
                <w:lang w:val="en-US"/>
              </w:rPr>
              <w:t xml:space="preserve">Instituția </w:t>
            </w:r>
            <w:r w:rsidR="004C7E86">
              <w:rPr>
                <w:lang w:val="en-US"/>
              </w:rPr>
              <w:t xml:space="preserve">deține  </w:t>
            </w:r>
            <w:r>
              <w:rPr>
                <w:lang w:val="en-US"/>
              </w:rPr>
              <w:t xml:space="preserve"> toată documentația</w:t>
            </w:r>
            <w:r w:rsidR="004C7E86">
              <w:rPr>
                <w:lang w:val="en-US"/>
              </w:rPr>
              <w:t xml:space="preserve"> tehnică</w:t>
            </w:r>
            <w:r w:rsidRPr="00D25024">
              <w:rPr>
                <w:lang w:val="en-US"/>
              </w:rPr>
              <w:t>, sanitaro-igienic</w:t>
            </w:r>
            <w:r w:rsidR="004C7E86">
              <w:rPr>
                <w:lang w:val="en-US"/>
              </w:rPr>
              <w:t>ă și medicală</w:t>
            </w:r>
            <w:r w:rsidRPr="00D25024">
              <w:rPr>
                <w:lang w:val="en-US"/>
              </w:rPr>
              <w:t xml:space="preserve"> </w:t>
            </w:r>
            <w:r w:rsidR="004C7E86">
              <w:rPr>
                <w:lang w:val="en-US"/>
              </w:rPr>
              <w:t>obligatorie.</w:t>
            </w:r>
          </w:p>
          <w:p w:rsidR="004C7E86" w:rsidRPr="00F65A70" w:rsidRDefault="004C7E86" w:rsidP="004C7E86">
            <w:pPr>
              <w:rPr>
                <w:rFonts w:eastAsia="Times New Roman"/>
                <w:iCs/>
              </w:rPr>
            </w:pPr>
            <w:r>
              <w:rPr>
                <w:lang w:val="en-US"/>
              </w:rPr>
              <w:t>Administarția</w:t>
            </w:r>
            <w:r w:rsidR="00C95CC3" w:rsidRPr="00D2502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și asistența medical </w:t>
            </w:r>
            <w:r w:rsidR="00C95CC3" w:rsidRPr="00D25024">
              <w:rPr>
                <w:lang w:val="en-US"/>
              </w:rPr>
              <w:t>monitoriza</w:t>
            </w:r>
            <w:r>
              <w:rPr>
                <w:lang w:val="en-US"/>
              </w:rPr>
              <w:t>ză permanent</w:t>
            </w:r>
            <w:r w:rsidR="00C95CC3" w:rsidRPr="00D25024">
              <w:rPr>
                <w:lang w:val="en-US"/>
              </w:rPr>
              <w:t xml:space="preserve">  respect</w:t>
            </w:r>
            <w:r>
              <w:rPr>
                <w:lang w:val="en-US"/>
              </w:rPr>
              <w:t>area</w:t>
            </w:r>
            <w:r w:rsidR="00C95CC3" w:rsidRPr="00D25024">
              <w:rPr>
                <w:lang w:val="en-US"/>
              </w:rPr>
              <w:t xml:space="preserve"> normelor sanitaro-igienice</w:t>
            </w:r>
            <w:r>
              <w:rPr>
                <w:lang w:val="en-US"/>
              </w:rPr>
              <w:t xml:space="preserve"> și de securitate tehnică.</w:t>
            </w:r>
          </w:p>
          <w:p w:rsidR="00F65A70" w:rsidRPr="00F65A70" w:rsidRDefault="00F65A70" w:rsidP="004C7E86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F65A70">
              <w:t>1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1</w:t>
            </w:r>
          </w:p>
        </w:tc>
      </w:tr>
    </w:tbl>
    <w:p w:rsidR="00D25024" w:rsidRPr="00E938A0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1.1.2</w:t>
      </w:r>
      <w:r w:rsidRPr="00D25024">
        <w:rPr>
          <w:lang w:val="en-US"/>
        </w:rPr>
        <w:t xml:space="preserve"> Asigurarea pazei și a securității instituției și a siguranței tuturor elevilor/ copiilor pe toată durata programului educativ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862AEB" w:rsidRDefault="00862AE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Ordinul directorului cu privire la angajarea personalului de pază.</w:t>
            </w:r>
          </w:p>
          <w:p w:rsidR="00D85290" w:rsidRPr="00D85290" w:rsidRDefault="00D85290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Fişa de post pentru personalul de pază.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Prevederi în</w:t>
            </w:r>
            <w:r w:rsidR="00862AEB">
              <w:rPr>
                <w:szCs w:val="24"/>
              </w:rPr>
              <w:t xml:space="preserve"> Regulamentul de ordine internă, examinat în cadrul Consiliului de Administrație din 28.09.2020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Contract de muncă cu personalul de pază.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Graficul</w:t>
            </w:r>
            <w:r w:rsidR="00862AEB">
              <w:rPr>
                <w:szCs w:val="24"/>
              </w:rPr>
              <w:t xml:space="preserve"> </w:t>
            </w:r>
            <w:r>
              <w:rPr>
                <w:szCs w:val="24"/>
              </w:rPr>
              <w:t>de serviciu al personalului de pază</w:t>
            </w:r>
            <w:r w:rsidR="00862AEB">
              <w:rPr>
                <w:szCs w:val="24"/>
              </w:rPr>
              <w:t>, al cadrelor de conducere și a cadrelor didactice.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Gard parțial.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Plan de acțiuni cu APL și poliția.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Lista elevilor transportați cu autocarul școlar.</w:t>
            </w:r>
          </w:p>
          <w:p w:rsidR="00F842E4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Declarațiile pe propria răspundere a părinților privind măsurile de protecție în contextual epidemiologic al COVID-19.</w:t>
            </w:r>
          </w:p>
          <w:p w:rsidR="00862AEB" w:rsidRPr="00BE738B" w:rsidRDefault="00862AE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Registrul ”Tehnica securității” privind instruire/avertizare pentru elevi despre regulile de securitate în transportul școlar, în cadrul instituției și pe perioada vacanțelor</w:t>
            </w:r>
            <w:r w:rsidR="00004007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4C7E86" w:rsidRDefault="003932EC" w:rsidP="004C7E86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 xml:space="preserve">Asigurarea pazei şi securităţii şcolii, a teritoriului aferent, siguranţa elevilor pe toată durata programului şcolar şi în cadrul activităţilor </w:t>
            </w:r>
            <w:r w:rsidR="004C7E86">
              <w:t>extracurriculare</w:t>
            </w:r>
            <w:r>
              <w:t xml:space="preserve"> şi extraşcolare: există paznici pe timp de noapte, graficul de serviciu a cadrelor de</w:t>
            </w:r>
            <w:r w:rsidR="0084589D">
              <w:t xml:space="preserve"> </w:t>
            </w:r>
            <w:r>
              <w:t xml:space="preserve">conducere și a </w:t>
            </w:r>
            <w:r w:rsidR="0084589D">
              <w:t xml:space="preserve">cadrelor </w:t>
            </w:r>
            <w:r>
              <w:t>didactice pe timp de zi.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222BFA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222BFA">
              <w:t>0,75</w:t>
            </w:r>
          </w:p>
        </w:tc>
      </w:tr>
    </w:tbl>
    <w:p w:rsidR="00D25024" w:rsidRPr="00E938A0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1.1.3.</w:t>
      </w:r>
      <w:r w:rsidRPr="00D25024">
        <w:rPr>
          <w:lang w:val="en-US"/>
        </w:rPr>
        <w:t xml:space="preserve"> Elaborarea unui program/ orar al activităților echilibrat și flexibil</w:t>
      </w:r>
      <w:r w:rsidR="007B7E80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17E5A" w:rsidRDefault="00C17E5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Decizia CA nr. 03/01 din 28.09.2020 cu privire la completarea claselor, numărul de clase și aprobarea schemei orarului conform normelor sanitaro-igienice.</w:t>
            </w:r>
          </w:p>
          <w:p w:rsidR="00010AE5" w:rsidRPr="00010AE5" w:rsidRDefault="00C17E5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iCs/>
              </w:rPr>
            </w:pPr>
            <w:r>
              <w:t>Decizia CA nr. 04/01 din 28.09.2020 cu privire la repartizarea și aprobarea componentei școlare, a orelor opționale, cercurilor și secțiilor sportive,</w:t>
            </w:r>
            <w:r w:rsidR="0084589D">
              <w:t xml:space="preserve"> </w:t>
            </w:r>
            <w:r>
              <w:t xml:space="preserve">în conformitate cu prevederile Planului-cadru 2020-2021. </w:t>
            </w:r>
          </w:p>
          <w:p w:rsidR="00010AE5" w:rsidRPr="00010AE5" w:rsidRDefault="00010AE5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iCs/>
              </w:rPr>
            </w:pPr>
            <w:r>
              <w:t>Orarul sunetelor.</w:t>
            </w:r>
          </w:p>
          <w:p w:rsidR="00010AE5" w:rsidRPr="00010AE5" w:rsidRDefault="00C17E5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iCs/>
              </w:rPr>
            </w:pPr>
            <w:r>
              <w:t>Orarul lecțiilor/ activităților educaționale</w:t>
            </w:r>
            <w:r w:rsidR="00010AE5">
              <w:t>.</w:t>
            </w:r>
          </w:p>
          <w:p w:rsidR="00010AE5" w:rsidRDefault="00C17E5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</w:pPr>
            <w:r>
              <w:t>Respectarea cerințelor de elaborare a orarului conform normelor în vigoare (ANSA)</w:t>
            </w:r>
            <w:r w:rsidR="00010AE5">
              <w:t>.</w:t>
            </w:r>
          </w:p>
          <w:p w:rsidR="00010AE5" w:rsidRDefault="00010AE5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</w:pPr>
            <w:r>
              <w:t>Planul – cadru.</w:t>
            </w:r>
          </w:p>
          <w:p w:rsidR="00010AE5" w:rsidRDefault="0058022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</w:pPr>
            <w:r>
              <w:t xml:space="preserve">Graficul </w:t>
            </w:r>
            <w:r w:rsidR="00010AE5">
              <w:t xml:space="preserve"> evaluărilor summative.</w:t>
            </w:r>
          </w:p>
          <w:p w:rsidR="00F842E4" w:rsidRPr="00010AE5" w:rsidRDefault="00C17E5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</w:pPr>
            <w:r>
              <w:t>Orarul cercurilor și secțiilor.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58022A" w:rsidRPr="00222BFA" w:rsidRDefault="004C7E86" w:rsidP="00222BFA">
            <w:pPr>
              <w:rPr>
                <w:rFonts w:eastAsia="Times New Roman"/>
                <w:iCs/>
              </w:rPr>
            </w:pPr>
            <w:r>
              <w:t>Instituția respect cerințele de proiectare orară a activităților educaționale și asigură un program flexibil pentru elevi.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B15F9C">
              <w:t>1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CA74F3">
              <w:t>2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1.1.4.</w:t>
      </w:r>
      <w:r w:rsidRPr="00D25024">
        <w:rPr>
          <w:lang w:val="en-US"/>
        </w:rPr>
        <w:t xml:space="preserve"> Asigurarea pentru fiecare elev/ copil a câte un loc în bancă/ la masă etc., corespunzător particularităților psihofiziologice individuale.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424D1" w:rsidRPr="0084589D" w:rsidRDefault="00D424D1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84589D">
              <w:t>Registrul bunurilor materiale conform Standardele minime de dotare a instituției</w:t>
            </w:r>
            <w:r w:rsidR="002143C2" w:rsidRPr="0084589D">
              <w:t>.</w:t>
            </w:r>
          </w:p>
          <w:p w:rsidR="00BE738B" w:rsidRPr="00D424D1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D424D1">
              <w:rPr>
                <w:szCs w:val="24"/>
              </w:rPr>
              <w:t>Nr. de locuri de lucru la mese/ bănci corespunzător numărului de elevi, la clasă.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Clasele dotate cu mobilier corespunzăt</w:t>
            </w:r>
            <w:r w:rsidR="00D424D1">
              <w:rPr>
                <w:szCs w:val="24"/>
              </w:rPr>
              <w:t xml:space="preserve">or ciclului primar și gimnazial, </w:t>
            </w:r>
            <w:r w:rsidR="00D424D1">
              <w:t>în conformitate cu normele igienice</w:t>
            </w:r>
            <w:r w:rsidR="0084589D">
              <w:t>.</w:t>
            </w:r>
          </w:p>
          <w:p w:rsidR="00BE738B" w:rsidRDefault="0084589D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84589D">
              <w:rPr>
                <w:szCs w:val="24"/>
              </w:rPr>
              <w:t>Actele de inventariere a valorilor materiale.</w:t>
            </w:r>
          </w:p>
          <w:p w:rsidR="00ED3E38" w:rsidRPr="002052C5" w:rsidRDefault="00ED3E38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Decizia CA nr. 03/02 din 26.10.2020 cu privire la respectarea Regulamentului igienico-sanitar în instituție și organizarea măsurilor de diminuare a riscului răspândirii COVID-19.</w:t>
            </w:r>
          </w:p>
          <w:p w:rsidR="00F842E4" w:rsidRPr="0084589D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Registrul clasei.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6010CA" w:rsidRDefault="002143C2" w:rsidP="006010CA">
            <w:pPr>
              <w:rPr>
                <w:rFonts w:eastAsia="Times New Roman"/>
                <w:iCs/>
              </w:rPr>
            </w:pPr>
            <w:r>
              <w:t>Asigurarea condiţiilor optime</w:t>
            </w:r>
            <w:r w:rsidR="009A180F">
              <w:t xml:space="preserve"> pentru toate cateogoriile de elevi</w:t>
            </w:r>
            <w:r w:rsidR="00FA63B1">
              <w:t xml:space="preserve">, conform </w:t>
            </w:r>
            <w:r>
              <w:t xml:space="preserve"> </w:t>
            </w:r>
            <w:r w:rsidR="00FA63B1" w:rsidRPr="0084589D">
              <w:t>Standardele minime de dotare a instituției</w:t>
            </w:r>
            <w:r w:rsidR="00FA63B1">
              <w:t xml:space="preserve">, </w:t>
            </w:r>
            <w:r>
              <w:t>pentru desfăşurarea unui proces educaţional de calitate.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141EAC">
              <w:t>1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1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1.1.5.</w:t>
      </w:r>
      <w:r w:rsidRPr="00D25024">
        <w:rPr>
          <w:lang w:val="en-US"/>
        </w:rPr>
        <w:t xml:space="preserve"> Asigurarea cu materiale de sprijin (echipamente, utilaje, dispozitive, ustensile etc.), în corespundere cu parametrii sanitaro-igienici și cu cerințele de securitate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E3AD3" w:rsidRPr="001E3AD3" w:rsidRDefault="001E3AD3" w:rsidP="00AF15B4">
            <w:pPr>
              <w:pStyle w:val="a4"/>
              <w:numPr>
                <w:ilvl w:val="0"/>
                <w:numId w:val="3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Acte de inventariere a valorilor materiale.</w:t>
            </w:r>
          </w:p>
          <w:p w:rsidR="00BE738B" w:rsidRDefault="00BE738B" w:rsidP="00AF15B4">
            <w:pPr>
              <w:pStyle w:val="a4"/>
              <w:numPr>
                <w:ilvl w:val="0"/>
                <w:numId w:val="3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Mese și scaune corespunzătoare înălțimii elevilor.</w:t>
            </w:r>
          </w:p>
          <w:p w:rsidR="00683F54" w:rsidRDefault="00BE738B" w:rsidP="00AF15B4">
            <w:pPr>
              <w:pStyle w:val="a4"/>
              <w:numPr>
                <w:ilvl w:val="0"/>
                <w:numId w:val="3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Locuri de lucru cu construcție specific cerințelor disciplinei de studio și sanitaro-igienice.</w:t>
            </w:r>
          </w:p>
          <w:p w:rsidR="00017272" w:rsidRDefault="00683F54" w:rsidP="00AF15B4">
            <w:pPr>
              <w:ind w:left="360"/>
              <w:jc w:val="left"/>
            </w:pPr>
            <w:r>
              <w:sym w:font="Symbol" w:char="F0B7"/>
            </w:r>
            <w:r>
              <w:t xml:space="preserve"> Regulile de securitate a vieții și sănătății elevilor în laboratoare, ateliere, pe terenul și în sala de sport etc. sunt aduse la cunoștința elevilor</w:t>
            </w:r>
            <w:r w:rsidR="00017272">
              <w:t xml:space="preserve">/ părinților, contra semnătură. </w:t>
            </w:r>
          </w:p>
          <w:p w:rsidR="00017272" w:rsidRPr="001E3AD3" w:rsidRDefault="001E3AD3" w:rsidP="00AF15B4">
            <w:pPr>
              <w:pStyle w:val="a4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 w:rsidRPr="001E3AD3">
              <w:t>Tehnica securității privind regulile</w:t>
            </w:r>
            <w:r w:rsidR="00683F54" w:rsidRPr="001E3AD3">
              <w:t xml:space="preserve"> de securitate a vieţii şi sănătăţii </w:t>
            </w:r>
            <w:r w:rsidRPr="001E3AD3">
              <w:t>în cadrul lecțiilor de ed. tehnologică, ed. fizică, informatică etc.</w:t>
            </w:r>
          </w:p>
          <w:p w:rsidR="00F842E4" w:rsidRPr="00017272" w:rsidRDefault="00683F54" w:rsidP="00AF15B4">
            <w:pPr>
              <w:pStyle w:val="a4"/>
              <w:numPr>
                <w:ilvl w:val="0"/>
                <w:numId w:val="5"/>
              </w:numPr>
              <w:jc w:val="left"/>
              <w:rPr>
                <w:szCs w:val="24"/>
              </w:rPr>
            </w:pPr>
            <w:r>
              <w:t>Terenul de sport corespunde normelor și cerințelor de securitate.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6010CA" w:rsidRDefault="00017272" w:rsidP="006010CA">
            <w:pPr>
              <w:rPr>
                <w:rFonts w:eastAsia="Times New Roman"/>
                <w:iCs/>
              </w:rPr>
            </w:pPr>
            <w:r w:rsidRPr="006010CA">
              <w:t>P</w:t>
            </w:r>
            <w:r>
              <w:t xml:space="preserve">ersonal non-didactic este  asigurat cu echipament, în limita bugetului, în corespundere cu parametrii sanitaro-igienici. 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B60F53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0,75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1.1.6.</w:t>
      </w:r>
      <w:r w:rsidRPr="00D25024">
        <w:rPr>
          <w:lang w:val="en-US"/>
        </w:rPr>
        <w:t xml:space="preserve"> Asigurarea cu spații pentru prepararea și servirea hranei, care corespund normelor sanitare în vigoare privind siguranța, accesibilitatea, funcționalitatea și confortul elevilor/ copiilor*(după caz)</w:t>
      </w:r>
      <w:r w:rsidR="007B7E80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C4E94" w:rsidRDefault="006C4E9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5419BE">
              <w:rPr>
                <w:szCs w:val="24"/>
              </w:rPr>
              <w:t>Autorizația sanitară de funcționare a instituției</w:t>
            </w:r>
            <w:r>
              <w:rPr>
                <w:szCs w:val="24"/>
              </w:rPr>
              <w:t xml:space="preserve"> nr. 02d-4/392 din 14.09.2018 emis de SSSP.</w:t>
            </w:r>
          </w:p>
          <w:p w:rsidR="00ED3E38" w:rsidRDefault="00ED3E38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Decizia CA nr. 05/01 din 28.09.2020 cu privire la organizarea alimentației elevilor.</w:t>
            </w:r>
          </w:p>
          <w:p w:rsidR="00ED3E38" w:rsidRDefault="00ED3E38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Decizia CA nr. 06/01 din 28.09.2020 cu privire la totalurile examenului realizat de colaboratorii gimnaziului.</w:t>
            </w:r>
          </w:p>
          <w:p w:rsidR="00ED3E38" w:rsidRPr="00ED3E38" w:rsidRDefault="00ED3E38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ED3E38">
              <w:rPr>
                <w:szCs w:val="24"/>
              </w:rPr>
              <w:t>Decizia CA nr. 03/02 din 26.10.2020 cu privire la respectarea Regulamentului igienico-sanitar în instituție și organizarea măsurilor de diminuare a riscului răspândirii COVID-19.</w:t>
            </w:r>
          </w:p>
          <w:p w:rsidR="005125ED" w:rsidRPr="00B54D1F" w:rsidRDefault="005125ED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B54D1F">
              <w:rPr>
                <w:szCs w:val="24"/>
              </w:rPr>
              <w:lastRenderedPageBreak/>
              <w:t>Registrul de evidență a produselor alimentare.</w:t>
            </w:r>
          </w:p>
          <w:p w:rsidR="005125ED" w:rsidRPr="00B54D1F" w:rsidRDefault="005125ED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B54D1F">
              <w:rPr>
                <w:szCs w:val="24"/>
              </w:rPr>
              <w:t>Borderou cumulate privind consumul de produse alimentare.</w:t>
            </w:r>
          </w:p>
          <w:p w:rsidR="005125ED" w:rsidRPr="00B54D1F" w:rsidRDefault="005125ED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B54D1F">
              <w:rPr>
                <w:szCs w:val="24"/>
              </w:rPr>
              <w:t>Registrele de magazine.</w:t>
            </w:r>
          </w:p>
          <w:p w:rsidR="00BE738B" w:rsidRPr="005125ED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5125ED">
              <w:rPr>
                <w:szCs w:val="24"/>
              </w:rPr>
              <w:t>Lista produselor interzise.</w:t>
            </w:r>
          </w:p>
          <w:p w:rsidR="005125ED" w:rsidRPr="00B54D1F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Fișele examenelor medicale ale angajaților cantinei.</w:t>
            </w:r>
          </w:p>
          <w:p w:rsidR="00BE738B" w:rsidRPr="00B54D1F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B54D1F">
              <w:rPr>
                <w:szCs w:val="24"/>
              </w:rPr>
              <w:t xml:space="preserve">Planul de </w:t>
            </w:r>
            <w:r w:rsidR="00B54D1F" w:rsidRPr="00B54D1F">
              <w:rPr>
                <w:szCs w:val="24"/>
              </w:rPr>
              <w:t>activitate a asistentului medical.</w:t>
            </w:r>
          </w:p>
          <w:p w:rsidR="00BE738B" w:rsidRPr="005125ED" w:rsidRDefault="005125ED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5125ED">
              <w:rPr>
                <w:szCs w:val="24"/>
              </w:rPr>
              <w:t xml:space="preserve">Registrul de rebutare a </w:t>
            </w:r>
            <w:r>
              <w:rPr>
                <w:szCs w:val="24"/>
              </w:rPr>
              <w:t xml:space="preserve">produselor și </w:t>
            </w:r>
            <w:r w:rsidR="00BE738B" w:rsidRPr="005125ED">
              <w:rPr>
                <w:szCs w:val="24"/>
              </w:rPr>
              <w:t>a materiei prime.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5125ED">
              <w:rPr>
                <w:szCs w:val="24"/>
              </w:rPr>
              <w:t>Registrul de rebutare a bucatelor gata.</w:t>
            </w:r>
          </w:p>
          <w:p w:rsidR="005125ED" w:rsidRPr="005125ED" w:rsidRDefault="005125ED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Registrul de evidență a bolilor infecțioase a lucrătorilor din blocul alimentar.</w:t>
            </w:r>
          </w:p>
          <w:p w:rsidR="00B60F53" w:rsidRPr="00B60F53" w:rsidRDefault="00B60F5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>Decizia CA nr. 05/01 cu privire la organizarea alimentației elevilor.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Încăpere pentru prelucrarea a materiei prime.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Camera frigorifică.</w:t>
            </w:r>
          </w:p>
          <w:p w:rsidR="00BE738B" w:rsidRPr="00B54D1F" w:rsidRDefault="006C4E9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Sufrageria prevede </w:t>
            </w:r>
            <w:r w:rsidR="00B715BB">
              <w:rPr>
                <w:szCs w:val="24"/>
              </w:rPr>
              <w:t>60 de locuri</w:t>
            </w:r>
            <w:r w:rsidR="00BE738B" w:rsidRPr="00B54D1F">
              <w:rPr>
                <w:szCs w:val="24"/>
              </w:rPr>
              <w:t>.</w:t>
            </w:r>
          </w:p>
          <w:p w:rsidR="00F842E4" w:rsidRPr="006C4E94" w:rsidRDefault="00B60F5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B54D1F">
              <w:rPr>
                <w:szCs w:val="24"/>
              </w:rPr>
              <w:t>Procurarea unei role electrice pentru pregătirea hranei.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CF677C" w:rsidRPr="006010CA" w:rsidRDefault="00254624" w:rsidP="006010CA">
            <w:pPr>
              <w:rPr>
                <w:rFonts w:eastAsia="Times New Roman"/>
                <w:iCs/>
              </w:rPr>
            </w:pPr>
            <w:r>
              <w:t xml:space="preserve">Blocul alimentar este dotat </w:t>
            </w:r>
            <w:r w:rsidR="00CF677C">
              <w:t xml:space="preserve">conform </w:t>
            </w:r>
            <w:r w:rsidR="00B64DED">
              <w:t xml:space="preserve">normelor </w:t>
            </w:r>
            <w:r w:rsidR="00CF677C">
              <w:t xml:space="preserve"> sanitare.</w:t>
            </w:r>
          </w:p>
          <w:p w:rsidR="005436BF" w:rsidRPr="006010CA" w:rsidRDefault="005436BF" w:rsidP="006010CA">
            <w:pPr>
              <w:rPr>
                <w:rFonts w:eastAsia="Times New Roman"/>
                <w:iCs/>
              </w:rPr>
            </w:pPr>
            <w:r w:rsidRPr="006C4E94">
              <w:t>În perioada procesului educațional la distanță, nu a fost necesară prepararea și servirea hranei, astfel au fost distribuite la domiciliu</w:t>
            </w:r>
            <w:r>
              <w:t xml:space="preserve">  pachete alimentare</w:t>
            </w:r>
            <w:r w:rsidRPr="006C4E94">
              <w:t xml:space="preserve"> </w:t>
            </w:r>
            <w:r>
              <w:t>gratuit.</w:t>
            </w:r>
          </w:p>
          <w:p w:rsidR="00F842E4" w:rsidRPr="006010CA" w:rsidRDefault="006C4E94" w:rsidP="006010CA">
            <w:pPr>
              <w:rPr>
                <w:rFonts w:eastAsia="Times New Roman"/>
                <w:iCs/>
              </w:rPr>
            </w:pPr>
            <w:r>
              <w:t>Spațiului pentru prepararea și servirea hranei necesită să fie dotat cu 5 chiuvete.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7E49B5">
              <w:t>0,</w:t>
            </w:r>
            <w:r w:rsidR="005125ED">
              <w:t>50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0,50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1.1.7.</w:t>
      </w:r>
      <w:r w:rsidRPr="00D25024">
        <w:rPr>
          <w:lang w:val="en-US"/>
        </w:rPr>
        <w:t xml:space="preserve"> Prezența spațiilor sanitare, cu respectarea criteriilor de accesibilitate, funcționalitate și confort pentru elevi/ copii</w:t>
      </w:r>
      <w:r w:rsidR="007B7E80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320A1" w:rsidRPr="00D320A1" w:rsidRDefault="00D320A1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Existența spațiilor sanitare în interiorul și exteriorul instituției.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WC-uri separate pentru băieți și fete, în incinta instituției, o oală de closet la 10 elevi.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Lavoare, unul la 10 elevi.</w:t>
            </w:r>
          </w:p>
          <w:p w:rsidR="00F842E4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Apă și săpun.</w:t>
            </w:r>
          </w:p>
          <w:p w:rsidR="00AD792C" w:rsidRPr="00611414" w:rsidRDefault="00AD792C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Existența izolatorului.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052A0D" w:rsidRDefault="00D320A1" w:rsidP="00052A0D">
            <w:pPr>
              <w:rPr>
                <w:rFonts w:eastAsia="Times New Roman"/>
                <w:iCs/>
              </w:rPr>
            </w:pPr>
            <w:r>
              <w:t>Accesibilitatea în blocurile sanitare.</w:t>
            </w:r>
          </w:p>
          <w:p w:rsidR="00D320A1" w:rsidRPr="00052A0D" w:rsidRDefault="00D320A1" w:rsidP="00052A0D">
            <w:r>
              <w:t>Spațiile sanitare se igienizează cu regularitate</w:t>
            </w:r>
            <w:r w:rsidR="005436BF">
              <w:t>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D320A1">
              <w:t xml:space="preserve"> 0,5</w:t>
            </w:r>
            <w:r w:rsidR="00611414">
              <w:t>0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0,50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1.1.8.</w:t>
      </w:r>
      <w:r w:rsidRPr="00D25024">
        <w:rPr>
          <w:lang w:val="en-US"/>
        </w:rPr>
        <w:t xml:space="preserve"> Existența și funcționalitatea mijloacelor antiincendiare și a ieșirilor de rezervă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E738B" w:rsidRDefault="00CE3CE2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4 s</w:t>
            </w:r>
            <w:r w:rsidR="00BE738B">
              <w:rPr>
                <w:szCs w:val="24"/>
              </w:rPr>
              <w:t>tingătoare cu termen de valabilitate actuale (încărcate  august 2020)/ lăzi cu nisip, lopată și căldare.</w:t>
            </w:r>
          </w:p>
          <w:p w:rsidR="00FA1A8B" w:rsidRDefault="00FA1A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Scheme de evacuare a elevilor și a personalului în cazuri de situaţii excepţionale.</w:t>
            </w:r>
          </w:p>
          <w:p w:rsidR="00CE3CE2" w:rsidRDefault="00FA1A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Ieșire</w:t>
            </w:r>
            <w:r w:rsidR="00BE738B">
              <w:rPr>
                <w:szCs w:val="24"/>
              </w:rPr>
              <w:t xml:space="preserve"> de rezervă din instituție.</w:t>
            </w:r>
          </w:p>
          <w:p w:rsidR="00F842E4" w:rsidRPr="00611414" w:rsidRDefault="00CE3CE2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611414">
              <w:rPr>
                <w:iCs/>
              </w:rPr>
              <w:t>Plan de evacuare.</w:t>
            </w:r>
          </w:p>
          <w:p w:rsidR="00CE3CE2" w:rsidRPr="00CE3CE2" w:rsidRDefault="00CE3CE2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CE3CE2">
              <w:rPr>
                <w:iCs/>
              </w:rPr>
              <w:t>Panou informative.</w:t>
            </w:r>
          </w:p>
          <w:p w:rsidR="00CE3CE2" w:rsidRPr="00611414" w:rsidRDefault="00CE3CE2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CE3CE2">
              <w:rPr>
                <w:iCs/>
              </w:rPr>
              <w:t>Antrenamente/simulare cu elevii.</w:t>
            </w:r>
          </w:p>
          <w:p w:rsidR="00611414" w:rsidRPr="00CE3CE2" w:rsidRDefault="0061141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Decizia CA nr. 03/08 din 26.04.2021 cu privire la realizarea planului Protecției Civile în caz de situații excepționale și a </w:t>
            </w:r>
            <w:r w:rsidR="00004007">
              <w:rPr>
                <w:szCs w:val="24"/>
              </w:rPr>
              <w:t>p</w:t>
            </w:r>
            <w:r>
              <w:rPr>
                <w:szCs w:val="24"/>
              </w:rPr>
              <w:t>lanului SSM.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92F0B" w:rsidRDefault="008C080A" w:rsidP="00F92F0B">
            <w:pPr>
              <w:rPr>
                <w:rFonts w:eastAsia="Times New Roman"/>
                <w:iCs/>
              </w:rPr>
            </w:pPr>
            <w:r>
              <w:t>Instituția dispune de mi</w:t>
            </w:r>
            <w:r w:rsidR="00DE1920">
              <w:t>ijl</w:t>
            </w:r>
            <w:r w:rsidR="00F92F0B">
              <w:t>oace antiincendiare funcționale și colaborează</w:t>
            </w:r>
            <w:r w:rsidR="00DE1920">
              <w:t xml:space="preserve"> cu Servicii SE, CMF, poliţie, APL.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lastRenderedPageBreak/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E8415B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0,75</w:t>
            </w:r>
          </w:p>
        </w:tc>
      </w:tr>
    </w:tbl>
    <w:p w:rsidR="00D25024" w:rsidRDefault="00D25024" w:rsidP="00AF15B4"/>
    <w:p w:rsidR="00004007" w:rsidRDefault="00004007" w:rsidP="00AF15B4"/>
    <w:p w:rsidR="00D25024" w:rsidRDefault="00D25024" w:rsidP="00AF15B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1.1.9.</w:t>
      </w:r>
      <w:r w:rsidRPr="00D25024">
        <w:rPr>
          <w:lang w:val="en-US"/>
        </w:rPr>
        <w:t xml:space="preserve"> Desfășurarea activităților de învățare și respectare a regulilor de circulație rutieră, a tehnicii securității, de prevenire a situațiilor de risc și de acordare a primului ajutor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46E43" w:rsidRPr="00FF6A69" w:rsidRDefault="00646E4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 xml:space="preserve">Proiect </w:t>
            </w:r>
            <w:r w:rsidR="00004007">
              <w:t>de activitate a</w:t>
            </w:r>
            <w:r w:rsidR="004E09A9">
              <w:t>l</w:t>
            </w:r>
            <w:r w:rsidR="00004007">
              <w:t xml:space="preserve"> instituției </w:t>
            </w:r>
            <w:r>
              <w:t>pentru anul de studii 20</w:t>
            </w:r>
            <w:r w:rsidR="00A4789E">
              <w:t>20-2021</w:t>
            </w:r>
            <w:r>
              <w:t>, aprobat la ședința consiliului profesoral, pro</w:t>
            </w:r>
            <w:r w:rsidR="00A4789E">
              <w:t>cess-verbal nr. 1 din 05.09.2020</w:t>
            </w:r>
            <w:r w:rsidR="00243BDD">
              <w:t>.</w:t>
            </w:r>
          </w:p>
          <w:p w:rsidR="00FF6A69" w:rsidRPr="00FF6A69" w:rsidRDefault="00FF6A69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Repere metodologice privind organizarea activităților de formare la elevi a  comportamentului responsabil  în caz de situații excepționale și/sau de r</w:t>
            </w:r>
            <w:r w:rsidR="00243BDD">
              <w:t>isc în anul de studii 2020-202.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Înregistrări în Registrul de clasă.</w:t>
            </w:r>
          </w:p>
          <w:p w:rsidR="00BE738B" w:rsidRPr="00004007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004007">
              <w:rPr>
                <w:szCs w:val="24"/>
              </w:rPr>
              <w:t>Listele cu semnăturile elevilor referitoare la tehnica securității în școală (la orele de fizică, chimie, educație tehnologică</w:t>
            </w:r>
            <w:r w:rsidR="00646E43" w:rsidRPr="00004007">
              <w:rPr>
                <w:szCs w:val="24"/>
              </w:rPr>
              <w:t>, informatică, educația fizică</w:t>
            </w:r>
            <w:r w:rsidRPr="00004007">
              <w:rPr>
                <w:szCs w:val="24"/>
              </w:rPr>
              <w:t>).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Planul de activitate a directorului adjunct pentru educație.</w:t>
            </w:r>
          </w:p>
          <w:p w:rsidR="00F842E4" w:rsidRPr="00F92F0B" w:rsidRDefault="00004007" w:rsidP="00F92F0B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Registrul ”Tehnica securității” privind instruire/avertizare pentru elevi despre regulile de securitate în transportul școlar, în cadrul instit</w:t>
            </w:r>
            <w:r w:rsidR="00F92F0B">
              <w:t>uției și pe perioada vacanțelor</w:t>
            </w:r>
            <w:r w:rsidR="00BE738B" w:rsidRPr="00F92F0B">
              <w:rPr>
                <w:szCs w:val="24"/>
              </w:rPr>
              <w:t>.</w:t>
            </w:r>
          </w:p>
          <w:p w:rsidR="00967D16" w:rsidRDefault="00967D16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Concurs local de desene ”Securitatea la trafic înseamnă viață.”</w:t>
            </w:r>
          </w:p>
          <w:p w:rsidR="00052396" w:rsidRPr="00004007" w:rsidRDefault="00052396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Activități în cadrul Zilei mondiale a comemorării victimilor accidentelor rutiere.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4B66F8" w:rsidRPr="004B66F8" w:rsidRDefault="004B66F8" w:rsidP="004B66F8">
            <w:pPr>
              <w:rPr>
                <w:rFonts w:eastAsia="Times New Roman"/>
                <w:iCs/>
              </w:rPr>
            </w:pPr>
            <w:r>
              <w:t xml:space="preserve">Instituția organizeză și desfășoară pentru cadre didactice, elevi și părinți activități </w:t>
            </w:r>
            <w:r w:rsidR="00F0419B">
              <w:t>învățare și respectare a regulilor de circulație rutieră, de tehnică a securității, de prevenire a situațiilor de risc și de acordare a primului ajutor.</w:t>
            </w:r>
          </w:p>
        </w:tc>
      </w:tr>
      <w:tr w:rsidR="00F842E4" w:rsidRPr="00E938A0" w:rsidTr="00415CB2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F0419B">
              <w:t xml:space="preserve"> </w:t>
            </w:r>
            <w:r w:rsidR="00AD792C">
              <w:t>1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1</w:t>
            </w:r>
          </w:p>
        </w:tc>
      </w:tr>
      <w:tr w:rsidR="00F842E4" w:rsidRPr="00E938A0" w:rsidTr="00C10F98">
        <w:tc>
          <w:tcPr>
            <w:tcW w:w="7371" w:type="dxa"/>
            <w:gridSpan w:val="3"/>
            <w:shd w:val="clear" w:color="auto" w:fill="auto"/>
          </w:tcPr>
          <w:p w:rsidR="00F842E4" w:rsidRPr="00415CB2" w:rsidRDefault="00F842E4" w:rsidP="00D057DF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C10F98">
              <w:rPr>
                <w:b/>
                <w:bCs/>
              </w:rPr>
              <w:t xml:space="preserve">                                       </w:t>
            </w:r>
          </w:p>
        </w:tc>
        <w:tc>
          <w:tcPr>
            <w:tcW w:w="2268" w:type="dxa"/>
          </w:tcPr>
          <w:p w:rsidR="00F842E4" w:rsidRPr="00415CB2" w:rsidRDefault="005620D4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8,25</w:t>
            </w:r>
          </w:p>
        </w:tc>
      </w:tr>
    </w:tbl>
    <w:p w:rsidR="00415CB2" w:rsidRDefault="00415CB2" w:rsidP="00AF15B4"/>
    <w:p w:rsidR="00D25024" w:rsidRPr="00D25024" w:rsidRDefault="00D25024" w:rsidP="00AF15B4">
      <w:pPr>
        <w:pStyle w:val="2"/>
        <w:rPr>
          <w:lang w:val="en-US"/>
        </w:rPr>
      </w:pPr>
      <w:bookmarkStart w:id="7" w:name="_Toc46741864"/>
      <w:bookmarkStart w:id="8" w:name="_Toc48389082"/>
      <w:r w:rsidRPr="00D25024">
        <w:rPr>
          <w:lang w:val="en-US"/>
        </w:rPr>
        <w:t>Standard 1.2. Instituția dezvoltă parteneriate comunitare în vederea protecției integrității fizice și psihice a fiecărui elev/ copil</w:t>
      </w:r>
      <w:bookmarkEnd w:id="7"/>
      <w:bookmarkEnd w:id="8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1.2.1.</w:t>
      </w:r>
      <w:r w:rsidRPr="00D25024">
        <w:rPr>
          <w:lang w:val="en-US"/>
        </w:rPr>
        <w:t xml:space="preserve"> Proiectarea, în documentele strategice și operaționale, a acțiunilor de colaborare cu familia, cu autoritatea publică locală, cu alte instituții cu atribuții legale în sensul protecției elevului/ copilului și de informare a lor în privința procedurii legale de intervenție în cazurile ANET</w:t>
      </w:r>
      <w:r w:rsidR="00CE2D30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535D18" w:rsidRPr="00E938A0" w:rsidTr="00DF435F">
        <w:tc>
          <w:tcPr>
            <w:tcW w:w="2069" w:type="dxa"/>
          </w:tcPr>
          <w:p w:rsidR="00535D18" w:rsidRPr="00BD4375" w:rsidRDefault="00535D18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55290" w:rsidRPr="00FF6A69" w:rsidRDefault="00755290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Proiect de activitate al instituției pentru anul de studii 2020-2021, aprobat la ședința consiliului profesoral, proc</w:t>
            </w:r>
            <w:r w:rsidR="00243BDD">
              <w:t>ess-verbal nr. 1 din 05.09.2020.</w:t>
            </w:r>
          </w:p>
          <w:p w:rsidR="00BE738B" w:rsidRDefault="00F0419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Colaborare/ </w:t>
            </w:r>
            <w:r w:rsidR="00BE738B">
              <w:rPr>
                <w:szCs w:val="24"/>
              </w:rPr>
              <w:t>Demersuri către APL, Comisariatul de poliție.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Informații pe panoul de afișaj</w:t>
            </w:r>
            <w:r w:rsidR="008A69B4">
              <w:rPr>
                <w:szCs w:val="24"/>
              </w:rPr>
              <w:t>.</w:t>
            </w:r>
          </w:p>
          <w:p w:rsidR="00F0419B" w:rsidRPr="00F0419B" w:rsidRDefault="00F0419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Organizarea acțiunilor dedicate Zilei Siguranței pe Internet.</w:t>
            </w:r>
          </w:p>
          <w:p w:rsidR="00BE738B" w:rsidRPr="00EA5FD0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EA5FD0">
              <w:rPr>
                <w:szCs w:val="24"/>
              </w:rPr>
              <w:t>Prevederi de referință în Planul de activitate CLE.</w:t>
            </w:r>
          </w:p>
          <w:p w:rsidR="004A0277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EA5FD0">
              <w:rPr>
                <w:szCs w:val="24"/>
              </w:rPr>
              <w:t>Procese-verbale ale ședințelor CA, CP, CLE,  cu părinții și cu elevii.</w:t>
            </w:r>
          </w:p>
          <w:p w:rsidR="00992037" w:rsidRPr="00EA5FD0" w:rsidRDefault="00992037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Decizia CA nr. 03/03 din 30.11.2020 cu privire la prevenirea abandonului și eșecului școlar.</w:t>
            </w:r>
          </w:p>
          <w:p w:rsidR="00BE738B" w:rsidRDefault="004A0277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Decizia CA</w:t>
            </w:r>
            <w:r w:rsidR="00992037">
              <w:rPr>
                <w:szCs w:val="24"/>
              </w:rPr>
              <w:t xml:space="preserve"> nr. </w:t>
            </w:r>
            <w:r>
              <w:rPr>
                <w:szCs w:val="24"/>
              </w:rPr>
              <w:t xml:space="preserve"> 03/04 din 28.12.2020 cu privire la parteneriatul școală-familie-comunitate în diminuarea situațiilor de conflict în mediul școlar.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Proiecte didactice.</w:t>
            </w:r>
          </w:p>
          <w:p w:rsidR="00565442" w:rsidRDefault="00565442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/>
              <w:jc w:val="left"/>
              <w:rPr>
                <w:szCs w:val="24"/>
              </w:rPr>
            </w:pPr>
            <w:r>
              <w:rPr>
                <w:szCs w:val="24"/>
              </w:rPr>
              <w:t>Portofoliul dirigintelui.</w:t>
            </w:r>
          </w:p>
          <w:p w:rsidR="00535D18" w:rsidRPr="00912E7B" w:rsidRDefault="00912E7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spacing w:after="16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Registrul de clasă.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764485" w:rsidRPr="006A708A" w:rsidRDefault="00764485" w:rsidP="006A708A">
            <w:pPr>
              <w:rPr>
                <w:rFonts w:eastAsia="Times New Roman"/>
                <w:iCs/>
              </w:rPr>
            </w:pPr>
            <w:r>
              <w:t xml:space="preserve">Instituţia colaborează cu APL şi comisariatul de poliţie ce vizează soluţionarea cazurilor de abuz, neglijare a copilului, participă şi cooperează cu membrii comisiei. </w:t>
            </w:r>
          </w:p>
          <w:p w:rsidR="00535D18" w:rsidRPr="006A708A" w:rsidRDefault="00764485" w:rsidP="006A708A">
            <w:pPr>
              <w:rPr>
                <w:rFonts w:eastAsia="Times New Roman"/>
                <w:iCs/>
              </w:rPr>
            </w:pPr>
            <w:r>
              <w:t>Fiecare diriginte comunică cu familiile elevilor prin intermediul şedinţelor de clase, agendelor elevilor,  grupurilor iniţiate de diriginte pe reţelelor d</w:t>
            </w:r>
            <w:r w:rsidR="00912E7B">
              <w:t xml:space="preserve">e socializare </w:t>
            </w:r>
            <w:r w:rsidR="008A69B4">
              <w:t>Viber/Whatsapp/Messenger</w:t>
            </w:r>
            <w:r w:rsidR="00912E7B">
              <w:t>.</w:t>
            </w:r>
          </w:p>
        </w:tc>
      </w:tr>
      <w:tr w:rsidR="00535D18" w:rsidRPr="00E938A0" w:rsidTr="00DF435F">
        <w:tc>
          <w:tcPr>
            <w:tcW w:w="2069" w:type="dxa"/>
          </w:tcPr>
          <w:p w:rsidR="00535D18" w:rsidRPr="00BD4375" w:rsidRDefault="00535D18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535D18" w:rsidRPr="00E938A0" w:rsidRDefault="00535D18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535D18" w:rsidRPr="00E938A0" w:rsidRDefault="00535D18" w:rsidP="00AF15B4">
            <w:r>
              <w:t>Autoevaluare conform criteriilor: -</w:t>
            </w:r>
            <w:r w:rsidR="00222BFA">
              <w:t xml:space="preserve"> 0,75</w:t>
            </w:r>
          </w:p>
        </w:tc>
        <w:tc>
          <w:tcPr>
            <w:tcW w:w="2268" w:type="dxa"/>
          </w:tcPr>
          <w:p w:rsidR="00535D18" w:rsidRPr="00D25024" w:rsidRDefault="00535D18" w:rsidP="00AF15B4">
            <w:r>
              <w:t xml:space="preserve">Punctaj acordat: - </w:t>
            </w:r>
            <w:r w:rsidR="005620D4">
              <w:t>0,75</w:t>
            </w:r>
          </w:p>
        </w:tc>
      </w:tr>
    </w:tbl>
    <w:p w:rsidR="00D25024" w:rsidRDefault="00D25024" w:rsidP="00AF15B4"/>
    <w:p w:rsidR="00D25024" w:rsidRPr="00BD4375" w:rsidRDefault="00D25024" w:rsidP="00AF15B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1.2.2.</w:t>
      </w:r>
      <w:r w:rsidRPr="00D25024">
        <w:rPr>
          <w:lang w:val="en-US"/>
        </w:rPr>
        <w:t xml:space="preserve"> Utilizarea eficientă a resurselor interne (personal format) și comunitare (servicii de sprijin familial, asistență parentală etc.) pentru asigurarea protecției fizice și psihice a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12E7B" w:rsidRPr="00FF6A69" w:rsidRDefault="00912E7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Proiect de activitate al instituției pentru anul de studii 2020-2021, aprobat la ședința consiliului profesoral, proc</w:t>
            </w:r>
            <w:r w:rsidR="00243BDD">
              <w:t>ess-verbal nr. 1 din 05.09.2020.</w:t>
            </w:r>
          </w:p>
          <w:p w:rsidR="00EA651C" w:rsidRPr="004E5583" w:rsidRDefault="00EA651C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Fișe de sesizare.</w:t>
            </w:r>
          </w:p>
          <w:p w:rsidR="004E5583" w:rsidRPr="004E5583" w:rsidRDefault="004E558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4E5583">
              <w:t>Raport privind evidența sesizărilor cazurilor de abuz, neglijare,exploatare, traffic.</w:t>
            </w:r>
          </w:p>
          <w:p w:rsidR="005D5A51" w:rsidRPr="005D5A51" w:rsidRDefault="004E558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4E5583">
              <w:t xml:space="preserve">Instruirea/formarea continuă a </w:t>
            </w:r>
            <w:r>
              <w:t>personalului didactic şi didactic auxiliar, a părinţilor privind aplicarea procedurilor legale în organizarea instituţională şi de intervenţie în cazuril</w:t>
            </w:r>
            <w:r w:rsidR="005D5A51">
              <w:t>e de abuz, neglijare, violenţă.</w:t>
            </w:r>
          </w:p>
          <w:p w:rsidR="00EA651C" w:rsidRPr="00EA651C" w:rsidRDefault="00243BDD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Certificate de formare.</w:t>
            </w:r>
          </w:p>
          <w:p w:rsidR="00EA651C" w:rsidRPr="00EA651C" w:rsidRDefault="004E558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Procese-verbale</w:t>
            </w:r>
            <w:r w:rsidR="00EA651C">
              <w:t>.</w:t>
            </w:r>
          </w:p>
          <w:p w:rsidR="00F842E4" w:rsidRPr="00912E7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Demersuri/ scrisori către resursă.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Default="002803B5" w:rsidP="006A708A">
            <w:r>
              <w:t>Instituția valorifică resursele existente în instituție și în comunitate pentru a asigura protecția integrității fizice și psihice a fiecărui copil.</w:t>
            </w:r>
          </w:p>
          <w:p w:rsidR="006A708A" w:rsidRPr="006A708A" w:rsidRDefault="006A708A" w:rsidP="006A708A">
            <w:pPr>
              <w:rPr>
                <w:rFonts w:eastAsia="Times New Roman"/>
                <w:iCs/>
              </w:rPr>
            </w:pPr>
            <w:r>
              <w:t>Existența personalului format în privința cazurilor ANET</w:t>
            </w:r>
          </w:p>
          <w:p w:rsidR="006A708A" w:rsidRPr="00F842E4" w:rsidRDefault="006A708A" w:rsidP="006A708A">
            <w:pPr>
              <w:pStyle w:val="a4"/>
              <w:ind w:left="360"/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3807BD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0,75</w:t>
            </w:r>
          </w:p>
        </w:tc>
      </w:tr>
    </w:tbl>
    <w:p w:rsidR="00D25024" w:rsidRDefault="00D25024" w:rsidP="00AF15B4"/>
    <w:p w:rsidR="00D25024" w:rsidRPr="00BD4375" w:rsidRDefault="00D25024" w:rsidP="00AF15B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1.2.3.</w:t>
      </w:r>
      <w:r w:rsidRPr="00D25024">
        <w:rPr>
          <w:lang w:val="en-US"/>
        </w:rPr>
        <w:t xml:space="preserve"> Realizarea activităților de prevenire și combatere a oricărui tip de violență (relații elev-elev, elev-cadru didactic, elev-personal auxiliar)</w:t>
      </w:r>
      <w:r w:rsidR="008A69B4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5D4220" w:rsidRPr="008A69B4" w:rsidRDefault="005D4220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Proiect de activitate al instituției pentru anul de studii 2020-2021, aprobat la ședința consiliului profesoral, process-verbal nr. 1 din 05.09.2020</w:t>
            </w:r>
            <w:r w:rsidR="00F345E0">
              <w:t>.</w:t>
            </w:r>
          </w:p>
          <w:p w:rsidR="008A69B4" w:rsidRPr="00FF6A69" w:rsidRDefault="008A69B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Fișa de post.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Prevederi de referință în planul de activitate ale directorului adjunct pentru educație/diriginte.</w:t>
            </w:r>
          </w:p>
          <w:p w:rsidR="005D4220" w:rsidRPr="005D4220" w:rsidRDefault="00B011C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Proiecte/ scenarii de activități educaționale de prevenire și comba</w:t>
            </w:r>
            <w:r w:rsidR="005D4220">
              <w:t>tere a oricărui tip de violență: ”</w:t>
            </w:r>
            <w:r w:rsidR="005D4220" w:rsidRPr="005D4220">
              <w:t xml:space="preserve">Ziua </w:t>
            </w:r>
            <w:r w:rsidR="005D4220">
              <w:t>internațională a nonviolenței”, ”16 zile de acțiuni împotriva violenței în bază de gen”, ”Ziua internaționașă a drepturilor copiilor”.</w:t>
            </w:r>
          </w:p>
          <w:p w:rsidR="00B011C3" w:rsidRPr="00B011C3" w:rsidRDefault="00B011C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color w:val="FF0000"/>
                <w:szCs w:val="24"/>
              </w:rPr>
            </w:pPr>
            <w:r>
              <w:t>P</w:t>
            </w:r>
            <w:r w:rsidR="00F23485">
              <w:t>ostere/</w:t>
            </w:r>
            <w:r>
              <w:t>pliante ce informează în legătură cu prevenirea violenței;</w:t>
            </w:r>
          </w:p>
          <w:p w:rsidR="00BE738B" w:rsidRPr="008A69B4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Portofoliul dirigintelui/ Registrul de clasă.</w:t>
            </w:r>
          </w:p>
          <w:p w:rsidR="00B011C3" w:rsidRPr="00EA651C" w:rsidRDefault="00B011C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Chestionare pentru elevi/profesori/p</w:t>
            </w:r>
            <w:r w:rsidR="005D4220">
              <w:t>ărinți: ”Acum și aici…”</w:t>
            </w:r>
            <w:r w:rsidR="00243BDD">
              <w:t>.</w:t>
            </w:r>
          </w:p>
          <w:p w:rsidR="00F842E4" w:rsidRPr="00017F89" w:rsidRDefault="00017F89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Informarea și evaluarea activităților prin:  postere, activități interactive (kahoot, wordwall, postere digitale, quizizz etc.)</w:t>
            </w:r>
            <w:r w:rsidR="00243BDD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6A708A" w:rsidRDefault="006A708A" w:rsidP="006A708A">
            <w:r>
              <w:t>Instituția familiarizează și desfășoară activități cu părinți și elevi referitor la prevenirea și combaterea oricărui tip de violență.</w:t>
            </w:r>
          </w:p>
          <w:p w:rsidR="00F842E4" w:rsidRPr="006A708A" w:rsidRDefault="006A708A" w:rsidP="006A708A">
            <w:pPr>
              <w:rPr>
                <w:color w:val="FF0000"/>
                <w:szCs w:val="24"/>
              </w:rPr>
            </w:pPr>
            <w:r>
              <w:t xml:space="preserve"> </w:t>
            </w:r>
            <w:r w:rsidR="00B011C3">
              <w:t>Instituția promovează activităţi de prevenire a tuturor formelor de violenţă asupra copilului, precum şi a violenţei în familie.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732C74">
              <w:t>1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1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1.2.4.</w:t>
      </w:r>
      <w:r w:rsidRPr="00D25024">
        <w:rPr>
          <w:lang w:val="en-US"/>
        </w:rPr>
        <w:t xml:space="preserve"> Accesul elevilor/ copiilor la servicii de sprijin, pentru asigurarea dezvoltării fizice, mintale și emoționale și implicarea personalului și a partenerilor </w:t>
      </w:r>
      <w:r w:rsidRPr="00D25024">
        <w:rPr>
          <w:i/>
          <w:iCs/>
          <w:lang w:val="en-US"/>
        </w:rPr>
        <w:t>Instituției</w:t>
      </w:r>
      <w:r w:rsidRPr="00D25024">
        <w:rPr>
          <w:lang w:val="en-US"/>
        </w:rPr>
        <w:t xml:space="preserve"> în activitățile de prevenire a comportamentelor dăunătoare sănătății</w:t>
      </w:r>
      <w:r w:rsidR="00C90146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8121B" w:rsidRPr="00C90146" w:rsidRDefault="00B011C3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C90146">
              <w:rPr>
                <w:lang w:val="ro-RO"/>
              </w:rPr>
              <w:t>Statutul Instituției</w:t>
            </w:r>
            <w:r w:rsidR="008A69B4">
              <w:rPr>
                <w:lang w:val="ro-RO"/>
              </w:rPr>
              <w:t>.</w:t>
            </w:r>
          </w:p>
          <w:p w:rsidR="0048121B" w:rsidRPr="00C90146" w:rsidRDefault="00B011C3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48121B">
              <w:t xml:space="preserve"> </w:t>
            </w:r>
            <w:r w:rsidR="00C90146">
              <w:t>Proiect de activitate al instituției pentru anul de studii 2020-2021, aprobat la ședința consiliului profesoral, process-verbal nr. 1 din 05.09.2020.</w:t>
            </w:r>
          </w:p>
          <w:p w:rsidR="00C90146" w:rsidRPr="00C90146" w:rsidRDefault="00C90146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Dosarele elevilor.</w:t>
            </w:r>
          </w:p>
          <w:p w:rsidR="00C90146" w:rsidRPr="00C90146" w:rsidRDefault="00C90146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F</w:t>
            </w:r>
            <w:r w:rsidR="008D34E5">
              <w:t>ișă</w:t>
            </w:r>
            <w:r>
              <w:t xml:space="preserve"> de caracteristică psiho-pedagogică a copilului.</w:t>
            </w:r>
          </w:p>
          <w:p w:rsidR="0048121B" w:rsidRPr="0048121B" w:rsidRDefault="00B011C3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 xml:space="preserve">Regulamentul </w:t>
            </w:r>
            <w:r w:rsidR="0048121B">
              <w:t>intern al instituției.</w:t>
            </w:r>
            <w:r>
              <w:t xml:space="preserve"> </w:t>
            </w:r>
          </w:p>
          <w:p w:rsidR="00F842E4" w:rsidRPr="0048121B" w:rsidRDefault="00B011C3" w:rsidP="00AF15B4">
            <w:pPr>
              <w:ind w:left="360"/>
              <w:rPr>
                <w:iCs/>
              </w:rPr>
            </w:pPr>
            <w:r>
              <w:sym w:font="Symbol" w:char="F0B7"/>
            </w:r>
            <w:r w:rsidR="00C949F6">
              <w:t xml:space="preserve">   </w:t>
            </w:r>
            <w:r>
              <w:t xml:space="preserve"> Serviciu medical.</w:t>
            </w:r>
          </w:p>
        </w:tc>
      </w:tr>
      <w:tr w:rsidR="00F842E4" w:rsidRPr="00E938A0" w:rsidTr="008A69B4">
        <w:trPr>
          <w:trHeight w:val="635"/>
        </w:trPr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6A708A" w:rsidRDefault="006A708A" w:rsidP="006A708A">
            <w:r>
              <w:t>Instituția  oferă tuturor actorilor educaționali accesul l aservicii de sprijin: diriginți, asistent medical, psiholog din cadrul SAP Ștefan Vodă (la necesitate)</w:t>
            </w:r>
          </w:p>
          <w:p w:rsidR="00F842E4" w:rsidRPr="00F842E4" w:rsidRDefault="00F842E4" w:rsidP="00AF15B4">
            <w:pPr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 xml:space="preserve">Autoevaluare conform criteriilor: </w:t>
            </w:r>
            <w:r w:rsidR="00B937CC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1,50</w:t>
            </w:r>
          </w:p>
        </w:tc>
      </w:tr>
      <w:tr w:rsidR="00F842E4" w:rsidRPr="00E938A0" w:rsidTr="00B937CC">
        <w:tc>
          <w:tcPr>
            <w:tcW w:w="7371" w:type="dxa"/>
            <w:gridSpan w:val="3"/>
            <w:shd w:val="clear" w:color="auto" w:fill="auto"/>
          </w:tcPr>
          <w:p w:rsidR="00F842E4" w:rsidRPr="00415CB2" w:rsidRDefault="00F842E4" w:rsidP="00D057DF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B937CC">
              <w:rPr>
                <w:b/>
                <w:bCs/>
              </w:rPr>
              <w:t xml:space="preserve">                                      </w:t>
            </w:r>
          </w:p>
        </w:tc>
        <w:tc>
          <w:tcPr>
            <w:tcW w:w="2268" w:type="dxa"/>
          </w:tcPr>
          <w:p w:rsidR="00F842E4" w:rsidRPr="00415CB2" w:rsidRDefault="005620D4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pStyle w:val="2"/>
        <w:rPr>
          <w:lang w:val="en-US"/>
        </w:rPr>
      </w:pPr>
      <w:bookmarkStart w:id="9" w:name="_Toc46741865"/>
      <w:bookmarkStart w:id="10" w:name="_Toc48389083"/>
      <w:r w:rsidRPr="00D25024">
        <w:rPr>
          <w:lang w:val="en-US"/>
        </w:rPr>
        <w:t>Standard 1.3. Instituția de învățământ oferă servicii de suport pentru promovarea unui mod sănătos de viață</w:t>
      </w:r>
      <w:bookmarkEnd w:id="9"/>
      <w:bookmarkEnd w:id="10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1.3.1.</w:t>
      </w:r>
      <w:r w:rsidRPr="00D25024">
        <w:rPr>
          <w:lang w:val="en-US"/>
        </w:rPr>
        <w:t xml:space="preserve"> Colaborarea cu familiile, cu serviciile publice de sănătate și alte instituții cu atribuții legale în acest sens în promovarea valorii sănătății fizice și mintale a elevilor/ copiilor, în promovarea stilului sănătos de viață în instituție și în comunitate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62992" w:rsidRPr="00C90146" w:rsidRDefault="00162992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Proiect de activitate al instituției pentru anul de studii 2020-2021, aprobat la ședința consiliului profesoral, process-verbal nr. 1 din 05.09.2020.</w:t>
            </w:r>
          </w:p>
          <w:p w:rsidR="00BE738B" w:rsidRPr="005D5A51" w:rsidRDefault="005D5A51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Planul de activitate al directorului adjunct pentru educaţie.</w:t>
            </w:r>
          </w:p>
          <w:p w:rsidR="00162992" w:rsidRPr="00162992" w:rsidRDefault="005D5A51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 xml:space="preserve">Cabinetul medical. </w:t>
            </w:r>
          </w:p>
          <w:p w:rsidR="005D5A51" w:rsidRPr="00A27FEA" w:rsidRDefault="005D5A51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162992">
              <w:t>Planul anual de activitate al lucrătorului medical.</w:t>
            </w:r>
          </w:p>
          <w:p w:rsidR="00A27FEA" w:rsidRPr="00162992" w:rsidRDefault="00A27FE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Declarațiile pe propria răspundere a părinților în contextual infectării cu COVID-19.</w:t>
            </w:r>
          </w:p>
          <w:p w:rsidR="005D5A51" w:rsidRPr="00CA0A7C" w:rsidRDefault="005D5A51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Ședințe de informare cu părinții</w:t>
            </w:r>
            <w:r w:rsidR="008A69B4">
              <w:t>.</w:t>
            </w:r>
          </w:p>
          <w:p w:rsidR="00CA0A7C" w:rsidRPr="00CA0A7C" w:rsidRDefault="00CA0A7C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Decizia CA 03/05 din 25.01.2021 cu privire la respectarea regulamentului igienico-sanitar în instituție și organizarea măsurilor de diminuare a riscului de răspândire COVID-19.</w:t>
            </w:r>
          </w:p>
          <w:p w:rsidR="005D5A51" w:rsidRPr="008A69B4" w:rsidRDefault="00CA0A7C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Decizia CA 03/05 din 25.01.2021 cu privire la respectarea cerințelor sanitaro- igienice în instituție și a tehnicii securității muncii.</w:t>
            </w:r>
          </w:p>
          <w:p w:rsidR="005D5A51" w:rsidRPr="00020D8D" w:rsidRDefault="005D5A51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Ordine privind securitatea vieții copiilor în perioada vacanțelor</w:t>
            </w:r>
            <w:r w:rsidR="00020D8D">
              <w:t>.</w:t>
            </w:r>
          </w:p>
          <w:p w:rsidR="00020D8D" w:rsidRPr="004E5583" w:rsidRDefault="00020D8D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Fișe de sesizare.</w:t>
            </w:r>
          </w:p>
          <w:p w:rsidR="00020D8D" w:rsidRPr="00020D8D" w:rsidRDefault="00020D8D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4E5583">
              <w:t>Raport privind evidența sesizărilor cazurilor de abuz, neglijare,</w:t>
            </w:r>
            <w:r w:rsidR="00162992">
              <w:t xml:space="preserve"> </w:t>
            </w:r>
            <w:r w:rsidRPr="004E5583">
              <w:t>exploat</w:t>
            </w:r>
            <w:r w:rsidR="00243BDD">
              <w:t>are, tra</w:t>
            </w:r>
            <w:r w:rsidRPr="004E5583">
              <w:t>fic.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Demersuri/scrisori.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Informații pe panouri de afișaj</w:t>
            </w:r>
            <w:r w:rsidR="008A69B4">
              <w:rPr>
                <w:szCs w:val="24"/>
              </w:rPr>
              <w:t>.</w:t>
            </w:r>
          </w:p>
          <w:p w:rsidR="00F842E4" w:rsidRPr="00CA0A7C" w:rsidRDefault="00162992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Zi de activități transdisciplinare: ”Sănătate, sport și voie bună”</w:t>
            </w:r>
            <w:r w:rsidR="00CA0A7C">
              <w:rPr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E1AA1" w:rsidRDefault="00020D8D" w:rsidP="006E1AA1">
            <w:pPr>
              <w:rPr>
                <w:rFonts w:eastAsia="Times New Roman"/>
                <w:iCs/>
              </w:rPr>
            </w:pPr>
            <w:r w:rsidRPr="006E1AA1">
              <w:t>Instituția colaborează cu familiile și CMF în organizarea și desfășurarea activităților de promovare a valorii sănătății fizice și mintale a elevilor și a stilului sănătos de  viață în instituție și în comunitate.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BC276A">
              <w:t xml:space="preserve"> </w:t>
            </w:r>
            <w:r w:rsidR="00222BFA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222BFA">
              <w:t>1,5</w:t>
            </w:r>
          </w:p>
        </w:tc>
      </w:tr>
    </w:tbl>
    <w:p w:rsidR="00D25024" w:rsidRDefault="00D25024" w:rsidP="00AF15B4"/>
    <w:p w:rsidR="00D25024" w:rsidRPr="00BD4375" w:rsidRDefault="00D25024" w:rsidP="00AF15B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1.3.2.</w:t>
      </w:r>
      <w:r w:rsidRPr="00D25024">
        <w:rPr>
          <w:lang w:val="en-US"/>
        </w:rPr>
        <w:t xml:space="preserve"> Asigurarea condițiilor fizice, inclusiv a spațiilor special rezervate, a resurselor materiale și metodologice (mese rotunde, seminare, traininguri, sesiuni de terapie educațională etc.) pentru profilaxia problemelor psihoemoționale ale elevilor/ copiilor</w:t>
      </w:r>
      <w:r w:rsidR="002D718C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D718C" w:rsidRPr="002D718C" w:rsidRDefault="002D718C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Proiect de activitate al instituției pentru anul de studii 2020-2021, aprobat la ședința consiliului profesoral, process-verbal nr. 1 din 05.09.2020.</w:t>
            </w:r>
          </w:p>
          <w:p w:rsidR="00AF2E8A" w:rsidRDefault="00AF2E8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Prevederi de referință în planul de activitate educativă al dirigintelui.</w:t>
            </w:r>
          </w:p>
          <w:p w:rsidR="00427247" w:rsidRPr="00427247" w:rsidRDefault="002D718C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Prevederi de referință în Comisia metodiocă ”Consiliere și Dezvoltare Personală”</w:t>
            </w:r>
            <w:r w:rsidR="00427247">
              <w:t>.</w:t>
            </w:r>
          </w:p>
          <w:p w:rsidR="00427247" w:rsidRPr="00427247" w:rsidRDefault="00427247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Parteneriat cu părinții: ”Susținerea și consilierea copiilor în perioada pandemică”</w:t>
            </w:r>
            <w:r w:rsidR="00243BDD">
              <w:t>.</w:t>
            </w:r>
          </w:p>
          <w:p w:rsidR="00BC276A" w:rsidRPr="00BC276A" w:rsidRDefault="00BC276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Materiale didactice din cadrul activităţilor metodice.</w:t>
            </w:r>
          </w:p>
          <w:p w:rsidR="00BC276A" w:rsidRPr="00BC276A" w:rsidRDefault="00BC276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Cabinetul medical.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 w:rsidRPr="00057F0B">
              <w:rPr>
                <w:szCs w:val="24"/>
              </w:rPr>
              <w:t xml:space="preserve">Portofoliul </w:t>
            </w:r>
            <w:r>
              <w:rPr>
                <w:szCs w:val="24"/>
              </w:rPr>
              <w:t>dirigintelui/ Registrul clasei.</w:t>
            </w:r>
          </w:p>
          <w:p w:rsidR="00BE738B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Adresări către psiholog/medic,</w:t>
            </w:r>
            <w:r w:rsidR="00427247">
              <w:rPr>
                <w:szCs w:val="24"/>
              </w:rPr>
              <w:t xml:space="preserve"> </w:t>
            </w:r>
            <w:r w:rsidR="00AF2E8A">
              <w:rPr>
                <w:szCs w:val="24"/>
              </w:rPr>
              <w:t>invitații în cadrul activităților de management al clasei</w:t>
            </w:r>
            <w:r>
              <w:rPr>
                <w:szCs w:val="24"/>
              </w:rPr>
              <w:t>.</w:t>
            </w:r>
          </w:p>
          <w:p w:rsidR="00F842E4" w:rsidRPr="00AF2E8A" w:rsidRDefault="00BE738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Procese-verbale</w:t>
            </w:r>
            <w:r w:rsidR="00BC276A">
              <w:rPr>
                <w:szCs w:val="24"/>
              </w:rPr>
              <w:t xml:space="preserve"> </w:t>
            </w:r>
            <w:r>
              <w:rPr>
                <w:szCs w:val="24"/>
              </w:rPr>
              <w:t>ale ședințelor cu părinții.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6E1AA1" w:rsidRDefault="00BC276A" w:rsidP="006E1AA1">
            <w:pPr>
              <w:rPr>
                <w:rFonts w:eastAsia="Times New Roman"/>
                <w:iCs/>
              </w:rPr>
            </w:pPr>
            <w:r>
              <w:t>Instituția susține dezvoltarea personalităţii copilului, a capacităţilor şi a aptitudinilor lui spirituale şi fizice la nivelul potenţialului său, satisfacerea cerinţelor educaţionale ale copilului.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BC276A">
              <w:t xml:space="preserve"> </w:t>
            </w:r>
            <w:r w:rsidR="00222BFA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222BFA">
              <w:t>0,75</w:t>
            </w:r>
          </w:p>
        </w:tc>
      </w:tr>
    </w:tbl>
    <w:p w:rsidR="00D25024" w:rsidRPr="00BD4375" w:rsidRDefault="00D25024" w:rsidP="00AF15B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1.3.3.</w:t>
      </w:r>
      <w:r w:rsidRPr="00D25024">
        <w:rPr>
          <w:lang w:val="en-US"/>
        </w:rPr>
        <w:t xml:space="preserve"> Realizarea activităților de promovare/ susținere a modului sănătos de viață, de prevenire a riscurilor de accident, îmbolnăviri etc., luarea măsurilor de prevenire a surmenajului și de profilaxie a stresului pe parcursul procesului educațional și asigurarea accesului elevilor/ copiilor la programe ce promovează modul sănătos de viață</w:t>
      </w:r>
      <w:r w:rsidR="00BC1F9E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F5000" w:rsidRPr="00C90146" w:rsidRDefault="00BF5000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szCs w:val="24"/>
              </w:rPr>
            </w:pPr>
            <w:r>
              <w:t>Proiect de activitate al instituției pentru anul de studii 2020-2021, aprobat la ședința consiliului profesoral, process-verbal nr. 1 din 05.09.2020.</w:t>
            </w:r>
          </w:p>
          <w:p w:rsidR="00DE2474" w:rsidRPr="00DE2474" w:rsidRDefault="00DE247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Opțional „Educație pentru sănătate”.</w:t>
            </w:r>
          </w:p>
          <w:p w:rsidR="00DE2474" w:rsidRPr="00DE2474" w:rsidRDefault="00DE247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Portofoliile profesionale ale cadrelor didactice.</w:t>
            </w:r>
          </w:p>
          <w:p w:rsidR="00DE2474" w:rsidRPr="00BC276A" w:rsidRDefault="00DE247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t>Planul de activitate al Consiliului de elevi.</w:t>
            </w:r>
          </w:p>
          <w:p w:rsidR="00BC276A" w:rsidRDefault="00BC276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BC276A">
              <w:rPr>
                <w:szCs w:val="24"/>
              </w:rPr>
              <w:t>Boxă de sugestii ale elevilor.</w:t>
            </w:r>
          </w:p>
          <w:p w:rsidR="00FE4C24" w:rsidRDefault="00FE4C2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>
              <w:rPr>
                <w:szCs w:val="24"/>
              </w:rPr>
              <w:t>Portofoliul dirigintelui.</w:t>
            </w:r>
          </w:p>
          <w:p w:rsidR="00BC276A" w:rsidRDefault="00BC276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BC276A">
              <w:rPr>
                <w:szCs w:val="24"/>
              </w:rPr>
              <w:t xml:space="preserve"> Registrul clasei.</w:t>
            </w:r>
          </w:p>
          <w:p w:rsidR="00BC276A" w:rsidRDefault="00BC276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BC276A">
              <w:rPr>
                <w:szCs w:val="24"/>
              </w:rPr>
              <w:t>Informații pe panoul de afișaj al clasei.</w:t>
            </w:r>
          </w:p>
          <w:p w:rsidR="00BC276A" w:rsidRDefault="00BC276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BC276A">
              <w:rPr>
                <w:szCs w:val="24"/>
              </w:rPr>
              <w:t>Dozarea temelor pentru acasă, în agendele elevilor.</w:t>
            </w:r>
          </w:p>
          <w:p w:rsidR="00BC276A" w:rsidRDefault="00BC276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BC276A">
              <w:rPr>
                <w:szCs w:val="24"/>
              </w:rPr>
              <w:t>Cererile elevilor pentru opționale.</w:t>
            </w:r>
          </w:p>
          <w:p w:rsidR="00DE2474" w:rsidRPr="00DE2474" w:rsidRDefault="00DE247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color w:val="FF0000"/>
                <w:szCs w:val="24"/>
              </w:rPr>
            </w:pPr>
            <w:r>
              <w:t>Proiectare de lungă durată l</w:t>
            </w:r>
            <w:r w:rsidR="00FE4C24">
              <w:t>a orele de dezvoltare personal.</w:t>
            </w:r>
            <w:r>
              <w:t xml:space="preserve"> </w:t>
            </w:r>
          </w:p>
          <w:p w:rsidR="00DE2474" w:rsidRPr="00DE2474" w:rsidRDefault="00DE247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color w:val="FF0000"/>
                <w:szCs w:val="24"/>
              </w:rPr>
            </w:pPr>
            <w:r>
              <w:t xml:space="preserve"> Proiectarea</w:t>
            </w:r>
            <w:r w:rsidR="00243BDD">
              <w:t xml:space="preserve"> directorului adjunct educaţie.</w:t>
            </w:r>
          </w:p>
          <w:p w:rsidR="00DE2474" w:rsidRPr="00DE2474" w:rsidRDefault="00DE247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color w:val="FF0000"/>
                <w:szCs w:val="24"/>
              </w:rPr>
            </w:pPr>
            <w:r>
              <w:t xml:space="preserve">Planul desfăşurării </w:t>
            </w:r>
            <w:r w:rsidR="00FE4C24">
              <w:t>Z</w:t>
            </w:r>
            <w:r>
              <w:t>ilei sănătăţii;</w:t>
            </w:r>
          </w:p>
          <w:p w:rsidR="00DE2474" w:rsidRPr="00BC276A" w:rsidRDefault="00DE247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jc w:val="left"/>
              <w:rPr>
                <w:color w:val="FF0000"/>
                <w:szCs w:val="24"/>
              </w:rPr>
            </w:pPr>
            <w:r>
              <w:lastRenderedPageBreak/>
              <w:t xml:space="preserve"> Proiectarea de lungă și scurtă durată la orele de educație pentru sănătate.</w:t>
            </w:r>
          </w:p>
          <w:p w:rsidR="00BC276A" w:rsidRPr="00BC276A" w:rsidRDefault="00BC276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BC276A">
              <w:rPr>
                <w:szCs w:val="24"/>
              </w:rPr>
              <w:t>Portofoliul dirigintelui/ Registrul de clasă.</w:t>
            </w:r>
          </w:p>
          <w:p w:rsidR="00BC276A" w:rsidRPr="00BC276A" w:rsidRDefault="00BC276A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szCs w:val="24"/>
              </w:rPr>
            </w:pPr>
            <w:r w:rsidRPr="00BC276A">
              <w:rPr>
                <w:szCs w:val="24"/>
              </w:rPr>
              <w:t>Chestionare/ teste/ anchete/ fișe de evaluare,</w:t>
            </w:r>
            <w:r w:rsidR="00DE2474">
              <w:rPr>
                <w:szCs w:val="24"/>
              </w:rPr>
              <w:t xml:space="preserve"> </w:t>
            </w:r>
            <w:r w:rsidRPr="00BC276A">
              <w:rPr>
                <w:szCs w:val="24"/>
              </w:rPr>
              <w:t>interviuri cu elevii la clasă.</w:t>
            </w:r>
            <w:r w:rsidR="00BC1F9E">
              <w:rPr>
                <w:szCs w:val="24"/>
              </w:rPr>
              <w:t xml:space="preserve"> ”Aici și acum…”, </w:t>
            </w:r>
            <w:r w:rsidR="0060428E">
              <w:rPr>
                <w:szCs w:val="24"/>
              </w:rPr>
              <w:t xml:space="preserve"> </w:t>
            </w:r>
            <w:r w:rsidR="00BC1F9E">
              <w:rPr>
                <w:szCs w:val="24"/>
              </w:rPr>
              <w:t>”Chestionar de satisfacție privind activitățile de învățare online”, ”Modalități de implicare active în viața extrașcolară a școlii în perioada pandemică.”</w:t>
            </w:r>
            <w:r w:rsidR="00AA1BBF">
              <w:rPr>
                <w:szCs w:val="24"/>
              </w:rPr>
              <w:t xml:space="preserve"> </w:t>
            </w:r>
            <w:r w:rsidR="006E1AA1">
              <w:rPr>
                <w:szCs w:val="24"/>
              </w:rPr>
              <w:t>, septembrie-octombrie 2020.</w:t>
            </w:r>
          </w:p>
          <w:p w:rsidR="00F842E4" w:rsidRPr="00AA1BBF" w:rsidRDefault="00FE4C24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</w:tabs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Expoziții/ </w:t>
            </w:r>
            <w:r w:rsidR="00BC276A" w:rsidRPr="00BC276A">
              <w:rPr>
                <w:szCs w:val="24"/>
              </w:rPr>
              <w:t>lucrări ale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C5835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Preocuparea cadrelor didactice pentru încurajarea și sprijinirea elevilor în manifestarea inițiativelor de a realiza activități de promovare a modului sănătos de viață.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0E0A83">
            <w:r>
              <w:t>Autoevaluare conform criteriilor: -</w:t>
            </w:r>
            <w:r w:rsidR="000C5835">
              <w:t xml:space="preserve"> </w:t>
            </w:r>
            <w:r w:rsidR="000E0A83">
              <w:t>0,75</w:t>
            </w:r>
          </w:p>
        </w:tc>
        <w:tc>
          <w:tcPr>
            <w:tcW w:w="2268" w:type="dxa"/>
          </w:tcPr>
          <w:p w:rsidR="00F842E4" w:rsidRPr="00D25024" w:rsidRDefault="00F842E4" w:rsidP="000E0A83">
            <w:r>
              <w:t xml:space="preserve">Punctaj acordat: - </w:t>
            </w:r>
            <w:r w:rsidR="000E0A83">
              <w:t>1,5</w:t>
            </w:r>
          </w:p>
        </w:tc>
      </w:tr>
      <w:tr w:rsidR="00F842E4" w:rsidRPr="00E938A0" w:rsidTr="00AC7519">
        <w:tc>
          <w:tcPr>
            <w:tcW w:w="7371" w:type="dxa"/>
            <w:gridSpan w:val="3"/>
            <w:shd w:val="clear" w:color="auto" w:fill="auto"/>
          </w:tcPr>
          <w:p w:rsidR="00F842E4" w:rsidRPr="00415CB2" w:rsidRDefault="00F842E4" w:rsidP="00D057DF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AC7519">
              <w:rPr>
                <w:b/>
                <w:bCs/>
              </w:rPr>
              <w:t xml:space="preserve">                                                             </w:t>
            </w:r>
          </w:p>
        </w:tc>
        <w:tc>
          <w:tcPr>
            <w:tcW w:w="2268" w:type="dxa"/>
          </w:tcPr>
          <w:p w:rsidR="00F842E4" w:rsidRPr="00415CB2" w:rsidRDefault="00222BFA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3,75</w:t>
            </w:r>
          </w:p>
        </w:tc>
      </w:tr>
    </w:tbl>
    <w:p w:rsidR="00D25024" w:rsidRDefault="00D25024" w:rsidP="00AF15B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5670"/>
        <w:gridCol w:w="2268"/>
      </w:tblGrid>
      <w:tr w:rsidR="0072374D" w:rsidRPr="00E938A0" w:rsidTr="00827E54">
        <w:tc>
          <w:tcPr>
            <w:tcW w:w="1701" w:type="dxa"/>
            <w:vMerge w:val="restart"/>
          </w:tcPr>
          <w:p w:rsidR="0072374D" w:rsidRPr="00E938A0" w:rsidRDefault="0072374D" w:rsidP="00AF15B4">
            <w:pPr>
              <w:jc w:val="center"/>
            </w:pPr>
            <w:r w:rsidRPr="00E938A0">
              <w:t xml:space="preserve">Dimensiune </w:t>
            </w:r>
            <w:r>
              <w:t>I</w:t>
            </w:r>
          </w:p>
          <w:p w:rsidR="0072374D" w:rsidRPr="00E938A0" w:rsidRDefault="00E00B37" w:rsidP="00AF15B4">
            <w:pPr>
              <w:jc w:val="center"/>
            </w:pPr>
            <w:r>
              <w:t>SĂNĂTATE, SIGURANȚĂ, PROTECȚIE</w:t>
            </w:r>
          </w:p>
        </w:tc>
        <w:tc>
          <w:tcPr>
            <w:tcW w:w="5670" w:type="dxa"/>
          </w:tcPr>
          <w:p w:rsidR="0072374D" w:rsidRPr="006D4FAF" w:rsidRDefault="0072374D" w:rsidP="00AF15B4">
            <w:pPr>
              <w:jc w:val="center"/>
              <w:rPr>
                <w:b/>
              </w:rPr>
            </w:pPr>
            <w:r w:rsidRPr="006D4FAF">
              <w:rPr>
                <w:b/>
              </w:rPr>
              <w:t>Puncte forte</w:t>
            </w:r>
          </w:p>
        </w:tc>
        <w:tc>
          <w:tcPr>
            <w:tcW w:w="2268" w:type="dxa"/>
          </w:tcPr>
          <w:p w:rsidR="0072374D" w:rsidRPr="006D4FAF" w:rsidRDefault="0072374D" w:rsidP="00AF15B4">
            <w:pPr>
              <w:jc w:val="center"/>
              <w:rPr>
                <w:b/>
              </w:rPr>
            </w:pPr>
            <w:r w:rsidRPr="006D4FAF">
              <w:rPr>
                <w:b/>
              </w:rPr>
              <w:t>Puncte slabe</w:t>
            </w:r>
          </w:p>
        </w:tc>
      </w:tr>
      <w:tr w:rsidR="0072374D" w:rsidRPr="00E938A0" w:rsidTr="00827E54">
        <w:tc>
          <w:tcPr>
            <w:tcW w:w="1701" w:type="dxa"/>
            <w:vMerge/>
          </w:tcPr>
          <w:p w:rsidR="0072374D" w:rsidRPr="00E938A0" w:rsidRDefault="0072374D" w:rsidP="00AF15B4"/>
        </w:tc>
        <w:tc>
          <w:tcPr>
            <w:tcW w:w="5670" w:type="dxa"/>
          </w:tcPr>
          <w:p w:rsidR="00827E54" w:rsidRPr="003932EC" w:rsidRDefault="00827E54" w:rsidP="00AF15B4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iCs/>
              </w:rPr>
            </w:pPr>
            <w:r>
              <w:t>Asigurarea pazei şi securităţii</w:t>
            </w:r>
            <w:r w:rsidR="0032101A">
              <w:t xml:space="preserve"> şcolii, a teritoriului af</w:t>
            </w:r>
            <w:r w:rsidR="00BD4C61">
              <w:t>erent.</w:t>
            </w:r>
            <w:r>
              <w:t xml:space="preserve"> </w:t>
            </w:r>
          </w:p>
          <w:p w:rsidR="00827E54" w:rsidRPr="00FD14F0" w:rsidRDefault="00827E54" w:rsidP="00AF15B4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iCs/>
              </w:rPr>
            </w:pPr>
            <w:r>
              <w:t xml:space="preserve">Instituția asigură toate disciplinele cu profesorii de bază. </w:t>
            </w:r>
          </w:p>
          <w:p w:rsidR="00BD4C61" w:rsidRPr="00827E54" w:rsidRDefault="00BD4C61" w:rsidP="00AF15B4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iCs/>
              </w:rPr>
            </w:pPr>
            <w:r>
              <w:t>Asigurarea condiţiilor optime pentru desfăşurarea unui proces educaţional de calitate.</w:t>
            </w:r>
          </w:p>
          <w:p w:rsidR="00827E54" w:rsidRDefault="00827E54" w:rsidP="00AF15B4">
            <w:pPr>
              <w:pStyle w:val="a4"/>
              <w:numPr>
                <w:ilvl w:val="0"/>
                <w:numId w:val="2"/>
              </w:numPr>
            </w:pPr>
            <w:r>
              <w:t>Instituția valorifică resursele existente în instituție și în comunitate pentru a asigura protecția integrității fizice și psihice a fiecărui copil.</w:t>
            </w:r>
          </w:p>
          <w:p w:rsidR="00827E54" w:rsidRPr="00F0419B" w:rsidRDefault="00827E54" w:rsidP="00AF15B4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iCs/>
              </w:rPr>
            </w:pPr>
            <w:r>
              <w:t>Impl</w:t>
            </w:r>
            <w:r w:rsidR="00BD4C61">
              <w:t>icarea elevilor în activități privind tehnica securității.</w:t>
            </w:r>
          </w:p>
          <w:p w:rsidR="005C12D9" w:rsidRDefault="005C12D9" w:rsidP="00AF15B4">
            <w:pPr>
              <w:pStyle w:val="a4"/>
              <w:numPr>
                <w:ilvl w:val="0"/>
                <w:numId w:val="2"/>
              </w:numPr>
            </w:pPr>
            <w:r>
              <w:t>Realizarea activități de promovare a modului sănătos de viață.</w:t>
            </w:r>
          </w:p>
          <w:p w:rsidR="005C12D9" w:rsidRDefault="005C12D9" w:rsidP="00AF15B4">
            <w:pPr>
              <w:pStyle w:val="a4"/>
              <w:numPr>
                <w:ilvl w:val="0"/>
                <w:numId w:val="2"/>
              </w:numPr>
            </w:pPr>
            <w:r>
              <w:t>Instituția susține dezvoltarea personalităţii copilului, a capacităţilor şi a aptitudinilor lui spirituale şi fizice la nivelul potenţialului său.</w:t>
            </w:r>
          </w:p>
          <w:p w:rsidR="00827E54" w:rsidRPr="00E938A0" w:rsidRDefault="00827E54" w:rsidP="00AF15B4">
            <w:pPr>
              <w:pStyle w:val="a4"/>
              <w:numPr>
                <w:ilvl w:val="0"/>
                <w:numId w:val="2"/>
              </w:numPr>
            </w:pPr>
            <w:r>
              <w:t>Consilierea elevilor de către /director adju</w:t>
            </w:r>
            <w:r w:rsidR="00F0345D">
              <w:t>nct pentru educație / diriginți/ psiholog (SAP).</w:t>
            </w:r>
          </w:p>
        </w:tc>
        <w:tc>
          <w:tcPr>
            <w:tcW w:w="2268" w:type="dxa"/>
          </w:tcPr>
          <w:p w:rsidR="00827E54" w:rsidRDefault="00827E54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</w:pPr>
            <w:r>
              <w:t>Restricții privind situația epidemiologică actuală, Covid-19.</w:t>
            </w:r>
          </w:p>
          <w:p w:rsidR="00F0345D" w:rsidRDefault="00F0345D" w:rsidP="00AF15B4">
            <w:pPr>
              <w:pStyle w:val="a4"/>
              <w:ind w:left="360"/>
              <w:jc w:val="left"/>
            </w:pPr>
          </w:p>
          <w:p w:rsidR="00827E54" w:rsidRDefault="00BD4C61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</w:pPr>
            <w:r>
              <w:t>Uzura</w:t>
            </w:r>
            <w:r w:rsidR="00E00B37">
              <w:t xml:space="preserve"> </w:t>
            </w:r>
            <w:r>
              <w:t xml:space="preserve">unor </w:t>
            </w:r>
            <w:r w:rsidR="00E00B37">
              <w:t xml:space="preserve">materiale </w:t>
            </w:r>
            <w:r w:rsidR="00827E54">
              <w:t xml:space="preserve">didactice existente în </w:t>
            </w:r>
            <w:r>
              <w:t>gimnaziu.</w:t>
            </w:r>
          </w:p>
          <w:p w:rsidR="00F0345D" w:rsidRDefault="00F0345D" w:rsidP="00AF15B4">
            <w:pPr>
              <w:pStyle w:val="a4"/>
              <w:ind w:left="360"/>
              <w:jc w:val="left"/>
            </w:pPr>
          </w:p>
          <w:p w:rsidR="0072374D" w:rsidRPr="00E938A0" w:rsidRDefault="00BD4C61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</w:pPr>
            <w:r>
              <w:t>Buget limitat.</w:t>
            </w:r>
            <w:r w:rsidR="00E00B37">
              <w:t xml:space="preserve"> </w:t>
            </w:r>
          </w:p>
        </w:tc>
      </w:tr>
    </w:tbl>
    <w:p w:rsidR="0072374D" w:rsidRDefault="0072374D" w:rsidP="00AF15B4"/>
    <w:p w:rsidR="00E00B37" w:rsidRDefault="00E00B37" w:rsidP="00AF15B4">
      <w:pPr>
        <w:pStyle w:val="1"/>
      </w:pPr>
      <w:bookmarkStart w:id="11" w:name="_Toc46741866"/>
      <w:bookmarkStart w:id="12" w:name="_Toc48389084"/>
    </w:p>
    <w:p w:rsidR="00D25024" w:rsidRPr="00E938A0" w:rsidRDefault="00D25024" w:rsidP="00AF15B4">
      <w:pPr>
        <w:pStyle w:val="1"/>
      </w:pPr>
      <w:r w:rsidRPr="00E938A0">
        <w:t>Dimensiune I</w:t>
      </w:r>
      <w:r>
        <w:t>I</w:t>
      </w:r>
      <w:r w:rsidRPr="00E938A0">
        <w:t xml:space="preserve">. </w:t>
      </w:r>
      <w:r>
        <w:t>PARTICIPARE DEMOCRATICĂ</w:t>
      </w:r>
      <w:bookmarkEnd w:id="11"/>
      <w:bookmarkEnd w:id="12"/>
    </w:p>
    <w:p w:rsidR="00D25024" w:rsidRPr="00700792" w:rsidRDefault="00D25024" w:rsidP="00AF15B4">
      <w:pPr>
        <w:pStyle w:val="2"/>
        <w:rPr>
          <w:i/>
          <w:iCs/>
          <w:lang w:val="en-US"/>
        </w:rPr>
      </w:pPr>
      <w:bookmarkStart w:id="13" w:name="_Toc46741867"/>
      <w:bookmarkStart w:id="14" w:name="_Toc48389085"/>
      <w:r w:rsidRPr="00D25024">
        <w:rPr>
          <w:lang w:val="en-US"/>
        </w:rPr>
        <w:t>*Standard 2.1. Copii</w:t>
      </w:r>
      <w:r w:rsidR="007C6078">
        <w:rPr>
          <w:lang w:val="en-US"/>
        </w:rPr>
        <w:t>i</w:t>
      </w:r>
      <w:r w:rsidRPr="00D25024">
        <w:rPr>
          <w:lang w:val="en-US"/>
        </w:rPr>
        <w:t xml:space="preserve"> participă la procesul decizional referitor la toate aspectele vieții școlare </w:t>
      </w:r>
      <w:r w:rsidRPr="00700792">
        <w:rPr>
          <w:i/>
          <w:iCs/>
          <w:lang w:val="en-US"/>
        </w:rPr>
        <w:t>[</w:t>
      </w:r>
      <w:r w:rsidRPr="00D25024">
        <w:rPr>
          <w:i/>
          <w:iCs/>
          <w:lang w:val="en-US"/>
        </w:rPr>
        <w:t>Standardul nu se aplică IET</w:t>
      </w:r>
      <w:r w:rsidRPr="00700792">
        <w:rPr>
          <w:i/>
          <w:iCs/>
          <w:lang w:val="en-US"/>
        </w:rPr>
        <w:t>]</w:t>
      </w:r>
      <w:bookmarkEnd w:id="13"/>
      <w:bookmarkEnd w:id="14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2.1.1.</w:t>
      </w:r>
      <w:r w:rsidRPr="00D25024">
        <w:rPr>
          <w:lang w:val="en-US"/>
        </w:rPr>
        <w:t xml:space="preserve"> Definirea, în planul strategic/ operațional de dezvoltare, a mecanismelor de participare a elevilor/ copiilor la procesul de luare a deciziilor, elaborând proceduri și instrumente ce asigură valorizarea inițiativelor lor și oferind informații complete și oportune pe subiecte ce țin de interesul lor imediat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C6078" w:rsidRPr="007C6078" w:rsidRDefault="007C6078" w:rsidP="002F32F2">
            <w:pPr>
              <w:pStyle w:val="a4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t>Proiect de activitate al instituției pentru anul de studii 2020-2021, aprobat la ședința consiliului profesoral, process-verbal nr. 1 din 05.09.2020.</w:t>
            </w:r>
          </w:p>
          <w:p w:rsidR="007C6078" w:rsidRPr="007C6078" w:rsidRDefault="00E00B37" w:rsidP="002F32F2">
            <w:pPr>
              <w:pStyle w:val="a4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t>Planul de activitate al directorilor adjunc</w:t>
            </w:r>
            <w:r w:rsidR="007E7480">
              <w:t>ţi aprobat de director.</w:t>
            </w:r>
          </w:p>
          <w:p w:rsidR="007C6078" w:rsidRPr="007C6078" w:rsidRDefault="00E00B37" w:rsidP="002F32F2">
            <w:pPr>
              <w:pStyle w:val="a4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t xml:space="preserve">Mijloace de informare: </w:t>
            </w:r>
            <w:r w:rsidR="007E7480">
              <w:t xml:space="preserve">pagina </w:t>
            </w:r>
            <w:r w:rsidR="00FE4C24">
              <w:t>facebook</w:t>
            </w:r>
            <w:r w:rsidR="007E7480">
              <w:t>, panoul de afişaj.</w:t>
            </w:r>
          </w:p>
          <w:p w:rsidR="00047430" w:rsidRPr="00047430" w:rsidRDefault="007E7480" w:rsidP="002F32F2">
            <w:pPr>
              <w:pStyle w:val="a4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t xml:space="preserve">Activitatea </w:t>
            </w:r>
            <w:r w:rsidR="00047430">
              <w:t>CLE.</w:t>
            </w:r>
          </w:p>
          <w:p w:rsidR="007C6078" w:rsidRPr="007C6078" w:rsidRDefault="00E00B37" w:rsidP="002F32F2">
            <w:pPr>
              <w:pStyle w:val="a4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t>Repre</w:t>
            </w:r>
            <w:r w:rsidR="007E7480">
              <w:t>zentanţi ai elevilor în CP, CA.</w:t>
            </w:r>
          </w:p>
          <w:p w:rsidR="00632054" w:rsidRPr="007C6078" w:rsidRDefault="00632054" w:rsidP="002F32F2">
            <w:pPr>
              <w:pStyle w:val="a4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lastRenderedPageBreak/>
              <w:t>Propuneri ale CLE referitor la reușita școlară.</w:t>
            </w:r>
          </w:p>
          <w:p w:rsidR="00E00B37" w:rsidRPr="000A5236" w:rsidRDefault="00E00B37" w:rsidP="002F32F2">
            <w:pPr>
              <w:pStyle w:val="a4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>
              <w:t>Rapoarte ale activităţii ele</w:t>
            </w:r>
            <w:r w:rsidR="007E7480">
              <w:t>vilor.</w:t>
            </w:r>
            <w:r>
              <w:t xml:space="preserve"> </w:t>
            </w:r>
          </w:p>
          <w:p w:rsidR="000A5236" w:rsidRPr="00250F3E" w:rsidRDefault="002F32F2" w:rsidP="00250F3E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szCs w:val="24"/>
              </w:rPr>
            </w:pPr>
            <w:r w:rsidRPr="002F32F2">
              <w:rPr>
                <w:szCs w:val="24"/>
              </w:rPr>
              <w:t>Masa rotunda: ”Pedagog-agent al schimbărilor”, Proces –verbal nr. 2 din 19.09.2020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C25E52" w:rsidRPr="000A5236" w:rsidRDefault="00335DDB" w:rsidP="000A5236">
            <w:pPr>
              <w:rPr>
                <w:rFonts w:eastAsia="Times New Roman"/>
                <w:iCs/>
              </w:rPr>
            </w:pPr>
            <w:r>
              <w:t>Încurajarea  elevilor la</w:t>
            </w:r>
            <w:r w:rsidR="00C25E52">
              <w:t xml:space="preserve"> particip</w:t>
            </w:r>
            <w:r>
              <w:t xml:space="preserve">area </w:t>
            </w:r>
            <w:r w:rsidR="00C25E52">
              <w:t xml:space="preserve"> activ</w:t>
            </w:r>
            <w:r>
              <w:t>ă</w:t>
            </w:r>
            <w:r w:rsidR="00C25E52">
              <w:t xml:space="preserve"> la procesul de luare a deciziilor cu referire la activitatea instituției.</w:t>
            </w:r>
          </w:p>
          <w:p w:rsidR="00C25E52" w:rsidRPr="002F32F2" w:rsidRDefault="00C25E52" w:rsidP="002F32F2">
            <w:pPr>
              <w:rPr>
                <w:rFonts w:eastAsia="Times New Roman"/>
                <w:iCs/>
              </w:rPr>
            </w:pPr>
            <w:r>
              <w:t xml:space="preserve">Includerea elevilor în structurile de conducere ale instituţiei de învăţământ. </w:t>
            </w:r>
          </w:p>
          <w:p w:rsidR="00F842E4" w:rsidRPr="002F32F2" w:rsidRDefault="00C25E52" w:rsidP="002F32F2">
            <w:pPr>
              <w:rPr>
                <w:rFonts w:eastAsia="Times New Roman"/>
                <w:iCs/>
              </w:rPr>
            </w:pPr>
            <w:r>
              <w:t xml:space="preserve">Implicarea elevilor  la întocmirea programului de activitate al instituţiei de învăţământ, având ca scop principal contribuirea la dezvoltarea </w:t>
            </w:r>
            <w:r w:rsidR="006C539F">
              <w:t>gimnaziului.</w:t>
            </w:r>
            <w:r>
              <w:t xml:space="preserve">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6C539F" w:rsidRPr="00E938A0" w:rsidRDefault="00F842E4" w:rsidP="00B96B1C">
            <w:r>
              <w:t>Autoevaluare conform criteriilor: -</w:t>
            </w:r>
            <w:r w:rsidR="00B96B1C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B96B1C">
              <w:t>0,75</w:t>
            </w:r>
          </w:p>
        </w:tc>
      </w:tr>
    </w:tbl>
    <w:p w:rsidR="00D25024" w:rsidRPr="00700792" w:rsidRDefault="00D25024" w:rsidP="00AF15B4"/>
    <w:p w:rsidR="00D25024" w:rsidRDefault="00D25024" w:rsidP="00AF15B4">
      <w:pPr>
        <w:rPr>
          <w:b/>
          <w:bCs/>
        </w:rPr>
      </w:pPr>
      <w:r w:rsidRPr="00BD4375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2.1.2.</w:t>
      </w:r>
      <w:r w:rsidRPr="00D25024">
        <w:rPr>
          <w:lang w:val="en-US"/>
        </w:rPr>
        <w:t xml:space="preserve"> Existența unei structuri asociative a elevilor/ copiilor, constituită democratic și autoorganizată, care participă la luarea deciziilor cu privire la aspectele de interes pentru elevi/ copii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C539F" w:rsidRPr="00BB0988" w:rsidRDefault="006C539F" w:rsidP="00AF15B4">
            <w:pPr>
              <w:pStyle w:val="a4"/>
              <w:numPr>
                <w:ilvl w:val="0"/>
                <w:numId w:val="10"/>
              </w:numPr>
              <w:rPr>
                <w:iCs/>
              </w:rPr>
            </w:pPr>
            <w:r>
              <w:t xml:space="preserve">Planul de activitate al </w:t>
            </w:r>
            <w:r w:rsidR="00DE3EC1">
              <w:t>CLE.</w:t>
            </w:r>
          </w:p>
          <w:p w:rsidR="00BB0988" w:rsidRPr="006C539F" w:rsidRDefault="00741B7C" w:rsidP="00AF15B4">
            <w:pPr>
              <w:pStyle w:val="a4"/>
              <w:numPr>
                <w:ilvl w:val="0"/>
                <w:numId w:val="10"/>
              </w:numPr>
              <w:rPr>
                <w:iCs/>
              </w:rPr>
            </w:pPr>
            <w:r>
              <w:t>Complectarea membrilor din cadrul CLE prin vot democratic și direct.</w:t>
            </w:r>
          </w:p>
          <w:p w:rsidR="006C539F" w:rsidRPr="006C539F" w:rsidRDefault="006C539F" w:rsidP="00AF15B4">
            <w:pPr>
              <w:pStyle w:val="a4"/>
              <w:numPr>
                <w:ilvl w:val="0"/>
                <w:numId w:val="10"/>
              </w:numPr>
              <w:rPr>
                <w:iCs/>
              </w:rPr>
            </w:pPr>
            <w:r>
              <w:t>Regulamentul de constituire CLE.</w:t>
            </w:r>
          </w:p>
          <w:p w:rsidR="006C539F" w:rsidRPr="006C539F" w:rsidRDefault="006C539F" w:rsidP="00AF15B4">
            <w:pPr>
              <w:pStyle w:val="a4"/>
              <w:numPr>
                <w:ilvl w:val="0"/>
                <w:numId w:val="10"/>
              </w:numPr>
              <w:rPr>
                <w:iCs/>
              </w:rPr>
            </w:pPr>
            <w:r>
              <w:t xml:space="preserve">Președintele </w:t>
            </w:r>
            <w:r w:rsidR="00DE3EC1">
              <w:t>CLE</w:t>
            </w:r>
            <w:r>
              <w:t xml:space="preserve"> este eleva din clasa a VIII-a, membru al </w:t>
            </w:r>
            <w:r w:rsidR="00DE3EC1">
              <w:t>CA</w:t>
            </w:r>
            <w:r>
              <w:t xml:space="preserve"> al instituție</w:t>
            </w:r>
            <w:r w:rsidR="00E80270">
              <w:t>i, bursieră a Consiliului Raional.</w:t>
            </w:r>
          </w:p>
          <w:p w:rsidR="006C539F" w:rsidRPr="006C539F" w:rsidRDefault="006C539F" w:rsidP="00AF15B4">
            <w:pPr>
              <w:pStyle w:val="a4"/>
              <w:numPr>
                <w:ilvl w:val="0"/>
                <w:numId w:val="10"/>
              </w:numPr>
              <w:rPr>
                <w:iCs/>
              </w:rPr>
            </w:pPr>
            <w:r>
              <w:t xml:space="preserve">Raportul de activitate anual al </w:t>
            </w:r>
            <w:r w:rsidR="00DE3EC1">
              <w:t>CLE</w:t>
            </w:r>
            <w:r>
              <w:t>.</w:t>
            </w:r>
          </w:p>
          <w:p w:rsidR="002262B7" w:rsidRDefault="006C539F" w:rsidP="00AF15B4">
            <w:pPr>
              <w:ind w:left="720"/>
            </w:pPr>
            <w:r>
              <w:sym w:font="Symbol" w:char="F0B7"/>
            </w:r>
            <w:r>
              <w:t xml:space="preserve"> </w:t>
            </w:r>
            <w:r w:rsidR="00E80270">
              <w:t xml:space="preserve">   </w:t>
            </w:r>
            <w:r>
              <w:t>Procesele-verbale ale ș</w:t>
            </w:r>
            <w:r w:rsidR="00E80270">
              <w:t xml:space="preserve">edințelor </w:t>
            </w:r>
            <w:r w:rsidR="00DE3EC1">
              <w:t>CLE</w:t>
            </w:r>
            <w:r w:rsidR="00E80270">
              <w:t>.</w:t>
            </w:r>
          </w:p>
          <w:p w:rsidR="006C539F" w:rsidRPr="006C539F" w:rsidRDefault="006C539F" w:rsidP="00AF15B4">
            <w:pPr>
              <w:pStyle w:val="a4"/>
              <w:numPr>
                <w:ilvl w:val="0"/>
                <w:numId w:val="20"/>
              </w:numPr>
            </w:pPr>
            <w:r>
              <w:t>Note informative</w:t>
            </w:r>
            <w:r w:rsidR="002262B7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6C539F" w:rsidRPr="00BC224A" w:rsidRDefault="00BC224A" w:rsidP="00BC224A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Instituția încurajează elevii</w:t>
            </w:r>
            <w:r w:rsidR="00E80270">
              <w:t xml:space="preserve"> în implicarea acestora în viaţa şcolii.</w:t>
            </w:r>
            <w:r>
              <w:t xml:space="preserve"> </w:t>
            </w:r>
            <w:r w:rsidR="00DE3EC1">
              <w:t>CLE</w:t>
            </w:r>
            <w:r w:rsidR="006C539F">
              <w:t xml:space="preserve"> a fost ales în mod democratic.</w:t>
            </w:r>
          </w:p>
          <w:p w:rsidR="00F842E4" w:rsidRPr="00BC224A" w:rsidRDefault="00F842E4" w:rsidP="00BC224A">
            <w:pPr>
              <w:rPr>
                <w:rFonts w:eastAsia="Times New Roman"/>
                <w:iCs/>
              </w:rPr>
            </w:pP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BC224A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B96B1C">
            <w:r>
              <w:t xml:space="preserve">Punctaj acordat: - </w:t>
            </w:r>
            <w:r w:rsidR="00B96B1C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2.1.3.</w:t>
      </w:r>
      <w:r w:rsidRPr="00D25024">
        <w:rPr>
          <w:lang w:val="en-US"/>
        </w:rPr>
        <w:t xml:space="preserve"> Asigurarea funcționalității mijloacelor de comunicare ce reflectă opinia liberă a elevilor/ copiilor (pagini pe rețele de socializare, reviste și ziare școlare, panouri informative etc.)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64EBE" w:rsidRPr="00A64EBE" w:rsidRDefault="00A64EBE" w:rsidP="00AF15B4">
            <w:pPr>
              <w:pStyle w:val="a4"/>
              <w:numPr>
                <w:ilvl w:val="0"/>
                <w:numId w:val="11"/>
              </w:numPr>
              <w:rPr>
                <w:iCs/>
              </w:rPr>
            </w:pPr>
            <w:r>
              <w:t xml:space="preserve">Reprezentanţi ai elevilor în CA; </w:t>
            </w:r>
          </w:p>
          <w:p w:rsidR="00023B05" w:rsidRPr="00A64EBE" w:rsidRDefault="00023B05" w:rsidP="00AF15B4">
            <w:pPr>
              <w:pStyle w:val="a4"/>
              <w:numPr>
                <w:ilvl w:val="0"/>
                <w:numId w:val="11"/>
              </w:numPr>
              <w:rPr>
                <w:iCs/>
              </w:rPr>
            </w:pPr>
            <w:r>
              <w:t>Rapoarte ale activităţii elevilor.</w:t>
            </w:r>
          </w:p>
          <w:p w:rsidR="00A64EBE" w:rsidRPr="00A64EBE" w:rsidRDefault="00A64EBE" w:rsidP="00AF15B4">
            <w:pPr>
              <w:pStyle w:val="a4"/>
              <w:numPr>
                <w:ilvl w:val="0"/>
                <w:numId w:val="11"/>
              </w:numPr>
              <w:rPr>
                <w:iCs/>
              </w:rPr>
            </w:pPr>
            <w:r>
              <w:t>Chestionare, anchete.</w:t>
            </w:r>
          </w:p>
          <w:p w:rsidR="00023B05" w:rsidRPr="007C6078" w:rsidRDefault="00023B05" w:rsidP="00AF15B4">
            <w:pPr>
              <w:pStyle w:val="a4"/>
              <w:numPr>
                <w:ilvl w:val="0"/>
                <w:numId w:val="11"/>
              </w:numPr>
              <w:jc w:val="left"/>
              <w:rPr>
                <w:szCs w:val="24"/>
              </w:rPr>
            </w:pPr>
            <w:r>
              <w:t>Decizia CA 03/07 din 29.03.2021 cu privire la evaluarea manualelor de către CVP.</w:t>
            </w:r>
          </w:p>
          <w:p w:rsidR="00023B05" w:rsidRPr="002836EC" w:rsidRDefault="00023B05" w:rsidP="00AF15B4">
            <w:pPr>
              <w:pStyle w:val="a4"/>
              <w:numPr>
                <w:ilvl w:val="0"/>
                <w:numId w:val="11"/>
              </w:numPr>
              <w:jc w:val="left"/>
              <w:rPr>
                <w:szCs w:val="24"/>
              </w:rPr>
            </w:pPr>
            <w:r>
              <w:t>Decizia CA 04/06 din 22.02.2021 cu privire la realizarea evaluării agendelor de  către CVP ”Raidul: Agenda în prim-plan”</w:t>
            </w:r>
          </w:p>
          <w:p w:rsidR="002836EC" w:rsidRPr="00023B05" w:rsidRDefault="002836EC" w:rsidP="00AF15B4">
            <w:pPr>
              <w:pStyle w:val="a4"/>
              <w:numPr>
                <w:ilvl w:val="0"/>
                <w:numId w:val="11"/>
              </w:numPr>
              <w:jc w:val="left"/>
              <w:rPr>
                <w:szCs w:val="24"/>
              </w:rPr>
            </w:pPr>
            <w:r>
              <w:t>Decizia CA 08/09 d</w:t>
            </w:r>
            <w:r w:rsidR="00DE3EC1">
              <w:t>in 31.05.2021 cu privire la Rap</w:t>
            </w:r>
            <w:r>
              <w:t>ortul privind activitatea de monitorizare a respectării drepturilor copiilor referitor la opini acopilului.(art. 12)</w:t>
            </w:r>
          </w:p>
          <w:p w:rsidR="00A64EBE" w:rsidRPr="00023B05" w:rsidRDefault="00243BDD" w:rsidP="00AF15B4">
            <w:pPr>
              <w:pStyle w:val="a4"/>
              <w:numPr>
                <w:ilvl w:val="0"/>
                <w:numId w:val="11"/>
              </w:numPr>
              <w:jc w:val="left"/>
              <w:rPr>
                <w:szCs w:val="24"/>
              </w:rPr>
            </w:pPr>
            <w:r>
              <w:t>Panouri informative.</w:t>
            </w:r>
          </w:p>
          <w:p w:rsidR="00A64EBE" w:rsidRDefault="00A64EBE" w:rsidP="00AF15B4">
            <w:pPr>
              <w:ind w:left="780"/>
            </w:pPr>
            <w:r>
              <w:t xml:space="preserve"> </w:t>
            </w:r>
            <w:r>
              <w:sym w:font="Symbol" w:char="F0B7"/>
            </w:r>
            <w:r>
              <w:t xml:space="preserve"> Pagina pe de Facebook al gimnaziului</w:t>
            </w:r>
            <w:r w:rsidR="00023B05">
              <w:t>.</w:t>
            </w:r>
          </w:p>
          <w:p w:rsidR="00F842E4" w:rsidRPr="00A64EBE" w:rsidRDefault="00A64EBE" w:rsidP="00AF15B4">
            <w:pPr>
              <w:ind w:left="780"/>
              <w:rPr>
                <w:iCs/>
              </w:rPr>
            </w:pPr>
            <w:r>
              <w:sym w:font="Symbol" w:char="F0B7"/>
            </w:r>
            <w:r>
              <w:t xml:space="preserve"> </w:t>
            </w:r>
            <w:r w:rsidR="00DE3EC1">
              <w:t>Boxa</w:t>
            </w:r>
            <w:r>
              <w:t xml:space="preserve"> pentru opinii anonime.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BC224A" w:rsidRDefault="00471254" w:rsidP="00BC224A">
            <w:pPr>
              <w:rPr>
                <w:rFonts w:eastAsia="Times New Roman"/>
                <w:iCs/>
              </w:rPr>
            </w:pPr>
            <w:r>
              <w:t xml:space="preserve">Elevii își pot exprima opinia cu privire la toate aspectele de interes prin diverse mijloace.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471254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0,75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BD4375">
        <w:rPr>
          <w:b/>
          <w:bCs/>
        </w:rPr>
        <w:lastRenderedPageBreak/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2.1.4.</w:t>
      </w:r>
      <w:r w:rsidRPr="00D25024">
        <w:rPr>
          <w:lang w:val="en-US"/>
        </w:rPr>
        <w:t xml:space="preserve"> Implicarea permanentă a elevilor/ copiilor în consilierea aspectelor legate de viața școlară, în soluționarea problemelor la nivel de colectiv, în conturarea programului educațional, în evaluare propriului </w:t>
      </w:r>
      <w:r w:rsidR="00243BDD">
        <w:rPr>
          <w:lang w:val="en-US"/>
        </w:rPr>
        <w:t>progres</w:t>
      </w:r>
      <w:r w:rsidR="00780EA5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71254" w:rsidRPr="00471254" w:rsidRDefault="00471254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Procesele - verbale ale ședințelor </w:t>
            </w:r>
            <w:r w:rsidR="00DE3EC1">
              <w:t>CLE</w:t>
            </w:r>
            <w:r>
              <w:t>.</w:t>
            </w:r>
          </w:p>
          <w:p w:rsidR="00471254" w:rsidRPr="00F70658" w:rsidRDefault="00471254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Implicarea elevilor în evaluarea progresului şcolar, în soluţionarea unor </w:t>
            </w:r>
            <w:r w:rsidR="00F70658">
              <w:t>probleme.</w:t>
            </w:r>
          </w:p>
          <w:p w:rsidR="00F70658" w:rsidRPr="00471254" w:rsidRDefault="00F70658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Propuneri în cadrul CA privind reușita școlară, de către membrii CLE.</w:t>
            </w:r>
          </w:p>
          <w:p w:rsidR="00471254" w:rsidRPr="00F70658" w:rsidRDefault="00471254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Organizarea olimpiadelor şcolare locale la disciplinele şcolare.</w:t>
            </w:r>
          </w:p>
          <w:p w:rsidR="00F70658" w:rsidRPr="00471254" w:rsidRDefault="007C55E4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Procesul-verbal CP nr. 6 d</w:t>
            </w:r>
            <w:r w:rsidR="00F70658">
              <w:t>in 28.05.2021 cu privire la ”Înaintarea elevilor cu performanțe deosebite pentru bursa raională”</w:t>
            </w:r>
            <w:r w:rsidR="00780EA5">
              <w:t>.</w:t>
            </w:r>
          </w:p>
          <w:p w:rsidR="00755637" w:rsidRPr="00BC224A" w:rsidRDefault="00471254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Note informative elaborate.</w:t>
            </w:r>
          </w:p>
          <w:p w:rsidR="00BC224A" w:rsidRPr="00755637" w:rsidRDefault="00BC224A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Fișe de evaluare a progresului elevului  în cadrul lecțiilor.</w:t>
            </w:r>
          </w:p>
          <w:p w:rsidR="00780EA5" w:rsidRDefault="00471254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55637">
              <w:rPr>
                <w:iCs/>
              </w:rPr>
              <w:t>Opinii exprimate în cadrul activităților.</w:t>
            </w:r>
          </w:p>
          <w:p w:rsidR="00780EA5" w:rsidRPr="00780EA5" w:rsidRDefault="00BC224A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Chestionarea cadrelor didactice</w:t>
            </w:r>
            <w:r w:rsidRPr="00BC224A">
              <w:rPr>
                <w:iCs/>
                <w:sz w:val="22"/>
              </w:rPr>
              <w:t>: ”</w:t>
            </w:r>
            <w:r w:rsidRPr="00BC224A">
              <w:rPr>
                <w:sz w:val="22"/>
              </w:rPr>
              <w:t>Evaluarea opiniilor angajatorilor cu gradul de satisfacție în perioada desfășurării lecțiilor la distanță”,  septembrie 2020.</w:t>
            </w:r>
            <w:r w:rsidR="00BB0988">
              <w:t xml:space="preserve"> </w:t>
            </w:r>
          </w:p>
          <w:p w:rsidR="00755637" w:rsidRPr="00780EA5" w:rsidRDefault="00BB0988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Schimb de experiență în cadrul CVP ”Instruirea elevilor întru proiectarea unei lecții”.</w:t>
            </w:r>
          </w:p>
          <w:p w:rsidR="00471254" w:rsidRPr="00755637" w:rsidRDefault="00471254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755637">
              <w:rPr>
                <w:iCs/>
              </w:rPr>
              <w:t>Concursuri interne cu premii pentru elevi</w:t>
            </w:r>
            <w:r w:rsidR="00780EA5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BC224A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Instituția implică</w:t>
            </w:r>
            <w:r w:rsidR="007C55E4">
              <w:rPr>
                <w:rFonts w:eastAsia="Times New Roman"/>
                <w:iCs/>
              </w:rPr>
              <w:t xml:space="preserve"> elevii în consilierea aspectelor legate de viață școlară în soluționarea problemelor la nivel colectiv în evaluarea progresului progres.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 xml:space="preserve">Autoevaluare conform criteriilor: </w:t>
            </w:r>
            <w:r w:rsidR="009329F0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1,50</w:t>
            </w:r>
          </w:p>
        </w:tc>
      </w:tr>
      <w:tr w:rsidR="00F842E4" w:rsidRPr="00E938A0" w:rsidTr="00780EA5">
        <w:tc>
          <w:tcPr>
            <w:tcW w:w="7371" w:type="dxa"/>
            <w:gridSpan w:val="3"/>
            <w:shd w:val="clear" w:color="auto" w:fill="auto"/>
          </w:tcPr>
          <w:p w:rsidR="00F842E4" w:rsidRPr="00415CB2" w:rsidRDefault="00F842E4" w:rsidP="00D057DF">
            <w:pPr>
              <w:tabs>
                <w:tab w:val="left" w:pos="5145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7460BE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D057DF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4,50</w:t>
            </w:r>
          </w:p>
        </w:tc>
      </w:tr>
    </w:tbl>
    <w:p w:rsidR="00D25024" w:rsidRDefault="00D25024" w:rsidP="00AF15B4"/>
    <w:p w:rsidR="00D25024" w:rsidRPr="001F7FFE" w:rsidRDefault="00D25024" w:rsidP="00AF15B4">
      <w:pPr>
        <w:pStyle w:val="2"/>
        <w:rPr>
          <w:i/>
          <w:iCs/>
          <w:lang w:val="en-US"/>
        </w:rPr>
      </w:pPr>
      <w:bookmarkStart w:id="15" w:name="_Toc46741868"/>
      <w:bookmarkStart w:id="16" w:name="_Toc48389086"/>
      <w:r w:rsidRPr="00D25024">
        <w:rPr>
          <w:lang w:val="en-US"/>
        </w:rPr>
        <w:t>Standard 2.2. Instituția școlară comunică sistematic și implică familia și comunitatea în procesul educațional</w:t>
      </w:r>
      <w:bookmarkEnd w:id="15"/>
      <w:bookmarkEnd w:id="16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2.2.1.</w:t>
      </w:r>
      <w:r w:rsidRPr="00D25024">
        <w:rPr>
          <w:lang w:val="en-US"/>
        </w:rPr>
        <w:t xml:space="preserve"> Existența unui set de proceduri democratice de delegare și promovare a părinților în structurile decizionale, de implicare a lor în activitățile de asigurare a progresului școlar, de informare periodică a lor în privința elevilor/ copiilor și de aplicare a mijloacelor de comunicare pentru exprimarea poziției părinților și a altor subiecți în procesul de luare a deciziilor</w:t>
      </w:r>
      <w:r w:rsidR="00B81820">
        <w:rPr>
          <w:lang w:val="en-US"/>
        </w:rPr>
        <w:t xml:space="preserve">.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55637" w:rsidRPr="00755637" w:rsidRDefault="0075563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Regulamentul</w:t>
            </w:r>
            <w:r w:rsidR="00BE1399">
              <w:t xml:space="preserve"> intern de organizare și funcț</w:t>
            </w:r>
            <w:r>
              <w:t>ionare a școlii.</w:t>
            </w:r>
          </w:p>
          <w:p w:rsidR="00755637" w:rsidRPr="00755637" w:rsidRDefault="0075563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Rețele informaționale</w:t>
            </w:r>
            <w:r w:rsidR="00BE1399">
              <w:t xml:space="preserve"> (pagina Facebook a gimnaziului, grupuri pe clase Viber, Whatsapp, Messsenger)</w:t>
            </w:r>
            <w:r>
              <w:t>.</w:t>
            </w:r>
          </w:p>
          <w:p w:rsidR="00755637" w:rsidRPr="00755637" w:rsidRDefault="0075563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Consiliul </w:t>
            </w:r>
            <w:r w:rsidR="00331F14">
              <w:t>reprezentativ al părinților</w:t>
            </w:r>
            <w:r>
              <w:t>.</w:t>
            </w:r>
          </w:p>
          <w:p w:rsidR="00755637" w:rsidRPr="00755637" w:rsidRDefault="0075563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Procesele-verbale ale ședințel</w:t>
            </w:r>
            <w:r w:rsidR="00243BDD">
              <w:t>or cu părinții la fiecare clasă.</w:t>
            </w:r>
            <w:r>
              <w:t xml:space="preserve"> </w:t>
            </w:r>
          </w:p>
          <w:p w:rsidR="00F842E4" w:rsidRPr="00BE1399" w:rsidRDefault="00D5141E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Un</w:t>
            </w:r>
            <w:r w:rsidR="00755637">
              <w:t xml:space="preserve"> părinte este membru al Consiliului de Administrație.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D5141E" w:rsidRDefault="00D5141E" w:rsidP="00D5141E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Consiliul reprezentatif al  părinților</w:t>
            </w:r>
            <w:r w:rsidR="002F6F08" w:rsidRPr="00D5141E">
              <w:rPr>
                <w:rFonts w:eastAsia="Times New Roman"/>
                <w:iCs/>
              </w:rPr>
              <w:t xml:space="preserve"> este format din părinții aleși în mod democratic la prima ședință părintească.</w:t>
            </w:r>
          </w:p>
          <w:p w:rsidR="00755637" w:rsidRPr="00D5141E" w:rsidRDefault="00755637" w:rsidP="00D5141E">
            <w:pPr>
              <w:rPr>
                <w:rFonts w:eastAsia="Times New Roman"/>
                <w:iCs/>
              </w:rPr>
            </w:pPr>
            <w:r>
              <w:t>În contextul pandemiei cu Covid-19, au fost aplicate numeroase chestionare online privind calitatea procesului educațional la distanță, consultarea modelelor privind redeschiderea instituției</w:t>
            </w:r>
            <w:r w:rsidR="00A03A78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9A1A30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B96B1C">
            <w:r>
              <w:t xml:space="preserve">Punctaj acordat: - </w:t>
            </w:r>
            <w:r w:rsidR="00B96B1C">
              <w:t>0,75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2.2.2.</w:t>
      </w:r>
      <w:r w:rsidRPr="00D25024">
        <w:rPr>
          <w:lang w:val="en-US"/>
        </w:rPr>
        <w:t xml:space="preserve"> Existența acordurilor de parteneriat cu reprezentanții comunității, pe aspecte ce țin interesul elevului/ copilului, și a acțiunilor de participare a comunității la îmbunătățirea condițiilor de învățare și odihnă pentru elevi/ copii</w:t>
      </w:r>
      <w:r w:rsidR="00445B53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tabs>
                <w:tab w:val="right" w:pos="1853"/>
              </w:tabs>
              <w:jc w:val="left"/>
            </w:pPr>
            <w:r w:rsidRPr="00BD4375">
              <w:t xml:space="preserve">Dovezi </w:t>
            </w:r>
            <w:r w:rsidR="00D30C85">
              <w:tab/>
            </w:r>
          </w:p>
        </w:tc>
        <w:tc>
          <w:tcPr>
            <w:tcW w:w="7570" w:type="dxa"/>
            <w:gridSpan w:val="3"/>
          </w:tcPr>
          <w:p w:rsidR="00F842E4" w:rsidRDefault="007460BE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Acord de parteneriat cu partenerii din comunitatea eTwinning</w:t>
            </w:r>
            <w:r w:rsidR="00445B53">
              <w:rPr>
                <w:iCs/>
              </w:rPr>
              <w:t xml:space="preserve"> </w:t>
            </w:r>
            <w:r>
              <w:rPr>
                <w:iCs/>
              </w:rPr>
              <w:t>- proiectul ”</w:t>
            </w:r>
            <w:r w:rsidR="00C35F4F">
              <w:rPr>
                <w:iCs/>
              </w:rPr>
              <w:t>Writing</w:t>
            </w:r>
            <w:r>
              <w:rPr>
                <w:iCs/>
              </w:rPr>
              <w:t xml:space="preserve"> can be fun”</w:t>
            </w:r>
            <w:r w:rsidR="00C35F4F">
              <w:rPr>
                <w:iCs/>
              </w:rPr>
              <w:t>, 2020-2021.</w:t>
            </w:r>
          </w:p>
          <w:p w:rsidR="007460BE" w:rsidRPr="003C1D1B" w:rsidRDefault="007460BE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3C1D1B">
              <w:rPr>
                <w:iCs/>
              </w:rPr>
              <w:lastRenderedPageBreak/>
              <w:t xml:space="preserve">Acord de </w:t>
            </w:r>
            <w:r w:rsidR="003C1D1B" w:rsidRPr="003C1D1B">
              <w:rPr>
                <w:iCs/>
              </w:rPr>
              <w:t>colaborare nr. 22 din 11.03.2021</w:t>
            </w:r>
            <w:r w:rsidRPr="003C1D1B">
              <w:rPr>
                <w:iCs/>
              </w:rPr>
              <w:t xml:space="preserve"> cu partenerii din România în cadrul proiectului ”Ursulețul călător”</w:t>
            </w:r>
            <w:r w:rsidR="003C1D1B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F7DFC" w:rsidRDefault="007460BE" w:rsidP="006F7DFC">
            <w:pPr>
              <w:rPr>
                <w:rFonts w:eastAsia="Times New Roman"/>
                <w:iCs/>
              </w:rPr>
            </w:pPr>
            <w:r w:rsidRPr="006F7DFC">
              <w:rPr>
                <w:rFonts w:ascii="TimesNewRomanPSMT" w:hAnsi="TimesNewRomanPSMT"/>
                <w:color w:val="000000"/>
                <w:szCs w:val="24"/>
              </w:rPr>
              <w:t>Instituţia are încheiate acorduri de parteneriat cu mai multe comunități educaționale europeene, bazate pe aspecte ce reflectă interesele elevilor.</w:t>
            </w:r>
          </w:p>
          <w:p w:rsidR="00A54D01" w:rsidRPr="006F7DFC" w:rsidRDefault="00A54D01" w:rsidP="006F7DFC">
            <w:pPr>
              <w:rPr>
                <w:rFonts w:eastAsia="Times New Roman"/>
                <w:iCs/>
              </w:rPr>
            </w:pPr>
            <w:r w:rsidRPr="006F7DFC">
              <w:rPr>
                <w:rFonts w:ascii="TimesNewRomanPSMT" w:hAnsi="TimesNewRomanPSMT"/>
                <w:color w:val="000000"/>
                <w:szCs w:val="24"/>
              </w:rPr>
              <w:t>Instituția colaborează cu Casa  de cultură, grădinița, biblioteca publică.</w:t>
            </w:r>
          </w:p>
          <w:p w:rsidR="00A54D01" w:rsidRPr="006F7DFC" w:rsidRDefault="00A54D01" w:rsidP="006F7DFC">
            <w:pPr>
              <w:rPr>
                <w:rFonts w:eastAsia="Times New Roman"/>
                <w:iCs/>
              </w:rPr>
            </w:pPr>
            <w:r w:rsidRPr="006F7DFC">
              <w:rPr>
                <w:rFonts w:ascii="TimesNewRomanPSMT" w:hAnsi="TimesNewRomanPSMT"/>
                <w:color w:val="000000"/>
                <w:szCs w:val="24"/>
              </w:rPr>
              <w:t>De întocmit acorduri de parteneriat cu comunitățile sus-numite.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 xml:space="preserve">Autoevaluare conform criteriilor: </w:t>
            </w:r>
            <w:r w:rsidR="001C6C32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0,75</w:t>
            </w:r>
          </w:p>
        </w:tc>
      </w:tr>
    </w:tbl>
    <w:p w:rsidR="00D25024" w:rsidRDefault="00D25024" w:rsidP="00AF15B4"/>
    <w:p w:rsidR="00D25024" w:rsidRPr="001F7FFE" w:rsidRDefault="00D25024" w:rsidP="00AF15B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  <w:r w:rsidRPr="001F7FFE">
        <w:rPr>
          <w:b/>
          <w:bCs/>
        </w:rPr>
        <w:t xml:space="preserve"> 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2.2.3.</w:t>
      </w:r>
      <w:r w:rsidRPr="00D25024">
        <w:rPr>
          <w:lang w:val="en-US"/>
        </w:rPr>
        <w:t xml:space="preserve"> Asigurarea dreptului părinților și al autorității publice locale la participarea în consiliul de administrație, implicarea lor și a elevilor, ca structuri asociative, în luarea de decizii, beneficiind de mijloace democratice de comunicare, implicarea părinților și a membrilor comunității în activități organizate în baza unui plan coordonat orientat spre educația de calitate pentru toți copiii</w:t>
      </w:r>
      <w:r w:rsidR="00A65311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B3CBD" w:rsidRPr="002B3CBD" w:rsidRDefault="002B3CB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Planul activității a CA (componența consiliului)</w:t>
            </w:r>
            <w:r w:rsidR="00243BDD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EE639C" w:rsidRPr="00C35F4F" w:rsidRDefault="00C35F4F" w:rsidP="00C35F4F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Un</w:t>
            </w:r>
            <w:r w:rsidR="008A794E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părinte, 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un</w:t>
            </w:r>
            <w:r w:rsidR="00CA3D95" w:rsidRPr="00CA3D95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elev şi un reprezentant APL sunt membrii ai </w:t>
            </w:r>
            <w:r w:rsidR="00F84133">
              <w:rPr>
                <w:rFonts w:ascii="TimesNewRomanPSMT" w:hAnsi="TimesNewRomanPSMT"/>
                <w:color w:val="000000"/>
                <w:szCs w:val="24"/>
                <w:lang w:val="ro-RO"/>
              </w:rPr>
              <w:t>CA</w:t>
            </w:r>
            <w:r w:rsidR="00CA3D95" w:rsidRPr="00CA3D95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a</w:t>
            </w:r>
            <w:r w:rsidR="00A57B32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="008A794E">
              <w:rPr>
                <w:rFonts w:ascii="TimesNewRomanPSMT" w:hAnsi="TimesNewRomanPSMT"/>
                <w:color w:val="000000"/>
                <w:szCs w:val="24"/>
                <w:lang w:val="ro-RO"/>
              </w:rPr>
              <w:t>instituției</w:t>
            </w:r>
            <w:r w:rsidR="00243BDD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2B3CBD" w:rsidRPr="00EE639C" w:rsidRDefault="00EE639C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</w:rPr>
              <w:t>Decizia CA 05/01 din 28.09.2020 cu privire la organizarea alimentației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Default="00CA3D95" w:rsidP="00C35F4F">
            <w:pPr>
              <w:rPr>
                <w:rFonts w:ascii="TimesNewRomanPSMT" w:hAnsi="TimesNewRomanPSMT"/>
                <w:color w:val="000000"/>
                <w:szCs w:val="24"/>
              </w:rPr>
            </w:pPr>
            <w:r w:rsidRPr="00C35F4F">
              <w:rPr>
                <w:rFonts w:ascii="TimesNewRomanPSMT" w:hAnsi="TimesNewRomanPSMT"/>
                <w:color w:val="000000"/>
                <w:szCs w:val="24"/>
              </w:rPr>
              <w:t xml:space="preserve">La fiecare ședință a Consiliului de administrație participă </w:t>
            </w:r>
            <w:r w:rsidR="00101DDE" w:rsidRPr="00C35F4F">
              <w:rPr>
                <w:rFonts w:ascii="TimesNewRomanPSMT" w:hAnsi="TimesNewRomanPSMT"/>
                <w:color w:val="000000"/>
                <w:szCs w:val="24"/>
              </w:rPr>
              <w:t xml:space="preserve">reprezentanți  ai autorității publice, </w:t>
            </w:r>
            <w:r w:rsidR="002B3CBD" w:rsidRPr="00C35F4F">
              <w:rPr>
                <w:rFonts w:ascii="TimesNewRomanPSMT" w:hAnsi="TimesNewRomanPSMT"/>
                <w:color w:val="000000"/>
                <w:szCs w:val="24"/>
              </w:rPr>
              <w:t>părin</w:t>
            </w:r>
            <w:r w:rsidR="00101DDE" w:rsidRPr="00C35F4F">
              <w:rPr>
                <w:rFonts w:ascii="TimesNewRomanPSMT" w:hAnsi="TimesNewRomanPSMT"/>
                <w:color w:val="000000"/>
                <w:szCs w:val="24"/>
              </w:rPr>
              <w:t>ți</w:t>
            </w:r>
            <w:r w:rsidRPr="00C35F4F">
              <w:rPr>
                <w:rFonts w:ascii="TimesNewRomanPSMT" w:hAnsi="TimesNewRomanPSMT"/>
                <w:color w:val="000000"/>
                <w:szCs w:val="24"/>
              </w:rPr>
              <w:t xml:space="preserve"> și </w:t>
            </w:r>
            <w:r w:rsidR="00101DDE" w:rsidRPr="00C35F4F">
              <w:rPr>
                <w:rFonts w:ascii="TimesNewRomanPSMT" w:hAnsi="TimesNewRomanPSMT"/>
                <w:color w:val="000000"/>
                <w:szCs w:val="24"/>
              </w:rPr>
              <w:t>reprezentanți ai</w:t>
            </w:r>
            <w:r w:rsidR="002B3CBD" w:rsidRPr="00C35F4F">
              <w:rPr>
                <w:rFonts w:ascii="TimesNewRomanPSMT" w:hAnsi="TimesNewRomanPSMT"/>
                <w:color w:val="000000"/>
              </w:rPr>
              <w:t xml:space="preserve"> </w:t>
            </w:r>
            <w:r w:rsidR="00101DDE" w:rsidRPr="00C35F4F">
              <w:rPr>
                <w:rFonts w:ascii="TimesNewRomanPSMT" w:hAnsi="TimesNewRomanPSMT"/>
                <w:color w:val="000000"/>
                <w:szCs w:val="24"/>
              </w:rPr>
              <w:t>CLE.</w:t>
            </w:r>
          </w:p>
          <w:p w:rsidR="00C35F4F" w:rsidRPr="00C35F4F" w:rsidRDefault="00C35F4F" w:rsidP="00C35F4F">
            <w:pPr>
              <w:rPr>
                <w:rFonts w:eastAsia="Times New Roman"/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t>Instituția implică părinții și comunitatea în procesul de luare a deciziilor cu privire la educație.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C35F4F">
            <w:r>
              <w:t>Autoevaluare conform criteriilor: -</w:t>
            </w:r>
            <w:r w:rsidR="002B3CBD">
              <w:t xml:space="preserve"> </w:t>
            </w:r>
            <w:r w:rsidR="00C35F4F">
              <w:t>0,75</w:t>
            </w:r>
          </w:p>
        </w:tc>
        <w:tc>
          <w:tcPr>
            <w:tcW w:w="2268" w:type="dxa"/>
          </w:tcPr>
          <w:p w:rsidR="00F842E4" w:rsidRPr="00D25024" w:rsidRDefault="00F842E4" w:rsidP="00B96B1C">
            <w:r>
              <w:t xml:space="preserve">Punctaj acordat: - </w:t>
            </w:r>
            <w:r w:rsidR="00B96B1C">
              <w:t>1,5</w:t>
            </w:r>
          </w:p>
        </w:tc>
      </w:tr>
    </w:tbl>
    <w:p w:rsidR="00D25024" w:rsidRDefault="00D25024" w:rsidP="00AF15B4"/>
    <w:p w:rsidR="00D25024" w:rsidRPr="001F7FFE" w:rsidRDefault="00D25024" w:rsidP="00AF15B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2.2.4.</w:t>
      </w:r>
      <w:r w:rsidRPr="00D25024">
        <w:rPr>
          <w:lang w:val="en-US"/>
        </w:rPr>
        <w:t xml:space="preserve"> Participarea structurilor asociative ale elevilor/ copiilor, părinților și a comunității la elaborarea documentelor programatice ale instituției, la pedagogizarea părinților și implicarea acestora și a altor actori comunitari ca persoane-resursă în procesul </w:t>
      </w:r>
      <w:r w:rsidR="00F84133">
        <w:rPr>
          <w:lang w:val="en-US"/>
        </w:rPr>
        <w:t>educational.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3204D" w:rsidRPr="002B3CBD" w:rsidRDefault="00D3204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Regulamentul intern.</w:t>
            </w:r>
          </w:p>
          <w:p w:rsidR="002B3CBD" w:rsidRPr="002B3CBD" w:rsidRDefault="002B3CB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Consiliul părinților.</w:t>
            </w:r>
          </w:p>
          <w:p w:rsidR="002B3CBD" w:rsidRPr="002B3CBD" w:rsidRDefault="002B3CB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Procese verbale ale ședințelor cu  părinții.</w:t>
            </w:r>
          </w:p>
          <w:p w:rsidR="002B3CBD" w:rsidRPr="002B3CBD" w:rsidRDefault="00CA3D9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A3D95">
              <w:rPr>
                <w:rFonts w:ascii="TimesNewRomanPSMT" w:hAnsi="TimesNewRomanPSMT"/>
                <w:color w:val="000000"/>
                <w:szCs w:val="24"/>
                <w:lang w:val="ro-RO"/>
              </w:rPr>
              <w:t>Organizarea activităţilor de pedagogizare a părin</w:t>
            </w:r>
            <w:r w:rsidR="002B3CBD">
              <w:rPr>
                <w:rFonts w:ascii="TimesNewRomanPSMT" w:hAnsi="TimesNewRomanPSMT"/>
                <w:color w:val="000000"/>
                <w:szCs w:val="24"/>
                <w:lang w:val="ro-RO"/>
              </w:rPr>
              <w:t>ţilor privind educaţia copiilor.</w:t>
            </w:r>
          </w:p>
          <w:p w:rsidR="002B3CBD" w:rsidRPr="002B3CBD" w:rsidRDefault="002B3CB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Interviuri individuale cu părinții, feedback-uri.</w:t>
            </w:r>
          </w:p>
          <w:p w:rsidR="00F842E4" w:rsidRPr="002B3CBD" w:rsidRDefault="00CA3D9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A3D95">
              <w:rPr>
                <w:rFonts w:ascii="TimesNewRomanPSMT" w:hAnsi="TimesNewRomanPSMT"/>
                <w:color w:val="000000"/>
                <w:szCs w:val="24"/>
                <w:lang w:val="ro-RO"/>
              </w:rPr>
              <w:t>Şedinţe tematice cu părinţii la ni</w:t>
            </w:r>
            <w:r w:rsidR="002B3CBD">
              <w:rPr>
                <w:rFonts w:ascii="TimesNewRomanPSMT" w:hAnsi="TimesNewRomanPSMT"/>
                <w:color w:val="000000"/>
                <w:szCs w:val="24"/>
                <w:lang w:val="ro-RO"/>
              </w:rPr>
              <w:t>vel de clasă.</w:t>
            </w:r>
          </w:p>
          <w:p w:rsidR="00C35F4F" w:rsidRPr="00766E2B" w:rsidRDefault="002B3CBD" w:rsidP="00C35F4F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Pagina gimnaziului pe facebook.</w:t>
            </w:r>
          </w:p>
          <w:p w:rsidR="00766E2B" w:rsidRPr="00C35F4F" w:rsidRDefault="00766E2B" w:rsidP="00766E2B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Persoana-resursă- veteran în urma războiului de Nistru (discuții)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766E2B" w:rsidRDefault="00B85703" w:rsidP="00766E2B">
            <w:pPr>
              <w:rPr>
                <w:rFonts w:eastAsia="Times New Roman"/>
                <w:iCs/>
              </w:rPr>
            </w:pPr>
            <w:r w:rsidRPr="00766E2B">
              <w:rPr>
                <w:rFonts w:ascii="TimesNewRomanPSMT" w:hAnsi="TimesNewRomanPSMT"/>
                <w:color w:val="000000"/>
                <w:szCs w:val="24"/>
              </w:rPr>
              <w:t>Organizarea ac</w:t>
            </w:r>
            <w:r w:rsidR="002B3CBD" w:rsidRPr="00766E2B">
              <w:rPr>
                <w:rFonts w:ascii="TimesNewRomanPSMT" w:hAnsi="TimesNewRomanPSMT"/>
                <w:color w:val="000000"/>
                <w:szCs w:val="24"/>
              </w:rPr>
              <w:t>tivităţilor de pedagogizare a pă</w:t>
            </w:r>
            <w:r w:rsidRPr="00766E2B">
              <w:rPr>
                <w:rFonts w:ascii="TimesNewRomanPSMT" w:hAnsi="TimesNewRomanPSMT"/>
                <w:color w:val="000000"/>
                <w:szCs w:val="24"/>
              </w:rPr>
              <w:t>ri</w:t>
            </w:r>
            <w:r w:rsidR="002B3CBD" w:rsidRPr="00766E2B">
              <w:rPr>
                <w:rFonts w:ascii="TimesNewRomanPSMT" w:hAnsi="TimesNewRomanPSMT"/>
                <w:color w:val="000000"/>
                <w:szCs w:val="24"/>
              </w:rPr>
              <w:t>nţilor privind educaţia copiilor, în cadrul ședințelor părintești.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B96B1C">
            <w:r>
              <w:t>Autoevaluare conform criteriilor: -</w:t>
            </w:r>
            <w:r w:rsidR="00B96B1C">
              <w:t>0,75</w:t>
            </w:r>
          </w:p>
        </w:tc>
        <w:tc>
          <w:tcPr>
            <w:tcW w:w="2268" w:type="dxa"/>
          </w:tcPr>
          <w:p w:rsidR="00F842E4" w:rsidRPr="00D25024" w:rsidRDefault="00F842E4" w:rsidP="003E194D">
            <w:r>
              <w:t xml:space="preserve">Punctaj acordat: - </w:t>
            </w:r>
            <w:r w:rsidR="003E194D">
              <w:t>1,5</w:t>
            </w:r>
          </w:p>
        </w:tc>
      </w:tr>
      <w:tr w:rsidR="00F842E4" w:rsidRPr="00E938A0" w:rsidTr="00D3204D">
        <w:tc>
          <w:tcPr>
            <w:tcW w:w="7371" w:type="dxa"/>
            <w:gridSpan w:val="3"/>
            <w:shd w:val="clear" w:color="auto" w:fill="auto"/>
          </w:tcPr>
          <w:p w:rsidR="00F842E4" w:rsidRPr="00415CB2" w:rsidRDefault="00F842E4" w:rsidP="00D057DF">
            <w:pPr>
              <w:tabs>
                <w:tab w:val="left" w:pos="2955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2B3CBD">
              <w:rPr>
                <w:b/>
                <w:bCs/>
              </w:rPr>
              <w:tab/>
            </w:r>
          </w:p>
        </w:tc>
        <w:tc>
          <w:tcPr>
            <w:tcW w:w="2268" w:type="dxa"/>
          </w:tcPr>
          <w:p w:rsidR="00F842E4" w:rsidRPr="00415CB2" w:rsidRDefault="00D057DF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pStyle w:val="2"/>
        <w:rPr>
          <w:i/>
          <w:iCs/>
          <w:lang w:val="en-US"/>
        </w:rPr>
      </w:pPr>
      <w:bookmarkStart w:id="17" w:name="_Toc46741869"/>
      <w:bookmarkStart w:id="18" w:name="_Toc48389087"/>
      <w:r w:rsidRPr="00D25024">
        <w:rPr>
          <w:lang w:val="en-US"/>
        </w:rPr>
        <w:t>Standard 2.3. Școala, familia și comunitatea îi pregătesc pe copii să conviețuiască într-o societate interculturală bazată pe democrație</w:t>
      </w:r>
      <w:bookmarkEnd w:id="17"/>
      <w:bookmarkEnd w:id="18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 xml:space="preserve">Domeniu: Management 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2.3.1.</w:t>
      </w:r>
      <w:r w:rsidRPr="00D25024">
        <w:rPr>
          <w:lang w:val="en-US"/>
        </w:rPr>
        <w:t xml:space="preserve"> Promovarea respectului față de diversitatea culturală, etnică, lingvistică, religioasă, prin actele reglatorii și activități organizate de instituție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 xml:space="preserve">Dovezi </w:t>
            </w:r>
          </w:p>
        </w:tc>
        <w:tc>
          <w:tcPr>
            <w:tcW w:w="7570" w:type="dxa"/>
            <w:gridSpan w:val="3"/>
          </w:tcPr>
          <w:p w:rsidR="00FE4F2B" w:rsidRPr="007C6078" w:rsidRDefault="00FE4F2B" w:rsidP="00AF15B4">
            <w:pPr>
              <w:pStyle w:val="a4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>
              <w:t>Proiect de activitate al instituției pentru anul de studii 2020-2021, aprobat la ședința consiliului profesoral, process-verbal nr. 1 din 05.09.2020.</w:t>
            </w:r>
          </w:p>
          <w:p w:rsidR="008947B5" w:rsidRPr="008947B5" w:rsidRDefault="008947B5" w:rsidP="00AF15B4">
            <w:pPr>
              <w:pStyle w:val="a4"/>
              <w:numPr>
                <w:ilvl w:val="0"/>
                <w:numId w:val="2"/>
              </w:numPr>
              <w:jc w:val="left"/>
              <w:rPr>
                <w:iCs/>
              </w:rPr>
            </w:pPr>
            <w:r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>Planificări ale cadrelor didactice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8947B5" w:rsidRPr="008947B5" w:rsidRDefault="00B85703" w:rsidP="00AF15B4">
            <w:pPr>
              <w:pStyle w:val="a4"/>
              <w:numPr>
                <w:ilvl w:val="0"/>
                <w:numId w:val="2"/>
              </w:numPr>
              <w:jc w:val="left"/>
              <w:rPr>
                <w:iCs/>
              </w:rPr>
            </w:pPr>
            <w:r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>Decad</w:t>
            </w:r>
            <w:r w:rsidR="00013B87">
              <w:rPr>
                <w:rFonts w:ascii="TimesNewRomanPSMT" w:hAnsi="TimesNewRomanPSMT"/>
                <w:color w:val="000000"/>
                <w:szCs w:val="24"/>
                <w:lang w:val="ro-RO"/>
              </w:rPr>
              <w:t>a</w:t>
            </w:r>
            <w:r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pe discip</w:t>
            </w:r>
            <w:r w:rsidR="00FE4F2B">
              <w:rPr>
                <w:rFonts w:ascii="TimesNewRomanPSMT" w:hAnsi="TimesNewRomanPSMT"/>
                <w:color w:val="000000"/>
                <w:szCs w:val="24"/>
                <w:lang w:val="ro-RO"/>
              </w:rPr>
              <w:t>linele școlare: ”Dezvoltarea competențelor digitale în cadrul lecțiilor face to face”</w:t>
            </w:r>
            <w:r w:rsidR="004D0F25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013B87" w:rsidRPr="00013B87" w:rsidRDefault="008947B5" w:rsidP="00AF15B4">
            <w:pPr>
              <w:pStyle w:val="a4"/>
              <w:numPr>
                <w:ilvl w:val="0"/>
                <w:numId w:val="2"/>
              </w:numPr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lang w:val="ro-RO"/>
              </w:rPr>
              <w:t>Activități de p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romovare şi monitorizare a</w:t>
            </w:r>
            <w:r w:rsidR="00B85703"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respectului pentru diversităţi culturale, etnice, lingvistice,</w:t>
            </w:r>
            <w:r w:rsidR="00013B87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="00013B87">
              <w:rPr>
                <w:rFonts w:ascii="TimesNewRomanPSMT" w:hAnsi="TimesNewRomanPSMT"/>
                <w:color w:val="000000"/>
                <w:szCs w:val="24"/>
                <w:lang w:val="ro-RO"/>
              </w:rPr>
              <w:t>religioase (”16 zile de activități împotriva violenței în bazăde gen”</w:t>
            </w:r>
            <w:r w:rsidR="00DC3C4A">
              <w:rPr>
                <w:rFonts w:ascii="TimesNewRomanPSMT" w:hAnsi="TimesNewRomanPSMT"/>
                <w:color w:val="000000"/>
                <w:szCs w:val="24"/>
                <w:lang w:val="ro-RO"/>
              </w:rPr>
              <w:t>, ”Școala înseamnă respect, prietenie, șanse egale”, ”Ziua internațională a drepturilor copiilor”</w:t>
            </w:r>
            <w:r w:rsidR="00013B87">
              <w:rPr>
                <w:rFonts w:ascii="TimesNewRomanPSMT" w:hAnsi="TimesNewRomanPSMT"/>
                <w:color w:val="000000"/>
                <w:szCs w:val="24"/>
                <w:lang w:val="ro-RO"/>
              </w:rPr>
              <w:t>)</w:t>
            </w:r>
            <w:r w:rsidR="004D0F25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8947B5" w:rsidRPr="008947B5" w:rsidRDefault="008947B5" w:rsidP="00AF15B4">
            <w:pPr>
              <w:pStyle w:val="a4"/>
              <w:numPr>
                <w:ilvl w:val="0"/>
                <w:numId w:val="2"/>
              </w:numPr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P</w:t>
            </w:r>
            <w:r w:rsidR="00102591">
              <w:rPr>
                <w:rFonts w:ascii="TimesNewRomanPSMT" w:hAnsi="TimesNewRomanPSMT"/>
                <w:color w:val="000000"/>
                <w:szCs w:val="24"/>
                <w:lang w:val="ro-RO"/>
              </w:rPr>
              <w:t>roiecte internaționale cu parte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neri </w:t>
            </w:r>
            <w:r w:rsidRPr="008947B5">
              <w:rPr>
                <w:rFonts w:ascii="TimesNewRomanPSMT" w:hAnsi="TimesNewRomanPSMT"/>
                <w:color w:val="000000"/>
                <w:szCs w:val="24"/>
                <w:lang w:val="ro-RO"/>
              </w:rPr>
              <w:t>de diferită origine etnică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, religioasă</w:t>
            </w:r>
            <w:r w:rsidRPr="008947B5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și culturală</w:t>
            </w:r>
            <w:r w:rsidR="00102591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(</w:t>
            </w:r>
            <w:r w:rsidR="00A662E1">
              <w:rPr>
                <w:rFonts w:ascii="TimesNewRomanPSMT" w:hAnsi="TimesNewRomanPSMT"/>
                <w:color w:val="000000"/>
                <w:szCs w:val="24"/>
                <w:lang w:val="ro-RO"/>
              </w:rPr>
              <w:t>”Speaking can be fun”, ”Ursulețul călător”</w:t>
            </w:r>
            <w:r w:rsidR="00520419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, </w:t>
            </w:r>
            <w:r w:rsidR="00011337">
              <w:rPr>
                <w:rFonts w:ascii="TimesNewRomanPSMT" w:hAnsi="TimesNewRomanPSMT"/>
                <w:color w:val="000000"/>
                <w:szCs w:val="24"/>
                <w:lang w:val="ro-RO"/>
              </w:rPr>
              <w:t>”</w:t>
            </w:r>
            <w:hyperlink r:id="rId9" w:history="1">
              <w:r w:rsidR="00520419" w:rsidRPr="00520419">
                <w:rPr>
                  <w:rStyle w:val="1b"/>
                  <w:bCs/>
                  <w:szCs w:val="24"/>
                  <w:bdr w:val="none" w:sz="0" w:space="0" w:color="auto" w:frame="1"/>
                </w:rPr>
                <w:t>Draw, Paint and Tell</w:t>
              </w:r>
            </w:hyperlink>
            <w:r w:rsidR="00011337">
              <w:rPr>
                <w:szCs w:val="24"/>
              </w:rPr>
              <w:t>”</w:t>
            </w:r>
            <w:r w:rsidR="00102591">
              <w:rPr>
                <w:rFonts w:ascii="TimesNewRomanPSMT" w:hAnsi="TimesNewRomanPSMT"/>
                <w:color w:val="000000"/>
                <w:szCs w:val="24"/>
                <w:lang w:val="ro-RO"/>
              </w:rPr>
              <w:t>)</w:t>
            </w:r>
            <w:r w:rsidR="004D0F25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2251EF" w:rsidRDefault="00B85703" w:rsidP="00AF15B4">
            <w:pPr>
              <w:pStyle w:val="a4"/>
              <w:numPr>
                <w:ilvl w:val="0"/>
                <w:numId w:val="23"/>
              </w:numPr>
              <w:jc w:val="left"/>
              <w:rPr>
                <w:rFonts w:eastAsia="Times New Roman"/>
                <w:iCs/>
              </w:rPr>
            </w:pPr>
            <w:r w:rsidRPr="002251EF">
              <w:rPr>
                <w:rFonts w:ascii="TimesNewRomanPSMT" w:hAnsi="TimesNewRomanPSMT"/>
                <w:color w:val="000000"/>
                <w:szCs w:val="24"/>
              </w:rPr>
              <w:t>Instituția organizează și desfășoară activități care</w:t>
            </w:r>
            <w:r w:rsidR="002251EF">
              <w:rPr>
                <w:rFonts w:ascii="TimesNewRomanPSMT" w:hAnsi="TimesNewRomanPSMT"/>
                <w:color w:val="000000"/>
              </w:rPr>
              <w:t xml:space="preserve"> </w:t>
            </w:r>
            <w:r w:rsidRPr="002251EF">
              <w:rPr>
                <w:rFonts w:ascii="TimesNewRomanPSMT" w:hAnsi="TimesNewRomanPSMT"/>
                <w:color w:val="000000"/>
                <w:szCs w:val="24"/>
              </w:rPr>
              <w:t>promovează</w:t>
            </w:r>
            <w:r w:rsidR="00766E2B">
              <w:rPr>
                <w:rFonts w:ascii="TimesNewRomanPSMT" w:hAnsi="TimesNewRomanPSMT"/>
                <w:color w:val="000000"/>
                <w:szCs w:val="24"/>
              </w:rPr>
              <w:t xml:space="preserve"> diversitatea culturală, etnică, lingvistică </w:t>
            </w:r>
            <w:r w:rsidRPr="002251EF">
              <w:rPr>
                <w:rFonts w:ascii="TimesNewRomanPSMT" w:hAnsi="TimesNewRomanPSMT"/>
                <w:color w:val="000000"/>
                <w:szCs w:val="24"/>
              </w:rPr>
              <w:t>și religioasă</w:t>
            </w:r>
            <w:r w:rsidR="002251EF">
              <w:rPr>
                <w:rFonts w:ascii="TimesNewRomanPSMT" w:hAnsi="TimesNewRomanPSMT"/>
                <w:color w:val="000000"/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B96B1C">
            <w:r>
              <w:t>Autoevaluare conform criteriilor: -</w:t>
            </w:r>
            <w:r w:rsidR="00B96B1C">
              <w:t>1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1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2.3.2.</w:t>
      </w:r>
      <w:r w:rsidRPr="00D25024">
        <w:rPr>
          <w:lang w:val="en-US"/>
        </w:rPr>
        <w:t xml:space="preserve"> Monitorizarea modului de respectare a diversității culturale, etnice, lingvistice, religioase și de valorificare a multiculturalității în toate documentele și în activitățile desfășurate în instituție și colectarea feedbackului din partea partenerilor din comunitate privind respectarea principiilor democratice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E2CCD" w:rsidRPr="009E2CCD" w:rsidRDefault="009E2CCD" w:rsidP="00AF15B4">
            <w:pPr>
              <w:pStyle w:val="a4"/>
              <w:numPr>
                <w:ilvl w:val="0"/>
                <w:numId w:val="23"/>
              </w:numPr>
              <w:jc w:val="left"/>
              <w:rPr>
                <w:szCs w:val="24"/>
              </w:rPr>
            </w:pPr>
            <w:r>
              <w:t xml:space="preserve">Proiect de activitate al instituției pentru anul de studii 2020-2021, aprobat la ședința consiliului profesoral, process-verbal nr. 1 din 05.09.2020. </w:t>
            </w:r>
          </w:p>
          <w:p w:rsidR="009E2CCD" w:rsidRPr="009E2CCD" w:rsidRDefault="00B85703" w:rsidP="00AF15B4">
            <w:pPr>
              <w:pStyle w:val="a4"/>
              <w:numPr>
                <w:ilvl w:val="0"/>
                <w:numId w:val="23"/>
              </w:numPr>
              <w:jc w:val="left"/>
              <w:rPr>
                <w:szCs w:val="24"/>
              </w:rPr>
            </w:pPr>
            <w:r w:rsidRPr="009E2CCD">
              <w:rPr>
                <w:rFonts w:ascii="TimesNewRomanPSMT" w:hAnsi="TimesNewRomanPSMT"/>
                <w:color w:val="000000"/>
                <w:sz w:val="22"/>
                <w:szCs w:val="24"/>
                <w:lang w:val="ro-RO"/>
              </w:rPr>
              <w:t>Plan</w:t>
            </w:r>
            <w:r w:rsidR="004D0F25">
              <w:rPr>
                <w:rFonts w:ascii="TimesNewRomanPSMT" w:hAnsi="TimesNewRomanPSMT"/>
                <w:color w:val="000000"/>
                <w:sz w:val="22"/>
                <w:szCs w:val="24"/>
                <w:lang w:val="ro-RO"/>
              </w:rPr>
              <w:t>ificări ale cadrelor didactice.</w:t>
            </w:r>
          </w:p>
          <w:p w:rsidR="009E2CCD" w:rsidRPr="009E2CCD" w:rsidRDefault="00B85703" w:rsidP="00AF15B4">
            <w:pPr>
              <w:pStyle w:val="a4"/>
              <w:numPr>
                <w:ilvl w:val="0"/>
                <w:numId w:val="23"/>
              </w:numPr>
              <w:jc w:val="left"/>
              <w:rPr>
                <w:szCs w:val="24"/>
              </w:rPr>
            </w:pPr>
            <w:r w:rsidRPr="009E2CCD">
              <w:rPr>
                <w:rFonts w:ascii="TimesNewRomanPSMT" w:hAnsi="TimesNewRomanPSMT"/>
                <w:color w:val="000000"/>
                <w:sz w:val="22"/>
                <w:szCs w:val="24"/>
                <w:lang w:val="ro-RO"/>
              </w:rPr>
              <w:t xml:space="preserve">Poze, materiale video, </w:t>
            </w:r>
            <w:r w:rsidR="009E2CCD">
              <w:rPr>
                <w:rFonts w:ascii="TimesNewRomanPSMT" w:hAnsi="TimesNewRomanPSMT"/>
                <w:color w:val="000000"/>
                <w:sz w:val="22"/>
                <w:szCs w:val="24"/>
                <w:lang w:val="ro-RO"/>
              </w:rPr>
              <w:t>pagina facebook.</w:t>
            </w:r>
          </w:p>
          <w:p w:rsidR="009E2CCD" w:rsidRPr="009E2CCD" w:rsidRDefault="00B85703" w:rsidP="00AF15B4">
            <w:pPr>
              <w:pStyle w:val="a4"/>
              <w:numPr>
                <w:ilvl w:val="0"/>
                <w:numId w:val="23"/>
              </w:numPr>
              <w:jc w:val="left"/>
              <w:rPr>
                <w:szCs w:val="24"/>
              </w:rPr>
            </w:pPr>
            <w:r w:rsidRPr="009E2CCD">
              <w:rPr>
                <w:rFonts w:ascii="TimesNewRomanPSMT" w:hAnsi="TimesNewRomanPSMT"/>
                <w:color w:val="000000"/>
                <w:sz w:val="22"/>
                <w:szCs w:val="24"/>
                <w:lang w:val="ro-RO"/>
              </w:rPr>
              <w:t>Fișe de evaluare în baza orelor publice,</w:t>
            </w:r>
            <w:r w:rsidR="009E2CCD" w:rsidRPr="009E2CCD">
              <w:rPr>
                <w:rFonts w:ascii="TimesNewRomanPSMT" w:hAnsi="TimesNewRomanPSMT"/>
                <w:color w:val="000000"/>
                <w:sz w:val="22"/>
                <w:szCs w:val="24"/>
                <w:lang w:val="ro-RO"/>
              </w:rPr>
              <w:t xml:space="preserve"> </w:t>
            </w:r>
            <w:r w:rsidRPr="009E2CCD">
              <w:rPr>
                <w:rFonts w:ascii="TimesNewRomanPSMT" w:hAnsi="TimesNewRomanPSMT"/>
                <w:color w:val="000000"/>
                <w:sz w:val="22"/>
                <w:szCs w:val="24"/>
                <w:lang w:val="ro-RO"/>
              </w:rPr>
              <w:t>orelor dem</w:t>
            </w:r>
            <w:r w:rsidR="005C6526" w:rsidRPr="009E2CCD">
              <w:rPr>
                <w:rFonts w:ascii="TimesNewRomanPSMT" w:hAnsi="TimesNewRomanPSMT"/>
                <w:color w:val="000000"/>
                <w:sz w:val="22"/>
                <w:szCs w:val="24"/>
                <w:lang w:val="ro-RO"/>
              </w:rPr>
              <w:t>onstrative.</w:t>
            </w:r>
          </w:p>
          <w:p w:rsidR="005C6526" w:rsidRPr="009E2CCD" w:rsidRDefault="005C6526" w:rsidP="00AF15B4">
            <w:pPr>
              <w:pStyle w:val="a4"/>
              <w:numPr>
                <w:ilvl w:val="0"/>
                <w:numId w:val="23"/>
              </w:numPr>
              <w:jc w:val="left"/>
              <w:rPr>
                <w:szCs w:val="24"/>
              </w:rPr>
            </w:pPr>
            <w:r w:rsidRPr="009E2CCD">
              <w:rPr>
                <w:rFonts w:ascii="TimesNewRomanPSMT" w:hAnsi="TimesNewRomanPSMT"/>
                <w:color w:val="000000"/>
                <w:sz w:val="22"/>
                <w:szCs w:val="24"/>
                <w:lang w:val="ro-RO"/>
              </w:rPr>
              <w:t>Discuții individuale cu elevii/părinții.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961AAE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rFonts w:eastAsia="Times New Roman"/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Î</w:t>
            </w:r>
            <w:r w:rsidR="00B85703"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n </w:t>
            </w:r>
            <w:r w:rsidR="008E51C9">
              <w:t xml:space="preserve">Proiect de activitate al instituției </w:t>
            </w:r>
            <w:r w:rsidR="00B85703"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>sunt planificate</w:t>
            </w:r>
            <w:r w:rsidR="008E51C9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="00B85703"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>ținte strategice, care prevăd combaterea stereotipurilor și prejudecăților, promovarea educației</w:t>
            </w:r>
            <w:r w:rsidR="008E51C9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="00B85703"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>interculturale.</w:t>
            </w:r>
            <w:r w:rsidR="00B85703" w:rsidRPr="00B85703">
              <w:rPr>
                <w:rFonts w:ascii="TimesNewRomanPSMT" w:hAnsi="TimesNewRomanPSMT"/>
                <w:color w:val="000000"/>
                <w:lang w:val="ro-RO"/>
              </w:rPr>
              <w:br/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B96B1C">
            <w:r>
              <w:t>Autoevaluare conform criteriilor: -</w:t>
            </w:r>
            <w:r w:rsidR="00B96B1C">
              <w:t>0,75</w:t>
            </w:r>
          </w:p>
        </w:tc>
        <w:tc>
          <w:tcPr>
            <w:tcW w:w="2268" w:type="dxa"/>
          </w:tcPr>
          <w:p w:rsidR="00F842E4" w:rsidRPr="00D25024" w:rsidRDefault="00F842E4" w:rsidP="00D057DF">
            <w:r>
              <w:t xml:space="preserve">Punctaj acordat: - </w:t>
            </w:r>
            <w:r w:rsidR="00D057DF">
              <w:t>0,75</w:t>
            </w:r>
          </w:p>
        </w:tc>
      </w:tr>
    </w:tbl>
    <w:p w:rsidR="00D25024" w:rsidRDefault="00D25024" w:rsidP="00AF15B4"/>
    <w:p w:rsidR="00D25024" w:rsidRPr="001F7FFE" w:rsidRDefault="00D25024" w:rsidP="00AF15B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2.3.3.</w:t>
      </w:r>
      <w:r w:rsidRPr="00D25024">
        <w:rPr>
          <w:lang w:val="en-US"/>
        </w:rPr>
        <w:t xml:space="preserve"> Crearea condițiilor pentru abordarea echitabilă și valorizantă a fiecărui elev/ copil indiferent de apartenența culturală, etnică, lingvistică, religioasă, încadrarea în promovarea multiculturalității, valorificând capacitatea de socializare a elevilor/ copiilor și varietatea de resurse (umane, informaționale etc.) de identificare și dizolvare a stereotipurilor și prejudecăților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96B1C" w:rsidRPr="00B96B1C" w:rsidRDefault="00B96B1C" w:rsidP="00B96B1C">
            <w:pPr>
              <w:numPr>
                <w:ilvl w:val="0"/>
                <w:numId w:val="24"/>
              </w:numPr>
              <w:spacing w:line="276" w:lineRule="auto"/>
              <w:jc w:val="left"/>
              <w:rPr>
                <w:sz w:val="22"/>
              </w:rPr>
            </w:pPr>
            <w:r w:rsidRPr="00B96B1C">
              <w:rPr>
                <w:sz w:val="22"/>
                <w:lang w:val="en-US"/>
              </w:rPr>
              <w:t xml:space="preserve">Proiect Takewill (august 2020 – prezent): ”Proiectarea  și Dezvoltarea WEB” (Malcoci Andrei), opțional cl. VII-IX </w:t>
            </w:r>
          </w:p>
          <w:p w:rsidR="00B96B1C" w:rsidRPr="00B96B1C" w:rsidRDefault="00B96B1C" w:rsidP="00B96B1C">
            <w:pPr>
              <w:numPr>
                <w:ilvl w:val="0"/>
                <w:numId w:val="24"/>
              </w:numPr>
              <w:spacing w:line="276" w:lineRule="auto"/>
              <w:jc w:val="left"/>
              <w:rPr>
                <w:sz w:val="22"/>
              </w:rPr>
            </w:pPr>
            <w:r w:rsidRPr="00B96B1C">
              <w:rPr>
                <w:sz w:val="22"/>
                <w:lang w:val="en-US"/>
              </w:rPr>
              <w:t>Proiect  Etwinning ”Water ambassadors” ( 2019-2020)</w:t>
            </w:r>
          </w:p>
          <w:p w:rsidR="00B96B1C" w:rsidRPr="00B96B1C" w:rsidRDefault="00B96B1C" w:rsidP="00B96B1C">
            <w:pPr>
              <w:numPr>
                <w:ilvl w:val="0"/>
                <w:numId w:val="24"/>
              </w:numPr>
              <w:spacing w:line="276" w:lineRule="auto"/>
              <w:jc w:val="left"/>
              <w:rPr>
                <w:sz w:val="22"/>
              </w:rPr>
            </w:pPr>
            <w:r w:rsidRPr="00B96B1C">
              <w:rPr>
                <w:sz w:val="22"/>
                <w:lang w:val="en-US"/>
              </w:rPr>
              <w:t>Proiect  Etwinning ”Draw, paint and tell”(2019-2020)</w:t>
            </w:r>
          </w:p>
          <w:p w:rsidR="00B96B1C" w:rsidRPr="00B96B1C" w:rsidRDefault="00B96B1C" w:rsidP="00B96B1C">
            <w:pPr>
              <w:numPr>
                <w:ilvl w:val="0"/>
                <w:numId w:val="24"/>
              </w:numPr>
              <w:spacing w:line="276" w:lineRule="auto"/>
              <w:jc w:val="left"/>
              <w:rPr>
                <w:sz w:val="22"/>
              </w:rPr>
            </w:pPr>
            <w:r w:rsidRPr="00B96B1C">
              <w:rPr>
                <w:sz w:val="22"/>
                <w:lang w:val="en-US"/>
              </w:rPr>
              <w:t>Proiect  Etwinning ”Speaking can be fun” (2020-2021),  Certificat  Național și European de Calitate</w:t>
            </w:r>
          </w:p>
          <w:p w:rsidR="00B96B1C" w:rsidRPr="00B96B1C" w:rsidRDefault="00B96B1C" w:rsidP="00B96B1C">
            <w:pPr>
              <w:numPr>
                <w:ilvl w:val="0"/>
                <w:numId w:val="24"/>
              </w:numPr>
              <w:spacing w:line="276" w:lineRule="auto"/>
              <w:jc w:val="left"/>
              <w:rPr>
                <w:sz w:val="22"/>
              </w:rPr>
            </w:pPr>
            <w:r w:rsidRPr="00B96B1C">
              <w:rPr>
                <w:sz w:val="22"/>
                <w:lang w:val="en-US"/>
              </w:rPr>
              <w:t>Proiect  Etwinning ”Writing can be fun” , Certificat  Național și European de Calitate.</w:t>
            </w:r>
          </w:p>
          <w:p w:rsidR="00B96B1C" w:rsidRPr="00B96B1C" w:rsidRDefault="00B96B1C" w:rsidP="00B96B1C">
            <w:pPr>
              <w:pStyle w:val="TableParagraph"/>
              <w:numPr>
                <w:ilvl w:val="0"/>
                <w:numId w:val="24"/>
              </w:numPr>
              <w:spacing w:line="276" w:lineRule="auto"/>
            </w:pPr>
            <w:r w:rsidRPr="00B96B1C">
              <w:t xml:space="preserve">Proiect de Granturi mici ”Fondul pentru tineri” – ”Vreau să activez în </w:t>
            </w:r>
            <w:r w:rsidRPr="00B96B1C">
              <w:lastRenderedPageBreak/>
              <w:t>comoditate și plăcere” (23.11.2020)</w:t>
            </w:r>
          </w:p>
          <w:p w:rsidR="00B96B1C" w:rsidRPr="00B96B1C" w:rsidRDefault="00B96B1C" w:rsidP="00B96B1C">
            <w:pPr>
              <w:pStyle w:val="TableParagraph"/>
              <w:numPr>
                <w:ilvl w:val="0"/>
                <w:numId w:val="24"/>
              </w:numPr>
              <w:spacing w:line="276" w:lineRule="auto"/>
            </w:pPr>
            <w:r w:rsidRPr="00B96B1C">
              <w:t>Proiect transnațional ”Ursuletul Călător”-  Parteneri educaționali România, Galați.</w:t>
            </w:r>
          </w:p>
          <w:p w:rsidR="00572A73" w:rsidRPr="00B96B1C" w:rsidRDefault="00B96B1C" w:rsidP="00B96B1C">
            <w:pPr>
              <w:pStyle w:val="a4"/>
              <w:numPr>
                <w:ilvl w:val="0"/>
                <w:numId w:val="24"/>
              </w:numPr>
              <w:jc w:val="left"/>
              <w:rPr>
                <w:iCs/>
                <w:sz w:val="22"/>
              </w:rPr>
            </w:pPr>
            <w:r w:rsidRPr="00B96B1C">
              <w:rPr>
                <w:sz w:val="22"/>
              </w:rPr>
              <w:t xml:space="preserve">Proiect ”English Access Microscholarship 2020-2022”, America House. Elevii participanți: </w:t>
            </w:r>
            <w:r w:rsidRPr="00B96B1C">
              <w:rPr>
                <w:sz w:val="22"/>
              </w:rPr>
              <w:br/>
              <w:t xml:space="preserve">         eleva clasei a VIII-a – Slobozian Lucia</w:t>
            </w:r>
            <w:r w:rsidRPr="00B96B1C">
              <w:rPr>
                <w:sz w:val="22"/>
              </w:rPr>
              <w:br/>
              <w:t xml:space="preserve">         eleva clasei a IX-a – Beșleaga Alexandra</w:t>
            </w:r>
            <w:r w:rsidR="00034A35" w:rsidRPr="00B96B1C">
              <w:rPr>
                <w:rFonts w:ascii="TimesNewRomanPSMT" w:hAnsi="TimesNewRomanPSMT"/>
                <w:color w:val="000000"/>
                <w:sz w:val="22"/>
              </w:rPr>
              <w:t>Careul de început de an școlar</w:t>
            </w:r>
            <w:r w:rsidR="00572A73" w:rsidRPr="00B96B1C">
              <w:rPr>
                <w:rFonts w:ascii="TimesNewRomanPSMT" w:hAnsi="TimesNewRomanPSMT"/>
                <w:color w:val="000000"/>
                <w:sz w:val="22"/>
              </w:rPr>
              <w:t xml:space="preserve"> (clasa I-îi)</w:t>
            </w:r>
            <w:r w:rsidR="00034A35" w:rsidRPr="00B96B1C">
              <w:rPr>
                <w:rFonts w:ascii="TimesNewRomanPSMT" w:hAnsi="TimesNewRomanPSMT"/>
                <w:color w:val="000000"/>
                <w:sz w:val="22"/>
              </w:rPr>
              <w:t xml:space="preserve">, sfârșit de an școlar </w:t>
            </w:r>
            <w:r w:rsidR="00572A73" w:rsidRPr="00B96B1C">
              <w:rPr>
                <w:rFonts w:ascii="TimesNewRomanPSMT" w:hAnsi="TimesNewRomanPSMT"/>
                <w:color w:val="000000"/>
                <w:sz w:val="22"/>
              </w:rPr>
              <w:t>(clasa a IX-a).</w:t>
            </w:r>
          </w:p>
          <w:p w:rsidR="00572A73" w:rsidRPr="00572A73" w:rsidRDefault="00572A73" w:rsidP="00B96B1C">
            <w:pPr>
              <w:pStyle w:val="a4"/>
              <w:numPr>
                <w:ilvl w:val="0"/>
                <w:numId w:val="24"/>
              </w:numPr>
              <w:jc w:val="left"/>
              <w:rPr>
                <w:iCs/>
              </w:rPr>
            </w:pPr>
            <w:r w:rsidRPr="00B96B1C">
              <w:rPr>
                <w:rFonts w:ascii="TimesNewRomanPSMT" w:hAnsi="TimesNewRomanPSMT"/>
                <w:color w:val="000000"/>
                <w:sz w:val="22"/>
              </w:rPr>
              <w:t>Activitate extrașcolară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organizată de CLE ”</w:t>
            </w:r>
            <w:r w:rsidR="00034A35" w:rsidRPr="00572A73">
              <w:rPr>
                <w:rFonts w:ascii="TimesNewRomanPSMT" w:hAnsi="TimesNewRomanPSMT"/>
                <w:color w:val="000000"/>
                <w:szCs w:val="24"/>
              </w:rPr>
              <w:t>Dragobetele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–drag de fete”</w:t>
            </w:r>
            <w:r w:rsidR="004D0F25">
              <w:rPr>
                <w:rFonts w:ascii="TimesNewRomanPSMT" w:hAnsi="TimesNewRomanPSMT"/>
                <w:color w:val="000000"/>
                <w:szCs w:val="24"/>
              </w:rPr>
              <w:t>.</w:t>
            </w:r>
          </w:p>
          <w:p w:rsidR="00F842E4" w:rsidRPr="00572A73" w:rsidRDefault="00034A35" w:rsidP="00B96B1C">
            <w:pPr>
              <w:pStyle w:val="a4"/>
              <w:numPr>
                <w:ilvl w:val="0"/>
                <w:numId w:val="24"/>
              </w:numPr>
              <w:jc w:val="left"/>
              <w:rPr>
                <w:iCs/>
              </w:rPr>
            </w:pPr>
            <w:r w:rsidRPr="00572A73">
              <w:rPr>
                <w:rFonts w:ascii="TimesNewRomanPSMT" w:hAnsi="TimesNewRomanPSMT"/>
                <w:color w:val="000000"/>
                <w:szCs w:val="24"/>
              </w:rPr>
              <w:t>Activitatea tradițională</w:t>
            </w:r>
            <w:r w:rsidR="00572A73">
              <w:rPr>
                <w:rFonts w:ascii="TimesNewRomanPSMT" w:hAnsi="TimesNewRomanPSMT"/>
                <w:color w:val="000000"/>
                <w:szCs w:val="24"/>
              </w:rPr>
              <w:t xml:space="preserve"> Ziua internațională a pedagogului</w:t>
            </w:r>
            <w:r w:rsidRPr="00572A73">
              <w:rPr>
                <w:rFonts w:ascii="TimesNewRomanPSMT" w:hAnsi="TimesNewRomanPSMT"/>
                <w:color w:val="000000"/>
                <w:szCs w:val="24"/>
              </w:rPr>
              <w:t xml:space="preserve"> „</w:t>
            </w:r>
            <w:r w:rsidR="00572A73">
              <w:rPr>
                <w:rFonts w:ascii="TimesNewRomanPSMT" w:hAnsi="TimesNewRomanPSMT"/>
                <w:color w:val="000000"/>
                <w:szCs w:val="24"/>
              </w:rPr>
              <w:t>Greu să ai un nume, să-l aduni, să-l porți</w:t>
            </w:r>
            <w:r w:rsidR="002254CE">
              <w:rPr>
                <w:rFonts w:ascii="TimesNewRomanPSMT" w:hAnsi="TimesNewRomanPSMT"/>
                <w:color w:val="000000"/>
                <w:szCs w:val="24"/>
              </w:rPr>
              <w:t>”.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961AAE" w:rsidRPr="00961AAE" w:rsidRDefault="00034A3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rFonts w:eastAsia="Times New Roman"/>
                <w:iCs/>
              </w:rPr>
            </w:pPr>
            <w:r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>Asigurarea condiţiilor și a spaţiului educaţional încât să faciliteze comunicarea şi</w:t>
            </w:r>
            <w:r w:rsidR="00B61A20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>colaborarea între copii de dif</w:t>
            </w:r>
            <w:r w:rsidR="00B61A20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erită origine etnică, </w:t>
            </w:r>
            <w:r w:rsidR="00C57164">
              <w:rPr>
                <w:rFonts w:ascii="TimesNewRomanPSMT" w:hAnsi="TimesNewRomanPSMT"/>
                <w:color w:val="000000"/>
                <w:szCs w:val="24"/>
                <w:lang w:val="ro-RO"/>
              </w:rPr>
              <w:t>culturală, respectând cerințele epidemiologice COVID-19.</w:t>
            </w:r>
          </w:p>
          <w:p w:rsidR="00F842E4" w:rsidRPr="00F842E4" w:rsidRDefault="00034A35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Activităţi educaţionale privind respectarea diversităţii culturale,</w:t>
            </w:r>
            <w:r w:rsidRPr="00B85703">
              <w:rPr>
                <w:rFonts w:ascii="TimesNewRomanPSMT" w:hAnsi="TimesNewRomanPSMT"/>
                <w:color w:val="000000"/>
                <w:lang w:val="ro-RO"/>
              </w:rPr>
              <w:br/>
            </w:r>
            <w:r w:rsidRPr="00B85703">
              <w:rPr>
                <w:rFonts w:ascii="TimesNewRomanPSMT" w:hAnsi="TimesNewRomanPSMT"/>
                <w:color w:val="000000"/>
                <w:szCs w:val="24"/>
                <w:lang w:val="ro-RO"/>
              </w:rPr>
              <w:t>etnice, lingvistice, religioase</w:t>
            </w:r>
            <w:r w:rsidR="00961AAE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222BFA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222BFA">
              <w:t>1,5</w:t>
            </w:r>
          </w:p>
        </w:tc>
      </w:tr>
    </w:tbl>
    <w:p w:rsidR="00D25024" w:rsidRDefault="00D25024" w:rsidP="00AF15B4"/>
    <w:p w:rsidR="00D25024" w:rsidRPr="001F7FFE" w:rsidRDefault="00D25024" w:rsidP="00AF15B4">
      <w:pPr>
        <w:rPr>
          <w:b/>
          <w:bCs/>
        </w:rPr>
      </w:pPr>
      <w:r w:rsidRPr="001F7FFE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2.3.4.</w:t>
      </w:r>
      <w:r w:rsidRPr="00D25024">
        <w:rPr>
          <w:lang w:val="en-US"/>
        </w:rPr>
        <w:t xml:space="preserve"> Reflectarea, în activitățile curriculare și extracurriculare, în acțiunile elevilor/ copiilor și ale cadrelor didactice, a viziunilor democratice de conviețuire armonioasă într-o societate interculturală, a modului de promovare a valorilor multiculturale</w:t>
      </w:r>
      <w:r w:rsidR="00A8366E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110FA" w:rsidRPr="00A110FA" w:rsidRDefault="00A110FA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Simbolurile statale în instituție.</w:t>
            </w:r>
          </w:p>
          <w:p w:rsidR="001315DE" w:rsidRPr="001315DE" w:rsidRDefault="001315DE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D</w:t>
            </w:r>
            <w:r w:rsidR="00034A35" w:rsidRPr="00034A35">
              <w:rPr>
                <w:rFonts w:ascii="TimesNewRomanPSMT" w:hAnsi="TimesNewRomanPSMT"/>
                <w:color w:val="000000"/>
                <w:szCs w:val="24"/>
                <w:lang w:val="ro-RO"/>
              </w:rPr>
              <w:t>iplome de participare la diferite concursuri, festivaluri cu tematica</w:t>
            </w:r>
            <w:r w:rsidR="00A8366E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respectivă: </w:t>
            </w:r>
          </w:p>
          <w:p w:rsidR="00961AAE" w:rsidRDefault="001315DE" w:rsidP="00AF15B4">
            <w:pPr>
              <w:pStyle w:val="a4"/>
              <w:ind w:left="360"/>
              <w:rPr>
                <w:rFonts w:ascii="TimesNewRomanPSMT" w:hAnsi="TimesNewRomanPSMT"/>
                <w:color w:val="000000"/>
                <w:szCs w:val="24"/>
                <w:lang w:val="ro-RO"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-”Limba noastră-i o comoară” (locul 3-raional)</w:t>
            </w:r>
            <w:r w:rsidR="002254CE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1315DE" w:rsidRDefault="001315DE" w:rsidP="00AF15B4">
            <w:pPr>
              <w:pStyle w:val="a4"/>
              <w:ind w:left="360"/>
              <w:rPr>
                <w:rFonts w:ascii="TimesNewRomanPSMT" w:hAnsi="TimesNewRomanPSMT"/>
                <w:color w:val="000000"/>
                <w:szCs w:val="24"/>
                <w:lang w:val="ro-RO"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- Turnamentul în domeniul D</w:t>
            </w:r>
            <w:r w:rsidR="00CA0755">
              <w:rPr>
                <w:rFonts w:ascii="TimesNewRomanPSMT" w:hAnsi="TimesNewRomanPSMT"/>
                <w:color w:val="000000"/>
                <w:szCs w:val="24"/>
                <w:lang w:val="ro-RO"/>
              </w:rPr>
              <w:t>repturilor C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opilului/Omului</w:t>
            </w:r>
            <w:r w:rsidR="00CA0755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(mențiune)</w:t>
            </w:r>
            <w:r w:rsidR="002254CE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CA0755" w:rsidRDefault="00CA0755" w:rsidP="00AF15B4">
            <w:pPr>
              <w:pStyle w:val="a4"/>
              <w:ind w:left="360"/>
              <w:rPr>
                <w:rFonts w:ascii="TimesNewRomanPSMT" w:hAnsi="TimesNewRomanPSMT"/>
                <w:color w:val="000000"/>
                <w:szCs w:val="24"/>
                <w:lang w:val="ro-RO"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-”Speaking can be fun” (C</w:t>
            </w:r>
            <w:r w:rsidR="002254CE">
              <w:rPr>
                <w:rFonts w:ascii="TimesNewRomanPSMT" w:hAnsi="TimesNewRomanPSMT"/>
                <w:color w:val="000000"/>
                <w:szCs w:val="24"/>
                <w:lang w:val="ro-RO"/>
              </w:rPr>
              <w:t>ertificat național de calitate).</w:t>
            </w:r>
          </w:p>
          <w:p w:rsidR="00CA0755" w:rsidRDefault="00CA0755" w:rsidP="00AF15B4">
            <w:pPr>
              <w:pStyle w:val="a4"/>
              <w:ind w:left="360"/>
              <w:rPr>
                <w:rFonts w:ascii="TimesNewRomanPSMT" w:hAnsi="TimesNewRomanPSMT"/>
                <w:color w:val="000000"/>
                <w:szCs w:val="24"/>
                <w:lang w:val="ro-RO"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- ”Holocaust” (participare).</w:t>
            </w:r>
          </w:p>
          <w:p w:rsidR="00CA0755" w:rsidRPr="00CA0755" w:rsidRDefault="00CA0755" w:rsidP="00AF15B4">
            <w:pPr>
              <w:pStyle w:val="a4"/>
              <w:ind w:left="360"/>
              <w:rPr>
                <w:rFonts w:ascii="TimesNewRomanPSMT" w:hAnsi="TimesNewRomanPSMT"/>
                <w:color w:val="000000"/>
                <w:szCs w:val="24"/>
                <w:lang w:val="ro-RO"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- ”Din istoria școlii” (participare)</w:t>
            </w:r>
            <w:r w:rsidR="002254CE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961AAE" w:rsidRPr="00961AAE" w:rsidRDefault="004D7F8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Dicuții tematice în cadrul managementului clasei.</w:t>
            </w:r>
          </w:p>
          <w:p w:rsidR="001315DE" w:rsidRPr="001315DE" w:rsidRDefault="00034A3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034A35">
              <w:rPr>
                <w:rFonts w:ascii="TimesNewRomanPSMT" w:hAnsi="TimesNewRomanPSMT"/>
                <w:color w:val="000000"/>
                <w:szCs w:val="24"/>
                <w:lang w:val="ro-RO"/>
              </w:rPr>
              <w:t>Planificările cadrelor</w:t>
            </w:r>
            <w:r w:rsidR="00961AAE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="00961AAE">
              <w:rPr>
                <w:rFonts w:ascii="TimesNewRomanPSMT" w:hAnsi="TimesNewRomanPSMT"/>
                <w:color w:val="000000"/>
                <w:szCs w:val="24"/>
                <w:lang w:val="ro-RO"/>
              </w:rPr>
              <w:t>didactice</w:t>
            </w:r>
            <w:r w:rsidR="001315DE">
              <w:rPr>
                <w:rFonts w:ascii="TimesNewRomanPSMT" w:hAnsi="TimesNewRomanPSMT"/>
                <w:color w:val="000000"/>
                <w:szCs w:val="24"/>
                <w:lang w:val="ro-RO"/>
              </w:rPr>
              <w:t>/ diriginților</w:t>
            </w:r>
            <w:r w:rsidR="00961AAE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F842E4" w:rsidRPr="00F842E4" w:rsidRDefault="00034A3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034A35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Activităţi </w:t>
            </w:r>
            <w:r w:rsidR="00A8366E">
              <w:rPr>
                <w:rFonts w:ascii="TimesNewRomanPSMT" w:hAnsi="TimesNewRomanPSMT"/>
                <w:color w:val="000000"/>
                <w:szCs w:val="24"/>
                <w:lang w:val="ro-RO"/>
              </w:rPr>
              <w:t>extracurriculare: ”Săptămâna Europeană Democrației locale”</w:t>
            </w:r>
            <w:r w:rsidR="005F188C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034A3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rFonts w:eastAsia="Times New Roman"/>
                <w:iCs/>
              </w:rPr>
            </w:pPr>
            <w:r w:rsidRPr="00034A35">
              <w:rPr>
                <w:rFonts w:ascii="TimesNewRomanPSMT" w:hAnsi="TimesNewRomanPSMT"/>
                <w:color w:val="000000"/>
                <w:szCs w:val="24"/>
                <w:lang w:val="ro-RO"/>
              </w:rPr>
              <w:t>Elevii demonstrează cunoașterea și respectarea culturii și tradițiilor locale, cât și a altor</w:t>
            </w:r>
            <w:r w:rsidR="004D7F85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Pr="00034A35">
              <w:rPr>
                <w:rFonts w:ascii="TimesNewRomanPSMT" w:hAnsi="TimesNewRomanPSMT"/>
                <w:color w:val="000000"/>
                <w:szCs w:val="24"/>
                <w:lang w:val="ro-RO"/>
              </w:rPr>
              <w:t>comunități etnice din Republica Moldova, indiferent de apartenența la grupul etnic și al limbii de</w:t>
            </w:r>
            <w:r w:rsidR="00236935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Pr="00034A35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comunicare.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222BFA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222BFA">
              <w:t>1,5</w:t>
            </w:r>
          </w:p>
        </w:tc>
      </w:tr>
      <w:tr w:rsidR="00F842E4" w:rsidRPr="00E938A0" w:rsidTr="004D7F85">
        <w:tc>
          <w:tcPr>
            <w:tcW w:w="7371" w:type="dxa"/>
            <w:gridSpan w:val="3"/>
            <w:shd w:val="clear" w:color="auto" w:fill="auto"/>
          </w:tcPr>
          <w:p w:rsidR="00F842E4" w:rsidRPr="00415CB2" w:rsidRDefault="00F842E4" w:rsidP="006363C8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236935">
              <w:rPr>
                <w:b/>
                <w:bCs/>
              </w:rPr>
              <w:t xml:space="preserve">                                                       </w:t>
            </w:r>
          </w:p>
        </w:tc>
        <w:tc>
          <w:tcPr>
            <w:tcW w:w="2268" w:type="dxa"/>
          </w:tcPr>
          <w:p w:rsidR="00F842E4" w:rsidRPr="00415CB2" w:rsidRDefault="00222BFA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057DF">
              <w:rPr>
                <w:b/>
                <w:bCs/>
              </w:rPr>
              <w:t>,75</w:t>
            </w:r>
          </w:p>
        </w:tc>
      </w:tr>
    </w:tbl>
    <w:p w:rsidR="00D25024" w:rsidRDefault="00D25024" w:rsidP="00AF15B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B2481C" w:rsidRPr="00E938A0" w:rsidTr="00DF435F">
        <w:tc>
          <w:tcPr>
            <w:tcW w:w="1985" w:type="dxa"/>
            <w:vMerge w:val="restart"/>
          </w:tcPr>
          <w:p w:rsidR="00B2481C" w:rsidRPr="00E938A0" w:rsidRDefault="00B2481C" w:rsidP="00AF15B4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</w:p>
          <w:p w:rsidR="00B2481C" w:rsidRPr="00903500" w:rsidRDefault="00034A35" w:rsidP="00AF15B4">
            <w:pPr>
              <w:jc w:val="center"/>
            </w:pPr>
            <w:r w:rsidRPr="00903500">
              <w:rPr>
                <w:rFonts w:ascii="TimesNewRomanPSMT" w:hAnsi="TimesNewRomanPSMT"/>
                <w:szCs w:val="24"/>
              </w:rPr>
              <w:t>PARTICIPARE</w:t>
            </w:r>
            <w:r w:rsidRPr="00903500">
              <w:rPr>
                <w:rFonts w:ascii="TimesNewRomanPSMT" w:hAnsi="TimesNewRomanPSMT"/>
              </w:rPr>
              <w:br/>
            </w:r>
            <w:r w:rsidRPr="00903500">
              <w:rPr>
                <w:rFonts w:ascii="TimesNewRomanPSMT" w:hAnsi="TimesNewRomanPSMT"/>
                <w:szCs w:val="24"/>
              </w:rPr>
              <w:t>DEMOCRATICĂ</w:t>
            </w:r>
          </w:p>
        </w:tc>
        <w:tc>
          <w:tcPr>
            <w:tcW w:w="4111" w:type="dxa"/>
          </w:tcPr>
          <w:p w:rsidR="00B2481C" w:rsidRPr="00E938A0" w:rsidRDefault="00B2481C" w:rsidP="00AF15B4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B2481C" w:rsidRPr="00E938A0" w:rsidRDefault="00B2481C" w:rsidP="00AF15B4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AF15B4"/>
        </w:tc>
        <w:tc>
          <w:tcPr>
            <w:tcW w:w="4111" w:type="dxa"/>
          </w:tcPr>
          <w:p w:rsidR="008E38DB" w:rsidRPr="008E38DB" w:rsidRDefault="008E38DB" w:rsidP="00AF15B4">
            <w:pPr>
              <w:pStyle w:val="a4"/>
              <w:numPr>
                <w:ilvl w:val="0"/>
                <w:numId w:val="2"/>
              </w:numPr>
              <w:ind w:left="360"/>
            </w:pPr>
            <w:r w:rsidRPr="00034A35">
              <w:rPr>
                <w:rFonts w:ascii="TimesNewRomanPSMT" w:hAnsi="TimesNewRomanPSMT"/>
                <w:color w:val="000000"/>
                <w:sz w:val="22"/>
                <w:lang w:val="ro-RO"/>
              </w:rPr>
              <w:t>Existenţa şi dotarea</w:t>
            </w:r>
            <w:r w:rsidR="00236935">
              <w:rPr>
                <w:rFonts w:ascii="TimesNewRomanPSMT" w:hAnsi="TimesNewRomanPSMT"/>
                <w:color w:val="000000"/>
                <w:sz w:val="22"/>
                <w:lang w:val="ro-RO"/>
              </w:rPr>
              <w:t xml:space="preserve"> spațiului destinat activității CLE</w:t>
            </w:r>
            <w:r w:rsidRPr="00034A35">
              <w:rPr>
                <w:rFonts w:ascii="TimesNewRomanPSMT" w:hAnsi="TimesNewRomanPSMT"/>
                <w:color w:val="000000"/>
                <w:sz w:val="22"/>
                <w:lang w:val="ro-RO"/>
              </w:rPr>
              <w:t>;</w:t>
            </w:r>
          </w:p>
          <w:p w:rsidR="00236935" w:rsidRPr="008E38DB" w:rsidRDefault="0023693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</w:pPr>
            <w:r>
              <w:rPr>
                <w:rFonts w:ascii="TimesNewRomanPSMT" w:hAnsi="TimesNewRomanPSMT"/>
                <w:color w:val="000000"/>
                <w:sz w:val="22"/>
                <w:lang w:val="ro-RO"/>
              </w:rPr>
              <w:t>Implicarea activă CLE în activitatea instituției.</w:t>
            </w:r>
          </w:p>
          <w:p w:rsidR="008E38DB" w:rsidRPr="008E38DB" w:rsidRDefault="00034A3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</w:pPr>
            <w:r w:rsidRPr="00034A35">
              <w:rPr>
                <w:rFonts w:ascii="TimesNewRomanPSMT" w:hAnsi="TimesNewRomanPSMT"/>
                <w:color w:val="000000"/>
                <w:sz w:val="22"/>
                <w:lang w:val="ro-RO"/>
              </w:rPr>
              <w:t xml:space="preserve">Interesul </w:t>
            </w:r>
            <w:r w:rsidR="00236935">
              <w:rPr>
                <w:rFonts w:ascii="TimesNewRomanPSMT" w:hAnsi="TimesNewRomanPSMT"/>
                <w:color w:val="000000"/>
                <w:sz w:val="22"/>
                <w:lang w:val="ro-RO"/>
              </w:rPr>
              <w:t xml:space="preserve">sporit </w:t>
            </w:r>
            <w:r w:rsidRPr="00034A35">
              <w:rPr>
                <w:rFonts w:ascii="TimesNewRomanPSMT" w:hAnsi="TimesNewRomanPSMT"/>
                <w:color w:val="000000"/>
                <w:sz w:val="22"/>
                <w:lang w:val="ro-RO"/>
              </w:rPr>
              <w:t>elevilor pentru pro</w:t>
            </w:r>
            <w:r w:rsidR="00236935">
              <w:rPr>
                <w:rFonts w:ascii="TimesNewRomanPSMT" w:hAnsi="TimesNewRomanPSMT"/>
                <w:color w:val="000000"/>
                <w:sz w:val="22"/>
                <w:lang w:val="ro-RO"/>
              </w:rPr>
              <w:t xml:space="preserve">iecte și </w:t>
            </w:r>
            <w:r w:rsidR="008E38DB">
              <w:rPr>
                <w:rFonts w:ascii="TimesNewRomanPSMT" w:hAnsi="TimesNewRomanPSMT"/>
                <w:color w:val="000000"/>
                <w:sz w:val="22"/>
                <w:lang w:val="ro-RO"/>
              </w:rPr>
              <w:t>activități extracurriculare.</w:t>
            </w:r>
          </w:p>
          <w:p w:rsidR="00F842E4" w:rsidRPr="00236935" w:rsidRDefault="00034A3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</w:pPr>
            <w:r w:rsidRPr="00034A35">
              <w:rPr>
                <w:rFonts w:ascii="TimesNewRomanPSMT" w:hAnsi="TimesNewRomanPSMT"/>
                <w:color w:val="000000"/>
                <w:sz w:val="22"/>
                <w:lang w:val="ro-RO"/>
              </w:rPr>
              <w:t>Experiență de succes în cadr</w:t>
            </w:r>
            <w:r w:rsidR="00236935">
              <w:rPr>
                <w:rFonts w:ascii="TimesNewRomanPSMT" w:hAnsi="TimesNewRomanPSMT"/>
                <w:color w:val="000000"/>
                <w:sz w:val="22"/>
                <w:lang w:val="ro-RO"/>
              </w:rPr>
              <w:t xml:space="preserve">ul </w:t>
            </w:r>
            <w:r w:rsidR="008E38DB">
              <w:rPr>
                <w:rFonts w:ascii="TimesNewRomanPSMT" w:hAnsi="TimesNewRomanPSMT"/>
                <w:color w:val="000000"/>
                <w:sz w:val="22"/>
                <w:lang w:val="ro-RO"/>
              </w:rPr>
              <w:t>proiectelor transnaționale și internaționale</w:t>
            </w:r>
            <w:r w:rsidR="00236935">
              <w:rPr>
                <w:rFonts w:ascii="TimesNewRomanPSMT" w:hAnsi="TimesNewRomanPSMT"/>
                <w:color w:val="000000"/>
                <w:sz w:val="22"/>
                <w:lang w:val="ro-RO"/>
              </w:rPr>
              <w:t>.</w:t>
            </w:r>
          </w:p>
          <w:p w:rsidR="00236935" w:rsidRPr="00E938A0" w:rsidRDefault="0023693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</w:pPr>
            <w:r>
              <w:rPr>
                <w:rFonts w:ascii="TimesNewRomanPSMT" w:hAnsi="TimesNewRomanPSMT"/>
                <w:color w:val="000000"/>
                <w:sz w:val="22"/>
              </w:rPr>
              <w:lastRenderedPageBreak/>
              <w:t>Instituția colaborează cu comunitatea educațională europeană.</w:t>
            </w:r>
          </w:p>
        </w:tc>
        <w:tc>
          <w:tcPr>
            <w:tcW w:w="3543" w:type="dxa"/>
          </w:tcPr>
          <w:p w:rsidR="00A110FA" w:rsidRPr="00236935" w:rsidRDefault="00A110FA" w:rsidP="00AF15B4">
            <w:pPr>
              <w:pStyle w:val="a4"/>
              <w:numPr>
                <w:ilvl w:val="0"/>
                <w:numId w:val="2"/>
              </w:numPr>
              <w:ind w:left="360"/>
            </w:pPr>
            <w:r w:rsidRPr="00034A35">
              <w:rPr>
                <w:rFonts w:ascii="TimesNewRomanPSMT" w:hAnsi="TimesNewRomanPSMT"/>
                <w:color w:val="000000"/>
                <w:sz w:val="22"/>
                <w:lang w:val="ro-RO"/>
              </w:rPr>
              <w:lastRenderedPageBreak/>
              <w:t>Proces educațional la distanță</w:t>
            </w:r>
            <w:r w:rsidRPr="00034A35">
              <w:rPr>
                <w:rFonts w:ascii="TimesNewRomanPSMT" w:hAnsi="TimesNewRomanPSMT"/>
                <w:color w:val="000000"/>
                <w:sz w:val="22"/>
                <w:lang w:val="ro-RO"/>
              </w:rPr>
              <w:br/>
              <w:t>care nu a permis participarea</w:t>
            </w:r>
            <w:r w:rsidR="00236935">
              <w:rPr>
                <w:rFonts w:ascii="TimesNewRomanPSMT" w:hAnsi="TimesNewRomanPSMT"/>
                <w:color w:val="000000"/>
                <w:sz w:val="22"/>
                <w:lang w:val="ro-RO"/>
              </w:rPr>
              <w:t xml:space="preserve"> și</w:t>
            </w:r>
            <w:r w:rsidR="00236935">
              <w:rPr>
                <w:rFonts w:ascii="TimesNewRomanPSMT" w:hAnsi="TimesNewRomanPSMT"/>
                <w:color w:val="000000"/>
                <w:sz w:val="22"/>
                <w:lang w:val="ro-RO"/>
              </w:rPr>
              <w:br/>
              <w:t>implicarea tuturor elevilor</w:t>
            </w:r>
            <w:r>
              <w:rPr>
                <w:rFonts w:ascii="TimesNewRomanPSMT" w:hAnsi="TimesNewRomanPSMT"/>
                <w:color w:val="000000"/>
                <w:sz w:val="22"/>
                <w:lang w:val="ro-RO"/>
              </w:rPr>
              <w:t>.</w:t>
            </w:r>
          </w:p>
          <w:p w:rsidR="00236935" w:rsidRPr="00A110FA" w:rsidRDefault="00236935" w:rsidP="00AF15B4"/>
          <w:p w:rsidR="00F842E4" w:rsidRPr="00E938A0" w:rsidRDefault="00F842E4" w:rsidP="00AF15B4">
            <w:pPr>
              <w:jc w:val="left"/>
            </w:pPr>
          </w:p>
        </w:tc>
      </w:tr>
    </w:tbl>
    <w:p w:rsidR="00B2481C" w:rsidRPr="00945539" w:rsidRDefault="00B2481C" w:rsidP="00AF15B4"/>
    <w:p w:rsidR="00D25024" w:rsidRPr="00945539" w:rsidRDefault="00D25024" w:rsidP="00AF15B4">
      <w:pPr>
        <w:pStyle w:val="1"/>
      </w:pPr>
      <w:bookmarkStart w:id="19" w:name="_Toc46741870"/>
      <w:bookmarkStart w:id="20" w:name="_Toc48389088"/>
      <w:r w:rsidRPr="00945539">
        <w:t>Dimensiune III. INCLUZIUNE EDUCAȚIONALĂ</w:t>
      </w:r>
      <w:bookmarkEnd w:id="19"/>
      <w:bookmarkEnd w:id="20"/>
    </w:p>
    <w:p w:rsidR="00D25024" w:rsidRPr="00D25024" w:rsidRDefault="00D25024" w:rsidP="00AF15B4">
      <w:pPr>
        <w:pStyle w:val="2"/>
        <w:rPr>
          <w:lang w:val="en-US"/>
        </w:rPr>
      </w:pPr>
      <w:bookmarkStart w:id="21" w:name="_Toc46741871"/>
      <w:bookmarkStart w:id="22" w:name="_Toc48389089"/>
      <w:r w:rsidRPr="00D25024">
        <w:rPr>
          <w:lang w:val="en-US"/>
        </w:rPr>
        <w:t>*Standard 3.1. Instituția educațională cuprinde toți copiii, indiferent de naționalitate, gen, origine și stare socială, apartenență religioasă, stare a sănătății și creează condiții optime pentru realizarea și dezvoltarea potențialului propriu în procesul educațional</w:t>
      </w:r>
      <w:bookmarkEnd w:id="21"/>
      <w:bookmarkEnd w:id="22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3.1.1.</w:t>
      </w:r>
      <w:r w:rsidRPr="00D25024">
        <w:rPr>
          <w:lang w:val="en-US"/>
        </w:rPr>
        <w:t xml:space="preserve"> Elaborarea planului strategic și operațional bazat pe politicile statului cu privire la educația incluzivă (EI), a strategiilor de formare continuă a cadrelor în domeniul EI, a proiectelor de asigurare a incluziunii prin activitățile multiculturale, a documentelor de asigurare a serviciilor de sprijin pentru elevii cu CES</w:t>
      </w:r>
      <w:r w:rsidR="002254CE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477D36" w:rsidRPr="00477D36" w:rsidRDefault="00477D36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Statutul Instituției</w:t>
            </w:r>
            <w:r w:rsidR="00F84133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.</w:t>
            </w:r>
          </w:p>
          <w:p w:rsidR="00477D36" w:rsidRPr="00477D36" w:rsidRDefault="00477D36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Regulamentul intern de funcționare al instituției</w:t>
            </w:r>
            <w:r w:rsidRPr="00477D36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E35D60" w:rsidRPr="00CB7C35" w:rsidRDefault="00E35D60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 xml:space="preserve">Planul </w:t>
            </w:r>
            <w:r w:rsid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 xml:space="preserve">de activitate </w:t>
            </w:r>
            <w:r w:rsidRP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 xml:space="preserve"> al insti</w:t>
            </w:r>
            <w:r w:rsid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tuției</w:t>
            </w:r>
            <w:r w:rsidR="00CB7C35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.</w:t>
            </w:r>
          </w:p>
          <w:p w:rsidR="00CB7C35" w:rsidRPr="00477D36" w:rsidRDefault="00CB7C3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Ordinul nr 26-A din 01.09.2020 referitor la organizarea și formarea Comisiei Multidsiciplinare.</w:t>
            </w:r>
          </w:p>
          <w:p w:rsidR="00CB7C35" w:rsidRPr="00477D36" w:rsidRDefault="00CB7C3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iCs/>
              </w:rPr>
              <w:t>Planul Educațional Individualizat CES.</w:t>
            </w:r>
          </w:p>
          <w:p w:rsidR="00A110FA" w:rsidRPr="00F842E4" w:rsidRDefault="00A110FA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Participări la seminare/webinare cu tematica dată.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932D5F" w:rsidRPr="00CB39CC" w:rsidRDefault="00932D5F" w:rsidP="00CB39CC">
            <w:pPr>
              <w:jc w:val="left"/>
              <w:rPr>
                <w:iCs/>
              </w:rPr>
            </w:pPr>
            <w:r w:rsidRPr="00CB39CC">
              <w:rPr>
                <w:rFonts w:ascii="TimesNewRomanPSMT" w:hAnsi="TimesNewRomanPSMT"/>
                <w:color w:val="000000"/>
                <w:szCs w:val="24"/>
              </w:rPr>
              <w:t>Promovarea la nivel de instituţie de învăţământ a politicii educaţionale a statului cu privire la</w:t>
            </w:r>
            <w:r w:rsidRPr="00CB39CC">
              <w:rPr>
                <w:rFonts w:ascii="TimesNewRomanPSMT" w:hAnsi="TimesNewRomanPSMT"/>
                <w:color w:val="000000"/>
              </w:rPr>
              <w:t xml:space="preserve"> </w:t>
            </w:r>
            <w:r w:rsidRPr="00CB39CC">
              <w:rPr>
                <w:rFonts w:ascii="TimesNewRomanPSMT" w:hAnsi="TimesNewRomanPSMT"/>
                <w:color w:val="000000"/>
                <w:szCs w:val="24"/>
              </w:rPr>
              <w:t>educaţia incluzivă.</w:t>
            </w:r>
          </w:p>
          <w:p w:rsidR="00F842E4" w:rsidRPr="00CB39CC" w:rsidRDefault="00A110FA" w:rsidP="00CB39CC">
            <w:pPr>
              <w:jc w:val="left"/>
              <w:rPr>
                <w:iCs/>
              </w:rPr>
            </w:pPr>
            <w:r w:rsidRPr="00CB39CC">
              <w:rPr>
                <w:rFonts w:ascii="TimesNewRomanPSMT" w:hAnsi="TimesNewRomanPSMT"/>
                <w:color w:val="000000"/>
                <w:szCs w:val="24"/>
              </w:rPr>
              <w:t>În cadrul instituției nu sunt copii cu cerințe educaționale speciale.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6F6832">
            <w:r>
              <w:t>Autoevaluare conform criteriilor: -</w:t>
            </w:r>
            <w:r w:rsidR="00477D36">
              <w:t xml:space="preserve"> </w:t>
            </w:r>
            <w:r w:rsidR="006F6832">
              <w:t>0,75</w:t>
            </w:r>
          </w:p>
        </w:tc>
        <w:tc>
          <w:tcPr>
            <w:tcW w:w="2268" w:type="dxa"/>
          </w:tcPr>
          <w:p w:rsidR="00F842E4" w:rsidRPr="00D25024" w:rsidRDefault="00F842E4" w:rsidP="006F6832">
            <w:r>
              <w:t xml:space="preserve">Punctaj acordat: - </w:t>
            </w:r>
            <w:r w:rsidR="006F6832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3.1.2.</w:t>
      </w:r>
      <w:r w:rsidRPr="00D25024">
        <w:rPr>
          <w:lang w:val="en-US"/>
        </w:rPr>
        <w:t xml:space="preserve"> Funcționalitatea structurilor, a mecanismelor și procedurilor de sprijin pentru procesul de înmatriculare și incluziune școlară a tuturor copiilor, inclusiv de evidență și sprijin pentru copiii cu CES</w:t>
      </w:r>
      <w:r w:rsidR="003B4C43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0668A" w:rsidRPr="0020668A" w:rsidRDefault="00947370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S</w:t>
            </w:r>
            <w:r w:rsidR="00064D7F" w:rsidRPr="00064D7F">
              <w:rPr>
                <w:rFonts w:ascii="TimesNewRomanPSMT" w:hAnsi="TimesNewRomanPSMT"/>
                <w:color w:val="000000"/>
                <w:szCs w:val="24"/>
                <w:lang w:val="ro-RO"/>
              </w:rPr>
              <w:t>erviciul medical.</w:t>
            </w:r>
          </w:p>
          <w:p w:rsidR="008C0005" w:rsidRPr="00AD6B29" w:rsidRDefault="00064D7F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064D7F">
              <w:rPr>
                <w:rFonts w:ascii="SymbolMT" w:hAnsi="SymbolMT"/>
                <w:color w:val="000000"/>
                <w:szCs w:val="24"/>
                <w:lang w:val="ro-RO"/>
              </w:rPr>
              <w:t xml:space="preserve"> </w:t>
            </w:r>
            <w:r w:rsidR="00947370">
              <w:rPr>
                <w:rFonts w:ascii="SymbolMT" w:hAnsi="SymbolMT"/>
                <w:color w:val="000000"/>
                <w:szCs w:val="24"/>
                <w:lang w:val="ro-RO"/>
              </w:rPr>
              <w:t>L</w:t>
            </w:r>
            <w:r w:rsidRPr="00064D7F">
              <w:rPr>
                <w:rFonts w:ascii="TimesNewRomanPSMT" w:hAnsi="TimesNewRomanPSMT"/>
                <w:color w:val="000000"/>
                <w:szCs w:val="24"/>
                <w:lang w:val="ro-RO"/>
              </w:rPr>
              <w:t>ista tuturor copiilo</w:t>
            </w:r>
            <w:r w:rsidR="00947370">
              <w:rPr>
                <w:rFonts w:ascii="TimesNewRomanPSMT" w:hAnsi="TimesNewRomanPSMT"/>
                <w:color w:val="000000"/>
                <w:szCs w:val="24"/>
                <w:lang w:val="ro-RO"/>
              </w:rPr>
              <w:t>r din comunitate.</w:t>
            </w:r>
          </w:p>
          <w:p w:rsidR="00AD6B29" w:rsidRPr="008C0005" w:rsidRDefault="00AD6B29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Decizia CA nr 02/03 din 30.11.2020 cu privire la calitatea evidenței frecvenței elevilor la lecții.</w:t>
            </w:r>
          </w:p>
          <w:p w:rsidR="00AD6B29" w:rsidRPr="00AD6B29" w:rsidRDefault="00064D7F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064D7F">
              <w:rPr>
                <w:rFonts w:ascii="TimesNewRomanPSMT" w:hAnsi="TimesNewRomanPSMT"/>
                <w:color w:val="000000"/>
                <w:szCs w:val="24"/>
                <w:lang w:val="ro-RO"/>
              </w:rPr>
              <w:t>Înmatricularea/ admiterea în instituție se realizează la solicitarea elevilor/ părințilo</w:t>
            </w:r>
            <w:r w:rsidR="00AD6B29">
              <w:rPr>
                <w:rFonts w:ascii="TimesNewRomanPSMT" w:hAnsi="TimesNewRomanPSMT"/>
                <w:color w:val="000000"/>
                <w:szCs w:val="24"/>
                <w:lang w:val="ro-RO"/>
              </w:rPr>
              <w:t>r</w:t>
            </w:r>
            <w:r w:rsidR="002254CE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B39CC" w:rsidRDefault="00AD6B29" w:rsidP="00CB39CC">
            <w:pPr>
              <w:jc w:val="left"/>
              <w:rPr>
                <w:rFonts w:eastAsia="Times New Roman"/>
                <w:iCs/>
              </w:rPr>
            </w:pPr>
            <w:r w:rsidRPr="00CB39CC">
              <w:rPr>
                <w:rFonts w:eastAsia="Times New Roman"/>
                <w:iCs/>
              </w:rPr>
              <w:t>Cadrele didactice folosesc materialele didactice în concordanță cu nevoile specifice ale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195180">
              <w:t xml:space="preserve"> 1</w:t>
            </w:r>
            <w:r w:rsidR="00AD6B29">
              <w:t xml:space="preserve"> 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932D5F">
              <w:t>1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CD1FB1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*Indicator 3.1.3.</w:t>
      </w:r>
      <w:r w:rsidRPr="00D25024">
        <w:rPr>
          <w:lang w:val="en-US"/>
        </w:rPr>
        <w:t xml:space="preserve"> Crearea bazei de date a copiilor din comunitate, inclusiv a celor cu CES, elaborarea actelor privind evoluțiile demografice și perspectivele de școlaritate, evidența înmatriculării elevilor</w:t>
      </w:r>
      <w:r w:rsidR="00CD1FB1">
        <w:rPr>
          <w:lang w:val="en-US"/>
        </w:rPr>
        <w:t>.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i/>
          <w:iCs/>
          <w:lang w:val="en-US"/>
        </w:rPr>
        <w:t>[indicatorul se aplică IET, școlilor primare, gimnaziilor, liceelor, instituțiilor de învățământ general cu programe combinate]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21888" w:rsidRPr="00CA1DEA" w:rsidRDefault="00CD1FB1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B</w:t>
            </w:r>
            <w:r w:rsidR="008C0005" w:rsidRPr="008C0005">
              <w:rPr>
                <w:rFonts w:ascii="TimesNewRomanPSMT" w:hAnsi="TimesNewRomanPSMT"/>
                <w:color w:val="000000"/>
                <w:szCs w:val="24"/>
                <w:lang w:val="ro-RO"/>
              </w:rPr>
              <w:t>ază de date a copiilor de vârstă școlară din comunitate</w:t>
            </w:r>
            <w:r w:rsidR="00CA1DEA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CA1DEA" w:rsidRPr="00251091" w:rsidRDefault="00CA1DEA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Lista copiilor în situații de risc.</w:t>
            </w:r>
          </w:p>
          <w:p w:rsidR="00251091" w:rsidRPr="00251091" w:rsidRDefault="008C000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8C0005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Înmatricularea/ admiterea în instituție se realizează la solicitarea elevilor/</w:t>
            </w:r>
            <w:r w:rsidR="00A21888"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="002254CE">
              <w:rPr>
                <w:rFonts w:ascii="TimesNewRomanPSMT" w:hAnsi="TimesNewRomanPSMT"/>
                <w:color w:val="000000"/>
                <w:szCs w:val="24"/>
                <w:lang w:val="ro-RO"/>
              </w:rPr>
              <w:t>părinților.</w:t>
            </w:r>
          </w:p>
          <w:p w:rsidR="00251091" w:rsidRPr="00251091" w:rsidRDefault="008C000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251091">
              <w:rPr>
                <w:rFonts w:ascii="TimesNewRomanPSMT" w:hAnsi="TimesNewRomanPSMT"/>
                <w:color w:val="000000"/>
                <w:szCs w:val="24"/>
                <w:lang w:val="ro-RO"/>
              </w:rPr>
              <w:t>Raportul statistic ŞGL-1 – completat corect, prezentat anual la DG</w:t>
            </w:r>
            <w:r w:rsidR="00A21888" w:rsidRPr="00251091">
              <w:rPr>
                <w:rFonts w:ascii="TimesNewRomanPSMT" w:hAnsi="TimesNewRomanPSMT"/>
                <w:color w:val="000000"/>
                <w:szCs w:val="24"/>
                <w:lang w:val="ro-RO"/>
              </w:rPr>
              <w:t>E</w:t>
            </w:r>
            <w:r w:rsidRPr="00251091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</w:t>
            </w:r>
            <w:r w:rsidR="00A21888" w:rsidRPr="00251091">
              <w:rPr>
                <w:rFonts w:ascii="TimesNewRomanPSMT" w:hAnsi="TimesNewRomanPSMT"/>
                <w:color w:val="000000"/>
                <w:szCs w:val="24"/>
                <w:lang w:val="ro-RO"/>
              </w:rPr>
              <w:t>Ștefan Vodă</w:t>
            </w:r>
            <w:r w:rsidR="00251091" w:rsidRPr="00251091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251091" w:rsidRPr="00251091" w:rsidRDefault="008C000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251091">
              <w:rPr>
                <w:rFonts w:ascii="TimesNewRomanPSMT" w:hAnsi="TimesNewRomanPSMT"/>
                <w:color w:val="000000"/>
                <w:szCs w:val="24"/>
                <w:lang w:val="ro-RO"/>
              </w:rPr>
              <w:t>Baza de date SIME – completată şi actualizată anu</w:t>
            </w:r>
            <w:r w:rsidR="002254CE">
              <w:rPr>
                <w:rFonts w:ascii="TimesNewRomanPSMT" w:hAnsi="TimesNewRomanPSMT"/>
                <w:color w:val="000000"/>
                <w:szCs w:val="24"/>
                <w:lang w:val="ro-RO"/>
              </w:rPr>
              <w:t>al de către diriginţii de clasă.</w:t>
            </w:r>
          </w:p>
          <w:p w:rsidR="00A21888" w:rsidRPr="00251091" w:rsidRDefault="008C0005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251091">
              <w:rPr>
                <w:rFonts w:ascii="TimesNewRomanPSMT" w:hAnsi="TimesNewRomanPSMT"/>
                <w:color w:val="000000"/>
                <w:szCs w:val="24"/>
                <w:lang w:val="ro-RO"/>
              </w:rPr>
              <w:lastRenderedPageBreak/>
              <w:t>Instituția deține:</w:t>
            </w:r>
            <w:r w:rsidRPr="00251091">
              <w:rPr>
                <w:rFonts w:ascii="TimesNewRomanPSMT" w:hAnsi="TimesNewRomanPSMT"/>
                <w:color w:val="000000"/>
                <w:lang w:val="ro-RO"/>
              </w:rPr>
              <w:br/>
            </w:r>
            <w:r w:rsidR="00251091" w:rsidRPr="00251091">
              <w:rPr>
                <w:rFonts w:ascii="TimesNewRomanPSMT" w:hAnsi="TimesNewRomanPSMT"/>
                <w:color w:val="000000"/>
                <w:szCs w:val="24"/>
                <w:lang w:val="ro-RO"/>
              </w:rPr>
              <w:t>-</w:t>
            </w:r>
            <w:r w:rsidR="00A21888" w:rsidRPr="00251091">
              <w:rPr>
                <w:rFonts w:ascii="TimesNewRomanPSMT" w:hAnsi="TimesNewRomanPSMT"/>
                <w:color w:val="000000"/>
                <w:szCs w:val="24"/>
                <w:lang w:val="ro-RO"/>
              </w:rPr>
              <w:t>Registrul alfabetic al elevilor.</w:t>
            </w:r>
          </w:p>
          <w:p w:rsidR="00F842E4" w:rsidRPr="00A21888" w:rsidRDefault="00251091" w:rsidP="00AF15B4">
            <w:pPr>
              <w:pStyle w:val="a4"/>
              <w:ind w:left="360"/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-</w:t>
            </w:r>
            <w:r w:rsidR="008C0005" w:rsidRPr="008C0005">
              <w:rPr>
                <w:rFonts w:ascii="TimesNewRomanPSMT" w:hAnsi="TimesNewRomanPSMT"/>
                <w:color w:val="000000"/>
                <w:szCs w:val="24"/>
                <w:lang w:val="ro-RO"/>
              </w:rPr>
              <w:t>Registrul d</w:t>
            </w:r>
            <w:r w:rsidR="00A21888">
              <w:rPr>
                <w:rFonts w:ascii="TimesNewRomanPSMT" w:hAnsi="TimesNewRomanPSMT"/>
                <w:color w:val="000000"/>
                <w:szCs w:val="24"/>
                <w:lang w:val="ro-RO"/>
              </w:rPr>
              <w:t>e evidență al actelor de studii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A21888" w:rsidRPr="00F842E4" w:rsidRDefault="00251091" w:rsidP="00AF15B4">
            <w:pPr>
              <w:pStyle w:val="a4"/>
              <w:ind w:left="360"/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-</w:t>
            </w:r>
            <w:r w:rsidR="00A21888" w:rsidRPr="00A21888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Registrul proceselor-verbale al </w:t>
            </w:r>
            <w:r w:rsidR="00F84133">
              <w:rPr>
                <w:rFonts w:ascii="TimesNewRomanPSMT" w:hAnsi="TimesNewRomanPSMT"/>
                <w:color w:val="000000"/>
                <w:szCs w:val="24"/>
                <w:lang w:val="ro-RO"/>
              </w:rPr>
              <w:t>CP și CA.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CB39CC" w:rsidRDefault="00A6126E" w:rsidP="00CB39CC">
            <w:pPr>
              <w:jc w:val="left"/>
              <w:rPr>
                <w:rFonts w:eastAsia="Times New Roman"/>
                <w:iCs/>
              </w:rPr>
            </w:pPr>
            <w:r w:rsidRPr="00CB39CC">
              <w:rPr>
                <w:rFonts w:eastAsia="Times New Roman"/>
                <w:iCs/>
              </w:rPr>
              <w:t xml:space="preserve">Există o </w:t>
            </w:r>
            <w:r w:rsidRPr="00D25024">
              <w:t>baz</w:t>
            </w:r>
            <w:r>
              <w:t>ă</w:t>
            </w:r>
            <w:r w:rsidRPr="00D25024">
              <w:t xml:space="preserve"> de date a copiilor din comunitate</w:t>
            </w:r>
            <w:r>
              <w:t>, completată/modificată sistematic.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87737C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7737C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3.1.4.</w:t>
      </w:r>
      <w:r w:rsidRPr="00D25024">
        <w:rPr>
          <w:lang w:val="en-US"/>
        </w:rPr>
        <w:t xml:space="preserve"> Monitorizarea datelor privind progresul și dezvoltarea fiecărui elev/ copil și asigurarea activității Comisiei Multidisciplinare Intrașcolare (CMI) și a serviciilor de sprijin, în funcție de necesitățile copiilor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A1DEA" w:rsidRPr="00CA1DEA" w:rsidRDefault="0005419C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E</w:t>
            </w:r>
            <w:r w:rsidR="00CA1DEA" w:rsidRPr="00CA1DEA">
              <w:rPr>
                <w:rFonts w:ascii="TimesNewRomanPSMT" w:hAnsi="TimesNewRomanPSMT"/>
                <w:color w:val="000000"/>
                <w:szCs w:val="24"/>
                <w:lang w:val="ro-RO"/>
              </w:rPr>
              <w:t>videnţ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a</w:t>
            </w:r>
            <w:r w:rsidR="00CA1DEA" w:rsidRPr="00CA1DEA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elevilor</w:t>
            </w:r>
            <w:r w:rsidR="00CA1DEA" w:rsidRPr="00CA1DEA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 înmatriculaţi, inclusiv privind mediul familial</w:t>
            </w:r>
            <w:r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="00CA1DEA" w:rsidRPr="00CA1DEA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şi condiţiile de viaţă. </w:t>
            </w:r>
          </w:p>
          <w:p w:rsidR="0005419C" w:rsidRPr="0005419C" w:rsidRDefault="00CA1DEA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CA1DEA">
              <w:rPr>
                <w:rFonts w:ascii="Wingdings-Regular" w:hAnsi="Wingdings-Regular"/>
                <w:color w:val="000000"/>
                <w:szCs w:val="24"/>
                <w:lang w:val="ro-RO"/>
              </w:rPr>
              <w:t xml:space="preserve"> </w:t>
            </w:r>
            <w:r w:rsidR="009756B9">
              <w:rPr>
                <w:rFonts w:ascii="TimesNewRomanPSMT" w:hAnsi="TimesNewRomanPSMT"/>
                <w:color w:val="000000"/>
                <w:szCs w:val="24"/>
                <w:lang w:val="ro-RO"/>
              </w:rPr>
              <w:t>Dosarele elevilor.</w:t>
            </w:r>
          </w:p>
          <w:p w:rsidR="00CA1DEA" w:rsidRPr="00CA1DEA" w:rsidRDefault="0005419C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B</w:t>
            </w:r>
            <w:r w:rsidR="00CA1DEA" w:rsidRPr="00CA1DEA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aza de date 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SIME</w:t>
            </w:r>
            <w:r w:rsidR="009756B9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F84133" w:rsidRPr="00F84133" w:rsidRDefault="00CA1DEA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A1DEA">
              <w:rPr>
                <w:rFonts w:ascii="Wingdings-Regular" w:hAnsi="Wingdings-Regular"/>
                <w:color w:val="000000"/>
                <w:szCs w:val="24"/>
                <w:lang w:val="ro-RO"/>
              </w:rPr>
              <w:t xml:space="preserve"> </w:t>
            </w:r>
            <w:r w:rsidR="00F84133">
              <w:rPr>
                <w:rFonts w:ascii="TimesNewRomanPSMT" w:hAnsi="TimesNewRomanPSMT"/>
                <w:color w:val="000000"/>
                <w:szCs w:val="24"/>
                <w:lang w:val="ro-RO"/>
              </w:rPr>
              <w:t>Rapoarte.</w:t>
            </w:r>
          </w:p>
          <w:p w:rsidR="00CA1DEA" w:rsidRPr="00CA1DEA" w:rsidRDefault="00F84133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N</w:t>
            </w:r>
            <w:r w:rsidR="00CA1DEA" w:rsidRPr="00CA1DEA">
              <w:rPr>
                <w:rFonts w:ascii="TimesNewRomanPSMT" w:hAnsi="TimesNewRomanPSMT"/>
                <w:color w:val="000000"/>
                <w:szCs w:val="24"/>
                <w:lang w:val="ro-RO"/>
              </w:rPr>
              <w:t>ote informative</w:t>
            </w:r>
            <w:r w:rsidR="0005419C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CA1DEA" w:rsidRPr="009756B9" w:rsidRDefault="00CA1DEA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A1DEA">
              <w:rPr>
                <w:rFonts w:ascii="Wingdings-Regular" w:hAnsi="Wingdings-Regular"/>
                <w:color w:val="000000"/>
                <w:szCs w:val="24"/>
                <w:lang w:val="ro-RO"/>
              </w:rPr>
              <w:t xml:space="preserve"> </w:t>
            </w:r>
            <w:r w:rsidRPr="00CA1DEA">
              <w:rPr>
                <w:rFonts w:ascii="TimesNewRomanPSMT" w:hAnsi="TimesNewRomanPSMT"/>
                <w:color w:val="000000"/>
                <w:szCs w:val="24"/>
                <w:lang w:val="ro-RO"/>
              </w:rPr>
              <w:t>Planuri operațional</w:t>
            </w:r>
            <w:r w:rsidR="009756B9">
              <w:rPr>
                <w:rFonts w:ascii="TimesNewRomanPSMT" w:hAnsi="TimesNewRomanPSMT"/>
                <w:color w:val="000000"/>
                <w:szCs w:val="24"/>
                <w:lang w:val="ro-RO"/>
              </w:rPr>
              <w:t>e de prevenire a absenteismului.</w:t>
            </w:r>
          </w:p>
          <w:p w:rsidR="009756B9" w:rsidRPr="00CA1DEA" w:rsidRDefault="009756B9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Decizia  CA 03/03 din 30.11.2020 cu privire la prevenirea abandonului și eșecului școlar.</w:t>
            </w:r>
          </w:p>
          <w:p w:rsidR="004766D8" w:rsidRPr="00F842E4" w:rsidRDefault="004766D8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Decizia CA 04/07 din 29.03.2021 cu privire la valorificarea potențialului elevilor cu capacități-rezultatele participării elevilor la olimpiadele școlare interne și la concursurile extrașcolare.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B39CC" w:rsidRDefault="00CA1DEA" w:rsidP="00CB39CC">
            <w:pPr>
              <w:rPr>
                <w:rFonts w:eastAsia="Times New Roman"/>
                <w:iCs/>
              </w:rPr>
            </w:pPr>
            <w:r w:rsidRPr="00CB39CC">
              <w:rPr>
                <w:rFonts w:ascii="TimesNewRomanPSMT" w:hAnsi="TimesNewRomanPSMT"/>
                <w:color w:val="000000"/>
                <w:szCs w:val="24"/>
              </w:rPr>
              <w:t>Instituția monitorizează progresul și dezvoltarea fiecărui elev</w:t>
            </w:r>
            <w:r w:rsidR="004766D8" w:rsidRPr="00CB39CC">
              <w:rPr>
                <w:rFonts w:ascii="TimesNewRomanPSMT" w:hAnsi="TimesNewRomanPSMT"/>
                <w:color w:val="000000"/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6F6832">
            <w:r>
              <w:t>Autoevaluare conform criteriilor: -</w:t>
            </w:r>
            <w:r w:rsidR="008B10CD">
              <w:t xml:space="preserve"> </w:t>
            </w:r>
            <w:r w:rsidR="006F6832">
              <w:t>0,75</w:t>
            </w:r>
          </w:p>
        </w:tc>
        <w:tc>
          <w:tcPr>
            <w:tcW w:w="2268" w:type="dxa"/>
          </w:tcPr>
          <w:p w:rsidR="00F842E4" w:rsidRPr="00D25024" w:rsidRDefault="00F842E4" w:rsidP="006F6832">
            <w:r>
              <w:t xml:space="preserve">Punctaj acordat: - </w:t>
            </w:r>
            <w:r w:rsidR="006F6832">
              <w:t>0,75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3.1.5.</w:t>
      </w:r>
      <w:r w:rsidRPr="00D25024">
        <w:rPr>
          <w:lang w:val="en-US"/>
        </w:rPr>
        <w:t xml:space="preserve"> Desfășurarea procesului educațional în concordanță cu particularitățile și nevoile specifice ale fiecărui elev/ copil și asigurarea unui Plan educațional individualizat (PEI), curriculum adaptat, asistent personal, set de materiale didactice sau alte măsuri și servicii de sprijin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381749" w:rsidRPr="00477D36" w:rsidRDefault="00381749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Statutul Instituției</w:t>
            </w:r>
            <w:r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.</w:t>
            </w:r>
          </w:p>
          <w:p w:rsidR="00381749" w:rsidRPr="00477D36" w:rsidRDefault="00381749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Regulamentul intern de funcționare al instituției</w:t>
            </w:r>
            <w:r w:rsidRPr="00477D36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381749" w:rsidRPr="00947370" w:rsidRDefault="00381749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 xml:space="preserve">Planul </w:t>
            </w:r>
            <w:r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 xml:space="preserve">de activitate </w:t>
            </w:r>
            <w:r w:rsidRPr="00477D36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 xml:space="preserve"> al insti</w:t>
            </w:r>
            <w:r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tuției.</w:t>
            </w:r>
          </w:p>
          <w:p w:rsidR="00947370" w:rsidRPr="00477D36" w:rsidRDefault="00947370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Ordinul nr 26-A din 01.09.2020 referitor la organizarea și formarea</w:t>
            </w:r>
            <w:r w:rsidR="00F84133"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 xml:space="preserve"> </w:t>
            </w:r>
            <w:r>
              <w:rPr>
                <w:rFonts w:ascii="TimesNewRomanPS-ItalicMT" w:hAnsi="TimesNewRomanPS-ItalicMT"/>
                <w:iCs/>
                <w:color w:val="000000"/>
                <w:szCs w:val="24"/>
                <w:lang w:val="ro-RO"/>
              </w:rPr>
              <w:t>Comisiei Multidsiciplinare.</w:t>
            </w:r>
          </w:p>
          <w:p w:rsidR="00F842E4" w:rsidRPr="00F842E4" w:rsidRDefault="00381749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Planul Educațional Individualizat CES</w:t>
            </w:r>
            <w:r w:rsidR="00947370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B39CC" w:rsidRDefault="00544FB7" w:rsidP="00CB39CC">
            <w:pPr>
              <w:rPr>
                <w:rFonts w:eastAsia="Times New Roman"/>
                <w:iCs/>
              </w:rPr>
            </w:pPr>
            <w:r w:rsidRPr="00CB39CC">
              <w:rPr>
                <w:rFonts w:eastAsia="Times New Roman"/>
                <w:iCs/>
              </w:rPr>
              <w:t xml:space="preserve">În cadrul instituției </w:t>
            </w:r>
            <w:r w:rsidR="00947370" w:rsidRPr="00CB39CC">
              <w:rPr>
                <w:rFonts w:eastAsia="Times New Roman"/>
                <w:iCs/>
              </w:rPr>
              <w:t xml:space="preserve">nu sunt elevi care necesită PEI, </w:t>
            </w:r>
            <w:r w:rsidR="00F84133" w:rsidRPr="00CB39CC">
              <w:rPr>
                <w:rFonts w:eastAsia="Times New Roman"/>
                <w:iCs/>
              </w:rPr>
              <w:t>respectiv</w:t>
            </w:r>
            <w:r w:rsidR="00947370" w:rsidRPr="00CB39CC">
              <w:rPr>
                <w:rFonts w:eastAsia="Times New Roman"/>
                <w:iCs/>
              </w:rPr>
              <w:t xml:space="preserve"> nu este cadru </w:t>
            </w:r>
            <w:r w:rsidR="00F84133" w:rsidRPr="00CB39CC">
              <w:rPr>
                <w:rFonts w:eastAsia="Times New Roman"/>
                <w:iCs/>
              </w:rPr>
              <w:t xml:space="preserve">didactic </w:t>
            </w:r>
            <w:r w:rsidR="00947370" w:rsidRPr="00CB39CC">
              <w:rPr>
                <w:rFonts w:eastAsia="Times New Roman"/>
                <w:iCs/>
              </w:rPr>
              <w:t>de sprijin.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B40FF8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B40FF8">
              <w:t>1,5</w:t>
            </w:r>
          </w:p>
        </w:tc>
      </w:tr>
      <w:tr w:rsidR="00F842E4" w:rsidRPr="00E938A0" w:rsidTr="00544FB7">
        <w:tc>
          <w:tcPr>
            <w:tcW w:w="7371" w:type="dxa"/>
            <w:gridSpan w:val="3"/>
            <w:shd w:val="clear" w:color="auto" w:fill="auto"/>
          </w:tcPr>
          <w:p w:rsidR="00F842E4" w:rsidRPr="00415CB2" w:rsidRDefault="00F842E4" w:rsidP="00CB39CC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544FB7">
              <w:rPr>
                <w:b/>
                <w:bCs/>
              </w:rPr>
              <w:t xml:space="preserve">                                  </w:t>
            </w:r>
          </w:p>
        </w:tc>
        <w:tc>
          <w:tcPr>
            <w:tcW w:w="2268" w:type="dxa"/>
          </w:tcPr>
          <w:p w:rsidR="00F842E4" w:rsidRPr="00415CB2" w:rsidRDefault="0087737C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7,25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pStyle w:val="2"/>
        <w:rPr>
          <w:lang w:val="en-US"/>
        </w:rPr>
      </w:pPr>
      <w:bookmarkStart w:id="23" w:name="_Toc46741872"/>
      <w:bookmarkStart w:id="24" w:name="_Toc48389090"/>
      <w:r w:rsidRPr="00D25024">
        <w:rPr>
          <w:lang w:val="en-US"/>
        </w:rPr>
        <w:t>Standard 3.2. Politicile și practicile din instituția de învățământ sunt incluzive, nediscriminatorii și respectă diferențele individuale</w:t>
      </w:r>
      <w:bookmarkEnd w:id="23"/>
      <w:bookmarkEnd w:id="24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3.2.1.</w:t>
      </w:r>
      <w:r w:rsidRPr="00D25024">
        <w:rPr>
          <w:lang w:val="en-US"/>
        </w:rPr>
        <w:t xml:space="preserve"> Existența, în documentele de planificare, a mecanismelor de identificare și combatere a oricăror forme de discriminare și de respectare a diferențelor individuale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36D98" w:rsidRPr="00E36D98" w:rsidRDefault="00063567" w:rsidP="00AF15B4">
            <w:pPr>
              <w:pStyle w:val="a4"/>
              <w:numPr>
                <w:ilvl w:val="0"/>
                <w:numId w:val="25"/>
              </w:numPr>
              <w:jc w:val="left"/>
              <w:rPr>
                <w:iCs/>
              </w:rPr>
            </w:pPr>
            <w:r w:rsidRPr="00E36D98">
              <w:rPr>
                <w:rFonts w:ascii="TimesNewRomanPSMT" w:hAnsi="TimesNewRomanPSMT"/>
                <w:color w:val="000000"/>
                <w:szCs w:val="24"/>
              </w:rPr>
              <w:t>Cartea de ordine cu</w:t>
            </w:r>
            <w:r w:rsidR="00E36D98">
              <w:rPr>
                <w:rFonts w:ascii="TimesNewRomanPSMT" w:hAnsi="TimesNewRomanPSMT"/>
                <w:color w:val="000000"/>
                <w:szCs w:val="24"/>
              </w:rPr>
              <w:t xml:space="preserve"> privire la activitatea de bază.</w:t>
            </w:r>
          </w:p>
          <w:p w:rsidR="00E36D98" w:rsidRPr="00E36D98" w:rsidRDefault="00063567" w:rsidP="00AF15B4">
            <w:pPr>
              <w:pStyle w:val="a4"/>
              <w:numPr>
                <w:ilvl w:val="0"/>
                <w:numId w:val="25"/>
              </w:numPr>
              <w:jc w:val="left"/>
              <w:rPr>
                <w:iCs/>
              </w:rPr>
            </w:pPr>
            <w:r w:rsidRPr="00E36D98">
              <w:rPr>
                <w:rFonts w:ascii="SymbolMT" w:hAnsi="SymbolMT"/>
                <w:color w:val="000000"/>
                <w:szCs w:val="24"/>
              </w:rPr>
              <w:t>Contractele de munc</w:t>
            </w:r>
            <w:r w:rsidR="00E36D98" w:rsidRPr="00E36D98">
              <w:rPr>
                <w:rFonts w:ascii="SymbolMT" w:hAnsi="SymbolMT"/>
                <w:color w:val="000000"/>
                <w:szCs w:val="24"/>
              </w:rPr>
              <w:t>ă și fișele de post ale angajaț</w:t>
            </w:r>
            <w:r w:rsidRPr="00E36D98">
              <w:rPr>
                <w:rFonts w:ascii="SymbolMT" w:hAnsi="SymbolMT"/>
                <w:color w:val="000000"/>
                <w:szCs w:val="24"/>
              </w:rPr>
              <w:t>ilor.</w:t>
            </w:r>
          </w:p>
          <w:p w:rsidR="00E36D98" w:rsidRPr="00E36D98" w:rsidRDefault="00063567" w:rsidP="00AF15B4">
            <w:pPr>
              <w:pStyle w:val="a4"/>
              <w:numPr>
                <w:ilvl w:val="0"/>
                <w:numId w:val="25"/>
              </w:numPr>
              <w:jc w:val="left"/>
              <w:rPr>
                <w:iCs/>
              </w:rPr>
            </w:pPr>
            <w:r w:rsidRPr="00E36D98">
              <w:rPr>
                <w:rFonts w:ascii="SymbolMT" w:hAnsi="SymbolMT"/>
                <w:color w:val="000000"/>
                <w:szCs w:val="24"/>
                <w:lang w:val="ro-RO"/>
              </w:rPr>
              <w:t>Regulamentul intern.</w:t>
            </w:r>
          </w:p>
          <w:p w:rsidR="00E36D98" w:rsidRPr="00E36D98" w:rsidRDefault="00063567" w:rsidP="00AF15B4">
            <w:pPr>
              <w:pStyle w:val="a4"/>
              <w:numPr>
                <w:ilvl w:val="0"/>
                <w:numId w:val="25"/>
              </w:numPr>
              <w:jc w:val="left"/>
              <w:rPr>
                <w:iCs/>
              </w:rPr>
            </w:pPr>
            <w:r w:rsidRPr="00E36D98">
              <w:rPr>
                <w:rFonts w:ascii="TimesNewRomanPSMT" w:hAnsi="TimesNewRomanPSMT"/>
                <w:color w:val="000000"/>
                <w:szCs w:val="24"/>
                <w:lang w:val="ro-RO"/>
              </w:rPr>
              <w:lastRenderedPageBreak/>
              <w:t>Procese verbale ale ședintelor c</w:t>
            </w:r>
            <w:r w:rsidR="00E36D98">
              <w:rPr>
                <w:rFonts w:ascii="TimesNewRomanPSMT" w:hAnsi="TimesNewRomanPSMT"/>
                <w:color w:val="000000"/>
                <w:szCs w:val="24"/>
                <w:lang w:val="ro-RO"/>
              </w:rPr>
              <w:t>u părinții elevilor.</w:t>
            </w:r>
          </w:p>
          <w:p w:rsidR="00E36D98" w:rsidRPr="00E36D98" w:rsidRDefault="00063567" w:rsidP="00AF15B4">
            <w:pPr>
              <w:pStyle w:val="a4"/>
              <w:numPr>
                <w:ilvl w:val="0"/>
                <w:numId w:val="25"/>
              </w:numPr>
              <w:jc w:val="left"/>
              <w:rPr>
                <w:iCs/>
              </w:rPr>
            </w:pPr>
            <w:r w:rsidRPr="00E36D98">
              <w:rPr>
                <w:rFonts w:ascii="CourierNewPSMT" w:hAnsi="CourierNewPSMT"/>
                <w:color w:val="000000"/>
                <w:szCs w:val="24"/>
                <w:lang w:val="ro-RO"/>
              </w:rPr>
              <w:t xml:space="preserve"> </w:t>
            </w:r>
            <w:r w:rsidRPr="00E36D98"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Fise de sesizare </w:t>
            </w:r>
            <w:r w:rsidR="00E36D98">
              <w:rPr>
                <w:rFonts w:ascii="TimesNewRomanPSMT" w:hAnsi="TimesNewRomanPSMT"/>
                <w:color w:val="000000"/>
                <w:szCs w:val="24"/>
                <w:lang w:val="ro-RO"/>
              </w:rPr>
              <w:t>şi alte documente de evaluare.</w:t>
            </w:r>
          </w:p>
          <w:p w:rsidR="00E36D98" w:rsidRPr="00E36D98" w:rsidRDefault="00E36D98" w:rsidP="00AF15B4">
            <w:pPr>
              <w:pStyle w:val="a4"/>
              <w:numPr>
                <w:ilvl w:val="0"/>
                <w:numId w:val="25"/>
              </w:numPr>
              <w:jc w:val="left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Reț</w:t>
            </w:r>
            <w:r w:rsidR="00063567" w:rsidRPr="00E36D98">
              <w:rPr>
                <w:rFonts w:ascii="TimesNewRomanPSMT" w:hAnsi="TimesNewRomanPSMT"/>
                <w:color w:val="000000"/>
                <w:szCs w:val="24"/>
                <w:lang w:val="ro-RO"/>
              </w:rPr>
              <w:t>eaua de clase, liste nominale ale elevilor pe clase.</w:t>
            </w:r>
          </w:p>
          <w:p w:rsidR="00F842E4" w:rsidRPr="00E36D98" w:rsidRDefault="00063567" w:rsidP="00AF15B4">
            <w:pPr>
              <w:pStyle w:val="a4"/>
              <w:numPr>
                <w:ilvl w:val="0"/>
                <w:numId w:val="25"/>
              </w:numPr>
              <w:jc w:val="left"/>
              <w:rPr>
                <w:iCs/>
              </w:rPr>
            </w:pPr>
            <w:r w:rsidRPr="00E36D98">
              <w:rPr>
                <w:rFonts w:ascii="TimesNewRomanPSMT" w:hAnsi="TimesNewRomanPSMT"/>
                <w:color w:val="000000"/>
                <w:szCs w:val="24"/>
                <w:lang w:val="ro-RO"/>
              </w:rPr>
              <w:t>Rapoarte semestriale, anuale referitor la rezultatele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E36D98" w:rsidRDefault="00063567" w:rsidP="00AF15B4">
            <w:pPr>
              <w:jc w:val="left"/>
              <w:rPr>
                <w:rFonts w:eastAsia="Times New Roman"/>
                <w:iCs/>
              </w:rPr>
            </w:pPr>
            <w:r w:rsidRPr="00E36D98">
              <w:rPr>
                <w:rFonts w:ascii="SymbolMT" w:hAnsi="SymbolMT"/>
                <w:color w:val="000000"/>
                <w:szCs w:val="24"/>
              </w:rPr>
              <w:t xml:space="preserve"> </w:t>
            </w:r>
            <w:r w:rsidRPr="00E36D98">
              <w:rPr>
                <w:rFonts w:ascii="TimesNewRomanPSMT" w:hAnsi="TimesNewRomanPSMT"/>
                <w:color w:val="000000"/>
                <w:szCs w:val="24"/>
              </w:rPr>
              <w:t>Fiecare diriginte și membrii administrației monitorizează și observă contingentul de</w:t>
            </w:r>
            <w:r w:rsidR="00E36D98">
              <w:rPr>
                <w:rFonts w:ascii="TimesNewRomanPSMT" w:hAnsi="TimesNewRomanPSMT"/>
                <w:color w:val="000000"/>
              </w:rPr>
              <w:t xml:space="preserve"> </w:t>
            </w:r>
            <w:r w:rsidR="00E36D98">
              <w:rPr>
                <w:rFonts w:ascii="TimesNewRomanPSMT" w:hAnsi="TimesNewRomanPSMT"/>
                <w:color w:val="000000"/>
                <w:szCs w:val="24"/>
              </w:rPr>
              <w:t>elevi.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 xml:space="preserve">Autoevaluare conform criteriilor: </w:t>
            </w:r>
            <w:r w:rsidR="00097EFD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840F1">
              <w:t>0,75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3.2.2.</w:t>
      </w:r>
      <w:r w:rsidRPr="00D25024">
        <w:rPr>
          <w:lang w:val="en-US"/>
        </w:rPr>
        <w:t xml:space="preserve"> Promovarea diversității, inclusiv a interculturalității, în planurile strategice și operaționale ale instituției, prin programe, activități care au ca țintă educația incluzivă și nevoile copiilor cu CES</w:t>
      </w:r>
      <w:r w:rsidR="00097EFD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97EFD" w:rsidRPr="009E2CCD" w:rsidRDefault="00097EFD" w:rsidP="00AF15B4">
            <w:pPr>
              <w:pStyle w:val="a4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>
              <w:t xml:space="preserve">Proiect de activitate al instituției pentru anul de studii 2020-2021, aprobat la ședința consiliului profesoral, process-verbal nr. 1 din 05.09.2020. </w:t>
            </w:r>
          </w:p>
          <w:p w:rsidR="000E62C0" w:rsidRDefault="000E62C0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Activități planificate cu părinții.</w:t>
            </w:r>
          </w:p>
          <w:p w:rsidR="00097EFD" w:rsidRPr="005A372F" w:rsidRDefault="00097EF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Activități de voluntariat/ caritate: ”Dar din dar se face rai”, ”Caravana de Crăciun”, ”Îngerașul tainic”</w:t>
            </w:r>
            <w:r w:rsidR="000E042B">
              <w:rPr>
                <w:iCs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B39CC" w:rsidRDefault="000E042B" w:rsidP="00CB39CC">
            <w:pPr>
              <w:rPr>
                <w:iCs/>
              </w:rPr>
            </w:pPr>
            <w:r w:rsidRPr="00CB39CC">
              <w:rPr>
                <w:iCs/>
              </w:rPr>
              <w:t>Instituția  promovează interacțiuni</w:t>
            </w:r>
            <w:r w:rsidR="00097EFD" w:rsidRPr="00CB39CC">
              <w:rPr>
                <w:iCs/>
              </w:rPr>
              <w:t xml:space="preserve"> bazate pe respect reciproc și acceptarea diferențelor.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4D69E9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840F1">
              <w:t>1,5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3.2.3.</w:t>
      </w:r>
      <w:r w:rsidRPr="00D25024">
        <w:rPr>
          <w:lang w:val="en-US"/>
        </w:rPr>
        <w:t xml:space="preserve"> Asigurarea respectării diferențelor individuale prin aplicarea procedurilor de prevenire, identificare, semnalare, evaluare și soluționare a situațiilor de discriminare și informarea personalului, a elevilor/ copiilor și reprezentanților lor legali cu privire la utilizarea acestor </w:t>
      </w:r>
      <w:r w:rsidR="00DE53D3">
        <w:rPr>
          <w:lang w:val="en-US"/>
        </w:rPr>
        <w:t>procedure.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E53D3" w:rsidRPr="00DE53D3" w:rsidRDefault="00DE53D3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Proiect de activitate al instituției pentru anul de studii 2020-2021, aprobat la ședința consiliului profesoral, process-verbal nr. 1 din 05.09.2020. </w:t>
            </w:r>
          </w:p>
          <w:p w:rsidR="005A372F" w:rsidRDefault="00DE53D3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Activitate </w:t>
            </w:r>
            <w:r w:rsidR="002944ED">
              <w:rPr>
                <w:iCs/>
              </w:rPr>
              <w:t>extracurriculară”</w:t>
            </w:r>
            <w:r>
              <w:rPr>
                <w:iCs/>
              </w:rPr>
              <w:t>16 zile de a</w:t>
            </w:r>
            <w:r w:rsidRPr="00DE53D3">
              <w:rPr>
                <w:iCs/>
              </w:rPr>
              <w:t>cțiuni împotriva violenței în bază de gen</w:t>
            </w:r>
            <w:r>
              <w:rPr>
                <w:iCs/>
              </w:rPr>
              <w:t>”</w:t>
            </w:r>
            <w:r w:rsidRPr="00DE53D3">
              <w:rPr>
                <w:iCs/>
              </w:rPr>
              <w:t>.</w:t>
            </w:r>
          </w:p>
          <w:p w:rsidR="00DE53D3" w:rsidRDefault="00DE53D3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A</w:t>
            </w:r>
            <w:r w:rsidR="004F73A6">
              <w:rPr>
                <w:iCs/>
              </w:rPr>
              <w:t xml:space="preserve">ctivitate </w:t>
            </w:r>
            <w:r>
              <w:rPr>
                <w:iCs/>
              </w:rPr>
              <w:t>extraș</w:t>
            </w:r>
            <w:r w:rsidR="00CE15EF">
              <w:rPr>
                <w:iCs/>
              </w:rPr>
              <w:t>colară ”</w:t>
            </w:r>
            <w:r>
              <w:rPr>
                <w:iCs/>
              </w:rPr>
              <w:t>Săptămâna de promovare a nonviolenței în școală”.</w:t>
            </w:r>
          </w:p>
          <w:p w:rsidR="007161A5" w:rsidRDefault="007161A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 xml:space="preserve">Raport privind evidența sesizărilor privind cazurile de abuz, neglijare, exploatare, trafic. </w:t>
            </w:r>
          </w:p>
          <w:p w:rsidR="00DE53D3" w:rsidRDefault="00DE53D3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F</w:t>
            </w:r>
            <w:r w:rsidR="004F73A6">
              <w:rPr>
                <w:iCs/>
              </w:rPr>
              <w:t>ișe de sesizare a cazului</w:t>
            </w:r>
            <w:r w:rsidR="002254CE">
              <w:rPr>
                <w:iCs/>
              </w:rPr>
              <w:t>.</w:t>
            </w:r>
            <w:r w:rsidR="004F73A6">
              <w:rPr>
                <w:iCs/>
              </w:rPr>
              <w:t xml:space="preserve"> </w:t>
            </w:r>
          </w:p>
          <w:p w:rsidR="00DE4155" w:rsidRDefault="00DE415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 privind agresivitatea în școală.</w:t>
            </w:r>
          </w:p>
          <w:p w:rsidR="004F73A6" w:rsidRDefault="004F73A6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</w:t>
            </w:r>
            <w:r w:rsidR="00DE4155">
              <w:rPr>
                <w:iCs/>
              </w:rPr>
              <w:t>onar privind violența în școală/ în familie.</w:t>
            </w:r>
          </w:p>
          <w:p w:rsidR="007A6D16" w:rsidRDefault="00DE53D3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Ședințe părintești.</w:t>
            </w:r>
          </w:p>
          <w:p w:rsidR="007A6D16" w:rsidRPr="007A6D16" w:rsidRDefault="007A6D16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Informarea elevilor în cadrul managementului clasei.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B39CC" w:rsidRDefault="002E3369" w:rsidP="00CB39CC">
            <w:pPr>
              <w:jc w:val="left"/>
              <w:rPr>
                <w:rFonts w:eastAsia="Times New Roman"/>
                <w:iCs/>
              </w:rPr>
            </w:pPr>
            <w:r w:rsidRPr="00CB39CC">
              <w:rPr>
                <w:iCs/>
              </w:rPr>
              <w:t>Pe parcursul anului de studii 2020-2021</w:t>
            </w:r>
            <w:r w:rsidR="006B0F37" w:rsidRPr="00CB39CC">
              <w:rPr>
                <w:iCs/>
              </w:rPr>
              <w:t xml:space="preserve"> nu s-au înregistrat cazuri de discriminare, abuz, neglijare, exploatare, </w:t>
            </w:r>
            <w:r w:rsidR="00CE15EF" w:rsidRPr="00CB39CC">
              <w:rPr>
                <w:iCs/>
              </w:rPr>
              <w:t>tra</w:t>
            </w:r>
            <w:r w:rsidR="006B0F37" w:rsidRPr="00CB39CC">
              <w:rPr>
                <w:iCs/>
              </w:rPr>
              <w:t>fic al copiilor.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87737C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7737C">
              <w:t>0,75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3.2.4.</w:t>
      </w:r>
      <w:r w:rsidRPr="00D25024">
        <w:rPr>
          <w:lang w:val="en-US"/>
        </w:rPr>
        <w:t xml:space="preserve"> Punerea în aplicare a curriculumului, inclusiv a curriculumului diferențiat/ adaptat pentru copiii cu CES, și evaluarea echitabilă a progresului tuturor elevilor/ copiilor, în scopul respectării individualității și tratării valorice a lor</w:t>
      </w:r>
      <w:r w:rsidR="000E042B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E15EF" w:rsidRPr="00CE15EF" w:rsidRDefault="00CE15EF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Proiect de activitate al instituției pentru anul de studii 2020-2021, aprobat la ședința consiliului profesoral, process-verbal nr. 1 din 05.09.2020. </w:t>
            </w:r>
          </w:p>
          <w:p w:rsidR="00CE15EF" w:rsidRPr="00CE15EF" w:rsidRDefault="00CE15EF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E15EF">
              <w:rPr>
                <w:rFonts w:ascii="TimesNewRomanPSMT" w:hAnsi="TimesNewRomanPSMT"/>
                <w:color w:val="000000"/>
                <w:szCs w:val="24"/>
                <w:lang w:val="ro-RO"/>
              </w:rPr>
              <w:t>Proiectări didactice de lungă și scurtă durată ale cadrelor didactice.</w:t>
            </w:r>
          </w:p>
          <w:p w:rsidR="00F842E4" w:rsidRPr="00CE15EF" w:rsidRDefault="00CE15EF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CE15EF">
              <w:rPr>
                <w:rFonts w:ascii="TimesNewRomanPSMT" w:hAnsi="TimesNewRomanPSMT"/>
                <w:color w:val="000000"/>
                <w:szCs w:val="24"/>
                <w:lang w:val="ro-RO"/>
              </w:rPr>
              <w:lastRenderedPageBreak/>
              <w:t>Decada pe disciplinele școlare: ”Dezvoltarea competențelor digitale în cadrul lecțiilor face to face”</w:t>
            </w: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CE15EF" w:rsidRPr="00CE15EF" w:rsidRDefault="00D5542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</w:rPr>
              <w:t>Decada comisiei metodice ”Consiliere și Dezvoltare personală”</w:t>
            </w:r>
            <w:r w:rsidR="002254CE">
              <w:rPr>
                <w:rFonts w:ascii="TimesNewRomanPSMT" w:hAnsi="TimesNewRomanPSMT"/>
                <w:color w:val="000000"/>
                <w:szCs w:val="24"/>
              </w:rP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CB39CC" w:rsidRDefault="00F945A9" w:rsidP="00CB39CC">
            <w:pPr>
              <w:rPr>
                <w:rFonts w:eastAsia="Times New Roman"/>
                <w:iCs/>
              </w:rPr>
            </w:pPr>
            <w:r w:rsidRPr="00CB39CC">
              <w:rPr>
                <w:rFonts w:eastAsia="Times New Roman"/>
                <w:iCs/>
              </w:rPr>
              <w:t xml:space="preserve">Instituția se axează pe abordări </w:t>
            </w:r>
            <w:r>
              <w:t>curriculare în centrul cărora se află elevul cu particularitățile și nevoile sale, ritmul propriu de învățare și dezvoltare.</w:t>
            </w:r>
          </w:p>
          <w:p w:rsidR="00E2792E" w:rsidRPr="00CB39CC" w:rsidRDefault="00E2792E" w:rsidP="00CB39CC">
            <w:pPr>
              <w:rPr>
                <w:rFonts w:eastAsia="Times New Roman"/>
                <w:iCs/>
              </w:rPr>
            </w:pPr>
            <w:r w:rsidRPr="00CB39CC">
              <w:rPr>
                <w:rFonts w:eastAsia="Times New Roman"/>
                <w:iCs/>
              </w:rPr>
              <w:t>Fiecare cadru didactic gestionează o clasa virtuala.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CB39CC">
              <w:t>0,25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CB39CC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3.2.5.</w:t>
      </w:r>
      <w:r w:rsidRPr="00D25024">
        <w:rPr>
          <w:lang w:val="en-US"/>
        </w:rPr>
        <w:t xml:space="preserve"> Recunoașterea de către elevi/ copii a situațiilor de nerespectare a diferențelor individuale și de discriminare și manifestarea capacității de a le prezenta în cunoștință de cauză</w:t>
      </w:r>
      <w:r w:rsidR="00791541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5A372F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Boxă în cadrul instituție pentru raportarea cazurilor de violenț</w:t>
            </w:r>
            <w:r w:rsidR="00FD7251">
              <w:rPr>
                <w:iCs/>
              </w:rPr>
              <w:t>ă, neglijare, exploatare și tra</w:t>
            </w:r>
            <w:r>
              <w:rPr>
                <w:iCs/>
              </w:rPr>
              <w:t>fic din partea semenilor și adulților.</w:t>
            </w:r>
          </w:p>
          <w:p w:rsidR="00791541" w:rsidRDefault="00791541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 privind agresivitatea în școală.</w:t>
            </w:r>
          </w:p>
          <w:p w:rsidR="00791541" w:rsidRDefault="00791541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Chestionar privind violența în școală/ în familie.</w:t>
            </w:r>
          </w:p>
          <w:p w:rsidR="00791541" w:rsidRDefault="00791541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Discuții/dezbateri în cadrul lecțiilor de Dezvoltare personală, ed. pentru societate, managementul clasei etc.</w:t>
            </w:r>
          </w:p>
          <w:p w:rsidR="002444E1" w:rsidRDefault="00F17A70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2F2E33">
              <w:rPr>
                <w:lang w:val="ro-RO"/>
              </w:rPr>
              <w:t>Activități de consiliere a elevilor pe probleme de psihologie-pedagogie</w:t>
            </w:r>
            <w:r>
              <w:rPr>
                <w:lang w:val="ro-RO"/>
              </w:rPr>
              <w:t>.</w:t>
            </w:r>
          </w:p>
          <w:p w:rsidR="005A372F" w:rsidRPr="00F842E4" w:rsidRDefault="005A372F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Participări la seminare/webinare la tematica data.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B39CC" w:rsidRDefault="00096075" w:rsidP="00CB39CC">
            <w:pPr>
              <w:jc w:val="left"/>
              <w:rPr>
                <w:rFonts w:eastAsia="Times New Roman"/>
                <w:iCs/>
              </w:rPr>
            </w:pPr>
            <w:r w:rsidRPr="00CB39CC">
              <w:rPr>
                <w:rFonts w:eastAsia="Times New Roman"/>
                <w:iCs/>
              </w:rPr>
              <w:t>Analizând chestionarele/ răspunsurile elev</w:t>
            </w:r>
            <w:r w:rsidR="00F84133" w:rsidRPr="00CB39CC">
              <w:rPr>
                <w:rFonts w:eastAsia="Times New Roman"/>
                <w:iCs/>
              </w:rPr>
              <w:t>ilor în cadrul lecțiilor consat</w:t>
            </w:r>
            <w:r w:rsidRPr="00CB39CC">
              <w:rPr>
                <w:rFonts w:eastAsia="Times New Roman"/>
                <w:iCs/>
              </w:rPr>
              <w:t xml:space="preserve">ăm capacitatea elevilor de a recunoaște unele </w:t>
            </w:r>
            <w:r>
              <w:t>situații</w:t>
            </w:r>
            <w:r w:rsidRPr="00D25024">
              <w:t xml:space="preserve"> de nerespectare</w:t>
            </w:r>
            <w: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FD7251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840F1">
              <w:t>0,75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CB39CC">
            <w:pPr>
              <w:tabs>
                <w:tab w:val="left" w:pos="4380"/>
              </w:tabs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1B7BDB">
              <w:rPr>
                <w:b/>
                <w:bCs/>
              </w:rPr>
              <w:tab/>
              <w:t xml:space="preserve">   </w:t>
            </w:r>
          </w:p>
        </w:tc>
        <w:tc>
          <w:tcPr>
            <w:tcW w:w="2268" w:type="dxa"/>
          </w:tcPr>
          <w:p w:rsidR="00F842E4" w:rsidRPr="00415CB2" w:rsidRDefault="0087737C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5,25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pStyle w:val="2"/>
        <w:rPr>
          <w:lang w:val="en-US"/>
        </w:rPr>
      </w:pPr>
      <w:bookmarkStart w:id="25" w:name="_Toc46741873"/>
      <w:bookmarkStart w:id="26" w:name="_Toc48389091"/>
      <w:r w:rsidRPr="00D25024">
        <w:rPr>
          <w:lang w:val="en-US"/>
        </w:rPr>
        <w:t>Standard 3.3. Toți copiii beneficiază de un mediu accesibil și favorabil</w:t>
      </w:r>
      <w:bookmarkEnd w:id="25"/>
      <w:bookmarkEnd w:id="26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3.3.1.</w:t>
      </w:r>
      <w:r w:rsidRPr="00D25024">
        <w:rPr>
          <w:lang w:val="en-US"/>
        </w:rPr>
        <w:t xml:space="preserve"> Utilizarea resurselor instituționale disponibile pentru asigurarea unui mediu accesibil și sigur pentru fiecare elev/ copil, inclusiv cu CES, și identificarea, procurarea și utilizarea resurselor noi</w:t>
      </w:r>
      <w:r w:rsidR="00FD7251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D7251" w:rsidRPr="00FD7251" w:rsidRDefault="005A372F" w:rsidP="00AF15B4">
            <w:pPr>
              <w:pStyle w:val="a4"/>
              <w:numPr>
                <w:ilvl w:val="0"/>
                <w:numId w:val="32"/>
              </w:numPr>
              <w:jc w:val="left"/>
              <w:rPr>
                <w:rFonts w:ascii="TimesNewRomanPSMT" w:hAnsi="TimesNewRomanPSMT"/>
                <w:szCs w:val="24"/>
              </w:rPr>
            </w:pPr>
            <w:r w:rsidRPr="00FD7251">
              <w:rPr>
                <w:rFonts w:ascii="TimesNewRomanPSMT" w:hAnsi="TimesNewRomanPSMT"/>
                <w:szCs w:val="24"/>
              </w:rPr>
              <w:t>Bugetul instituției</w:t>
            </w:r>
          </w:p>
          <w:p w:rsidR="00FD7251" w:rsidRDefault="005A372F" w:rsidP="00AF15B4">
            <w:pPr>
              <w:pStyle w:val="a4"/>
              <w:numPr>
                <w:ilvl w:val="0"/>
                <w:numId w:val="32"/>
              </w:numPr>
              <w:jc w:val="left"/>
              <w:rPr>
                <w:rFonts w:ascii="TimesNewRomanPSMT" w:hAnsi="TimesNewRomanPSMT"/>
                <w:szCs w:val="24"/>
              </w:rPr>
            </w:pPr>
            <w:r w:rsidRPr="00FD7251">
              <w:rPr>
                <w:rFonts w:ascii="TimesNewRomanPSMT" w:hAnsi="TimesNewRomanPSMT"/>
                <w:szCs w:val="24"/>
              </w:rPr>
              <w:t>Decizii ale CA</w:t>
            </w:r>
            <w:r w:rsidR="00FD7251">
              <w:rPr>
                <w:rFonts w:ascii="TimesNewRomanPSMT" w:hAnsi="TimesNewRomanPSMT"/>
                <w:szCs w:val="24"/>
              </w:rPr>
              <w:t xml:space="preserve"> nr. 01/05 din 25.01.2021 cu privire la Raportul despre activitatea instituției în regim de autonomie financiară-racordarea mijloacelor bugetare la necesitatea instituției.</w:t>
            </w:r>
          </w:p>
          <w:p w:rsidR="00FD7251" w:rsidRPr="00FD7251" w:rsidRDefault="00FD7251" w:rsidP="00AF15B4">
            <w:pPr>
              <w:pStyle w:val="a4"/>
              <w:numPr>
                <w:ilvl w:val="0"/>
                <w:numId w:val="32"/>
              </w:numPr>
              <w:jc w:val="left"/>
              <w:rPr>
                <w:rFonts w:ascii="TimesNewRomanPSMT" w:hAnsi="TimesNewRomanPSMT"/>
                <w:szCs w:val="24"/>
              </w:rPr>
            </w:pPr>
            <w:r w:rsidRPr="00FD7251">
              <w:rPr>
                <w:rFonts w:ascii="TimesNewRomanPSMT" w:hAnsi="TimesNewRomanPSMT"/>
                <w:szCs w:val="24"/>
              </w:rPr>
              <w:t>Decizii ale CA</w:t>
            </w:r>
            <w:r>
              <w:rPr>
                <w:rFonts w:ascii="TimesNewRomanPSMT" w:hAnsi="TimesNewRomanPSMT"/>
                <w:szCs w:val="24"/>
              </w:rPr>
              <w:t xml:space="preserve"> nr. </w:t>
            </w:r>
            <w:r w:rsidR="00DD652F">
              <w:rPr>
                <w:rFonts w:ascii="TimesNewRomanPSMT" w:hAnsi="TimesNewRomanPSMT"/>
                <w:szCs w:val="24"/>
              </w:rPr>
              <w:t>05/09</w:t>
            </w:r>
            <w:r>
              <w:rPr>
                <w:rFonts w:ascii="TimesNewRomanPSMT" w:hAnsi="TimesNewRomanPSMT"/>
                <w:szCs w:val="24"/>
              </w:rPr>
              <w:t xml:space="preserve"> din</w:t>
            </w:r>
            <w:r w:rsidR="00DD652F">
              <w:rPr>
                <w:rFonts w:ascii="TimesNewRomanPSMT" w:hAnsi="TimesNewRomanPSMT"/>
                <w:szCs w:val="24"/>
              </w:rPr>
              <w:t xml:space="preserve"> 31.05</w:t>
            </w:r>
            <w:r>
              <w:rPr>
                <w:rFonts w:ascii="TimesNewRomanPSMT" w:hAnsi="TimesNewRomanPSMT"/>
                <w:szCs w:val="24"/>
              </w:rPr>
              <w:t>.2021 cu privire la Raportul despre activitatea instituției în regim de autonomie financiară</w:t>
            </w:r>
            <w:r w:rsidR="00DD652F">
              <w:rPr>
                <w:rFonts w:ascii="TimesNewRomanPSMT" w:hAnsi="TimesNewRomanPSMT"/>
                <w:szCs w:val="24"/>
              </w:rPr>
              <w:t>.</w:t>
            </w:r>
          </w:p>
          <w:p w:rsidR="00FD7251" w:rsidRPr="00FD7251" w:rsidRDefault="00FD7251" w:rsidP="00AF15B4">
            <w:pPr>
              <w:pStyle w:val="a4"/>
              <w:numPr>
                <w:ilvl w:val="0"/>
                <w:numId w:val="32"/>
              </w:numPr>
              <w:jc w:val="left"/>
              <w:rPr>
                <w:rFonts w:ascii="TimesNewRomanPSMT" w:hAnsi="TimesNewRomanPSMT"/>
                <w:szCs w:val="24"/>
              </w:rPr>
            </w:pPr>
            <w:r w:rsidRPr="00FD7251">
              <w:rPr>
                <w:rFonts w:ascii="SymbolMT" w:hAnsi="SymbolMT"/>
                <w:szCs w:val="24"/>
                <w:lang w:val="ro-RO"/>
              </w:rPr>
              <w:t>Actele de inventartiere a valorilor materiale</w:t>
            </w:r>
            <w:r w:rsidR="006D001C">
              <w:rPr>
                <w:rFonts w:ascii="SymbolMT" w:hAnsi="SymbolMT"/>
                <w:szCs w:val="24"/>
                <w:lang w:val="ro-RO"/>
              </w:rPr>
              <w:t>.</w:t>
            </w:r>
          </w:p>
          <w:p w:rsidR="00FD7251" w:rsidRPr="00FD7251" w:rsidRDefault="00602F41" w:rsidP="00AF15B4">
            <w:pPr>
              <w:pStyle w:val="a4"/>
              <w:numPr>
                <w:ilvl w:val="0"/>
                <w:numId w:val="32"/>
              </w:numPr>
              <w:jc w:val="left"/>
              <w:rPr>
                <w:rFonts w:ascii="TimesNewRomanPSMT" w:hAnsi="TimesNewRomanPSMT"/>
                <w:szCs w:val="24"/>
              </w:rPr>
            </w:pPr>
            <w:r w:rsidRPr="00FD7251">
              <w:rPr>
                <w:rFonts w:ascii="TimesNewRomanPSMT" w:hAnsi="TimesNewRomanPSMT"/>
                <w:szCs w:val="24"/>
                <w:lang w:val="ro-RO"/>
              </w:rPr>
              <w:t>Rezultatele analizei lecției, activităților extrașcolare, altor activități organizate în cadrul instituției pentru asigurarea unui mediu accesibil și  sigur pentru fiecare copil.</w:t>
            </w:r>
          </w:p>
          <w:p w:rsidR="00602F41" w:rsidRPr="00FD7251" w:rsidRDefault="00602F41" w:rsidP="00AF15B4">
            <w:pPr>
              <w:pStyle w:val="a4"/>
              <w:numPr>
                <w:ilvl w:val="0"/>
                <w:numId w:val="32"/>
              </w:numPr>
              <w:jc w:val="left"/>
              <w:rPr>
                <w:rFonts w:ascii="TimesNewRomanPSMT" w:hAnsi="TimesNewRomanPSMT"/>
                <w:color w:val="FF0000"/>
                <w:szCs w:val="24"/>
              </w:rPr>
            </w:pPr>
            <w:r w:rsidRPr="00FD7251">
              <w:rPr>
                <w:rFonts w:ascii="TimesNewRomanPSMT" w:hAnsi="TimesNewRomanPSMT"/>
                <w:color w:val="000000"/>
                <w:szCs w:val="24"/>
                <w:lang w:val="ro-RO"/>
              </w:rPr>
              <w:t>Rezultatele chestionării elevilor, părinților privind asigurarea unui mediu accesibil și sigur pentru fiecare copil.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FD7251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 w:rsidRPr="005A372F">
              <w:rPr>
                <w:rFonts w:ascii="TimesNewRomanPSMT" w:hAnsi="TimesNewRomanPSMT"/>
                <w:color w:val="000000"/>
                <w:szCs w:val="24"/>
                <w:lang w:val="ro-RO"/>
              </w:rPr>
              <w:t>Gestionarea rezonabilă a resurselor instituţionale existente pentru asigurarea unui mediu</w:t>
            </w:r>
            <w:r>
              <w:rPr>
                <w:rFonts w:ascii="TimesNewRomanPSMT" w:hAnsi="TimesNewRomanPSMT"/>
                <w:color w:val="000000"/>
                <w:lang w:val="ro-RO"/>
              </w:rPr>
              <w:t xml:space="preserve"> </w:t>
            </w:r>
            <w:r w:rsidRPr="005A372F">
              <w:rPr>
                <w:rFonts w:ascii="TimesNewRomanPSMT" w:hAnsi="TimesNewRomanPSMT"/>
                <w:color w:val="000000"/>
                <w:szCs w:val="24"/>
                <w:lang w:val="ro-RO"/>
              </w:rPr>
              <w:t>accesibil şi sigur pentru fiecare copil.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CB39CC">
            <w:r>
              <w:t>Autoevaluare conform criteriilor: -</w:t>
            </w:r>
            <w:r w:rsidR="006D001C">
              <w:t xml:space="preserve"> </w:t>
            </w:r>
            <w:r w:rsidR="00CB39CC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CB39CC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3.3.2.</w:t>
      </w:r>
      <w:r w:rsidRPr="00D25024">
        <w:rPr>
          <w:lang w:val="en-US"/>
        </w:rPr>
        <w:t xml:space="preserve"> Asigurarea protecției datelor cu caracter personal și a accesului, conform legii, la datele de interes public</w:t>
      </w:r>
      <w:r w:rsidR="006D001C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E033C" w:rsidRPr="006A387F" w:rsidRDefault="009E033C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iCs/>
              </w:rPr>
              <w:t>F</w:t>
            </w:r>
            <w:r w:rsidR="006A387F">
              <w:rPr>
                <w:iCs/>
              </w:rPr>
              <w:t>ișele postului.</w:t>
            </w:r>
          </w:p>
          <w:p w:rsidR="008E37BB" w:rsidRDefault="008E37BB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iCs/>
              </w:rPr>
              <w:t>Ordinul referitor la introducerea datelor în SIME.</w:t>
            </w:r>
          </w:p>
          <w:p w:rsidR="008E37BB" w:rsidRDefault="008E37BB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iCs/>
              </w:rPr>
              <w:lastRenderedPageBreak/>
              <w:t>Ordinul referitor desemnarea  persoanei  responsabile de corectitudinea  introducerii datelor în SIME.</w:t>
            </w:r>
          </w:p>
          <w:p w:rsidR="00A57C7F" w:rsidRDefault="006D001C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iCs/>
              </w:rPr>
              <w:t>Declarație angajament a utilizatorului de cartografiere a școlilor primare, gimnaziilor și liceelor/ SIME privind confidențialitatea datelor cu caracter personal.</w:t>
            </w:r>
          </w:p>
          <w:p w:rsidR="00DF4384" w:rsidRPr="00313D36" w:rsidRDefault="00DF4384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rPr>
                <w:iCs/>
              </w:rPr>
              <w:t>Acorduri încheiate între școală și părinți, privind păstararea datelor cu character personal.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3B0773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În instituție se respectă</w:t>
            </w:r>
            <w:r w:rsidR="006A387F">
              <w:rPr>
                <w:rFonts w:eastAsia="Times New Roman"/>
                <w:iCs/>
              </w:rPr>
              <w:t xml:space="preserve"> principiului confidențialității.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F165ED">
              <w:t xml:space="preserve"> 1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840F1">
              <w:t>1</w:t>
            </w:r>
          </w:p>
        </w:tc>
      </w:tr>
    </w:tbl>
    <w:p w:rsidR="00D25024" w:rsidRPr="00F15937" w:rsidRDefault="00D25024" w:rsidP="00AF15B4"/>
    <w:p w:rsidR="00D25024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3.3.3.</w:t>
      </w:r>
      <w:r w:rsidRPr="00D25024">
        <w:rPr>
          <w:lang w:val="en-US"/>
        </w:rPr>
        <w:t xml:space="preserve"> Asigurarea unui mediu accesibil pentru incluziunea tuturor elevilor/ copiilor, a spațiilor dotate, conforme specificului educației, a spațiilor destinate serviciilor de sprijin</w:t>
      </w:r>
      <w:r w:rsidR="00F165ED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842E4" w:rsidRDefault="00600C3F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Regulamentul de ordin intern.</w:t>
            </w:r>
          </w:p>
          <w:p w:rsidR="00F165ED" w:rsidRDefault="00F165E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Sălile de clasă/mobilierul corespund particularităților de vârstă a elevilor.</w:t>
            </w:r>
          </w:p>
          <w:p w:rsidR="00B77570" w:rsidRPr="00F842E4" w:rsidRDefault="00B77570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rPr>
                <w:iCs/>
              </w:rPr>
              <w:t>Materiale didactice în concordanță cu nevoile specific ale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1A3DC2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Accesul în instituție nu este dotat cu rampă pentru persoanele cu dezabilități.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1F5AC3">
              <w:t xml:space="preserve"> 0,5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840F1">
              <w:t>1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3.3.4.</w:t>
      </w:r>
      <w:r w:rsidRPr="00D25024">
        <w:rPr>
          <w:lang w:val="en-US"/>
        </w:rPr>
        <w:t xml:space="preserve"> Punerea în aplicare a mijloacelor de învățământ și a auxiliarelor curriculare, utilizând tehnologii informaționale și de comunicare adaptate necesităților tuturor elevilor/ copiilor</w:t>
      </w:r>
      <w:r w:rsidR="00A52CEC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D84FE4" w:rsidRDefault="00600C3F" w:rsidP="00AF15B4">
            <w:pPr>
              <w:jc w:val="left"/>
              <w:rPr>
                <w:iCs/>
              </w:rPr>
            </w:pPr>
            <w:r w:rsidRPr="00600C3F">
              <w:rPr>
                <w:rFonts w:ascii="SymbolMT" w:hAnsi="SymbolMT"/>
              </w:rPr>
              <w:sym w:font="Symbol" w:char="F0B7"/>
            </w:r>
            <w:r w:rsidRPr="00CB4847">
              <w:rPr>
                <w:rFonts w:ascii="SymbolMT" w:hAnsi="SymbolMT"/>
                <w:color w:val="000000"/>
                <w:szCs w:val="24"/>
              </w:rPr>
              <w:t xml:space="preserve"> </w:t>
            </w:r>
            <w:r w:rsidRPr="00CB4847">
              <w:rPr>
                <w:rFonts w:ascii="TimesNewRomanPSMT" w:hAnsi="TimesNewRomanPSMT"/>
                <w:color w:val="000000"/>
                <w:szCs w:val="24"/>
              </w:rPr>
              <w:t>Mijl</w:t>
            </w:r>
            <w:r w:rsidR="00A52CEC">
              <w:rPr>
                <w:rFonts w:ascii="TimesNewRomanPSMT" w:hAnsi="TimesNewRomanPSMT"/>
                <w:color w:val="000000"/>
                <w:szCs w:val="24"/>
              </w:rPr>
              <w:t>oace TIC în dotarea instituției.</w:t>
            </w:r>
            <w:r w:rsidRPr="00CB4847">
              <w:rPr>
                <w:rFonts w:ascii="TimesNewRomanPSMT" w:hAnsi="TimesNewRomanPSMT"/>
                <w:color w:val="000000"/>
              </w:rPr>
              <w:br/>
            </w:r>
            <w:r w:rsidRPr="00600C3F">
              <w:rPr>
                <w:rFonts w:ascii="SymbolMT" w:hAnsi="SymbolMT"/>
              </w:rPr>
              <w:sym w:font="Symbol" w:char="F0B7"/>
            </w:r>
            <w:r w:rsidRPr="00CB4847">
              <w:rPr>
                <w:rFonts w:ascii="SymbolMT" w:hAnsi="SymbolMT"/>
                <w:color w:val="000000"/>
                <w:szCs w:val="24"/>
              </w:rPr>
              <w:t xml:space="preserve"> </w:t>
            </w:r>
            <w:r w:rsidR="00A52CEC">
              <w:rPr>
                <w:rFonts w:ascii="TimesNewRomanPSMT" w:hAnsi="TimesNewRomanPSMT"/>
                <w:color w:val="000000"/>
                <w:szCs w:val="24"/>
              </w:rPr>
              <w:t>Registrele şcolare.</w:t>
            </w:r>
            <w:r w:rsidRPr="00CB4847">
              <w:rPr>
                <w:rFonts w:ascii="TimesNewRomanPSMT" w:hAnsi="TimesNewRomanPSMT"/>
                <w:color w:val="000000"/>
              </w:rPr>
              <w:br/>
            </w:r>
            <w:r w:rsidRPr="00600C3F">
              <w:rPr>
                <w:rFonts w:ascii="SymbolMT" w:hAnsi="SymbolMT"/>
              </w:rPr>
              <w:sym w:font="Symbol" w:char="F0B7"/>
            </w:r>
            <w:r w:rsidRPr="00CB4847">
              <w:rPr>
                <w:rFonts w:ascii="SymbolMT" w:hAnsi="SymbolMT"/>
                <w:color w:val="000000"/>
                <w:szCs w:val="24"/>
              </w:rPr>
              <w:t xml:space="preserve"> </w:t>
            </w:r>
            <w:r w:rsidRPr="00CB4847">
              <w:rPr>
                <w:rFonts w:ascii="TimesNewRomanPSMT" w:hAnsi="TimesNewRomanPSMT"/>
                <w:color w:val="000000"/>
                <w:szCs w:val="24"/>
              </w:rPr>
              <w:t>Proiectele didacti</w:t>
            </w:r>
            <w:r w:rsidR="00A52CEC">
              <w:rPr>
                <w:rFonts w:ascii="TimesNewRomanPSMT" w:hAnsi="TimesNewRomanPSMT"/>
                <w:color w:val="000000"/>
                <w:szCs w:val="24"/>
              </w:rPr>
              <w:t>ce de lungă şi de scurtă durată.</w:t>
            </w:r>
            <w:r w:rsidRPr="00CB4847">
              <w:rPr>
                <w:rFonts w:ascii="TimesNewRomanPSMT" w:hAnsi="TimesNewRomanPSMT"/>
                <w:color w:val="000000"/>
              </w:rPr>
              <w:br/>
            </w:r>
            <w:r w:rsidRPr="00600C3F">
              <w:rPr>
                <w:rFonts w:ascii="SymbolMT" w:hAnsi="SymbolMT"/>
              </w:rPr>
              <w:sym w:font="Symbol" w:char="F0B7"/>
            </w:r>
            <w:r w:rsidRPr="00CB4847">
              <w:rPr>
                <w:rFonts w:ascii="SymbolMT" w:hAnsi="SymbolMT"/>
                <w:color w:val="000000"/>
                <w:szCs w:val="24"/>
              </w:rPr>
              <w:t xml:space="preserve"> </w:t>
            </w:r>
            <w:r w:rsidRPr="00CB4847">
              <w:rPr>
                <w:rFonts w:ascii="TimesNewRomanPSMT" w:hAnsi="TimesNewRomanPSMT"/>
                <w:color w:val="000000"/>
                <w:szCs w:val="24"/>
              </w:rPr>
              <w:t>Cabinetul de informatică dotat cu 8 de calculatoare, conectate la internet;</w:t>
            </w:r>
          </w:p>
          <w:p w:rsidR="00D84FE4" w:rsidRPr="00A52CEC" w:rsidRDefault="00600C3F" w:rsidP="00AF15B4">
            <w:pPr>
              <w:pStyle w:val="a4"/>
              <w:numPr>
                <w:ilvl w:val="0"/>
                <w:numId w:val="35"/>
              </w:numPr>
              <w:tabs>
                <w:tab w:val="clear" w:pos="709"/>
                <w:tab w:val="left" w:pos="545"/>
              </w:tabs>
              <w:ind w:left="262" w:hanging="284"/>
              <w:jc w:val="left"/>
              <w:rPr>
                <w:iCs/>
              </w:rPr>
            </w:pPr>
            <w:r w:rsidRPr="00D84FE4">
              <w:rPr>
                <w:rFonts w:ascii="TimesNewRomanPSMT" w:hAnsi="TimesNewRomanPSMT"/>
                <w:color w:val="000000"/>
                <w:szCs w:val="24"/>
              </w:rPr>
              <w:t>Instituția deține 3 laptopuri destinate elevilor ce nu au posibilitate să participe la lecții online.</w:t>
            </w:r>
          </w:p>
          <w:p w:rsidR="00A52CEC" w:rsidRPr="00A52CEC" w:rsidRDefault="00A52CEC" w:rsidP="00AF15B4">
            <w:pPr>
              <w:pStyle w:val="a4"/>
              <w:numPr>
                <w:ilvl w:val="0"/>
                <w:numId w:val="35"/>
              </w:numPr>
              <w:tabs>
                <w:tab w:val="clear" w:pos="709"/>
                <w:tab w:val="left" w:pos="545"/>
              </w:tabs>
              <w:ind w:left="262" w:hanging="284"/>
              <w:jc w:val="left"/>
              <w:rPr>
                <w:iCs/>
              </w:rPr>
            </w:pPr>
            <w:r w:rsidRPr="00D84FE4">
              <w:rPr>
                <w:rFonts w:ascii="TimesNewRomanPSMT" w:hAnsi="TimesNewRomanPSMT"/>
                <w:color w:val="000000"/>
                <w:szCs w:val="24"/>
              </w:rPr>
              <w:t xml:space="preserve">Instituția deține 3 </w:t>
            </w:r>
            <w:r>
              <w:rPr>
                <w:rFonts w:ascii="TimesNewRomanPSMT" w:hAnsi="TimesNewRomanPSMT"/>
                <w:color w:val="000000"/>
                <w:szCs w:val="24"/>
              </w:rPr>
              <w:t>tablete</w:t>
            </w:r>
            <w:r w:rsidRPr="00D84FE4">
              <w:rPr>
                <w:rFonts w:ascii="TimesNewRomanPSMT" w:hAnsi="TimesNewRomanPSMT"/>
                <w:color w:val="000000"/>
                <w:szCs w:val="24"/>
              </w:rPr>
              <w:t xml:space="preserve"> destinate 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învățătorilor/ </w:t>
            </w:r>
            <w:r w:rsidRPr="00D84FE4">
              <w:rPr>
                <w:rFonts w:ascii="TimesNewRomanPSMT" w:hAnsi="TimesNewRomanPSMT"/>
                <w:color w:val="000000"/>
                <w:szCs w:val="24"/>
              </w:rPr>
              <w:t>elevilor</w:t>
            </w:r>
            <w:r>
              <w:rPr>
                <w:rFonts w:ascii="TimesNewRomanPSMT" w:hAnsi="TimesNewRomanPSMT"/>
                <w:color w:val="000000"/>
                <w:szCs w:val="24"/>
              </w:rPr>
              <w:t xml:space="preserve"> claselor primare.</w:t>
            </w:r>
          </w:p>
          <w:p w:rsidR="00892B8D" w:rsidRPr="00516294" w:rsidRDefault="00892B8D" w:rsidP="00AF15B4">
            <w:pPr>
              <w:pStyle w:val="a4"/>
              <w:numPr>
                <w:ilvl w:val="0"/>
                <w:numId w:val="35"/>
              </w:numPr>
              <w:tabs>
                <w:tab w:val="clear" w:pos="709"/>
                <w:tab w:val="left" w:pos="545"/>
              </w:tabs>
              <w:ind w:left="262" w:hanging="284"/>
              <w:jc w:val="left"/>
              <w:rPr>
                <w:iCs/>
              </w:rPr>
            </w:pPr>
            <w:r w:rsidRPr="00D84FE4">
              <w:rPr>
                <w:rFonts w:ascii="TimesNewRomanPSMT" w:hAnsi="TimesNewRomanPSMT"/>
                <w:color w:val="000000"/>
                <w:szCs w:val="24"/>
                <w:lang w:val="ro-RO"/>
              </w:rPr>
              <w:t>Toate cadrele didactice dispun de laptopuri/calculatoare personale</w:t>
            </w:r>
            <w:r w:rsidR="00CB4847" w:rsidRPr="00D84FE4">
              <w:rPr>
                <w:rFonts w:ascii="TimesNewRomanPSMT" w:hAnsi="TimesNewRomanPSMT"/>
                <w:color w:val="000000"/>
                <w:szCs w:val="24"/>
                <w:lang w:val="ro-RO"/>
              </w:rPr>
              <w:t>.</w:t>
            </w:r>
          </w:p>
          <w:p w:rsidR="00516294" w:rsidRPr="00D84FE4" w:rsidRDefault="00516294" w:rsidP="00AF15B4">
            <w:pPr>
              <w:pStyle w:val="a4"/>
              <w:numPr>
                <w:ilvl w:val="0"/>
                <w:numId w:val="35"/>
              </w:numPr>
              <w:tabs>
                <w:tab w:val="clear" w:pos="709"/>
                <w:tab w:val="left" w:pos="545"/>
              </w:tabs>
              <w:ind w:left="262" w:hanging="284"/>
              <w:jc w:val="left"/>
              <w:rPr>
                <w:iCs/>
              </w:rPr>
            </w:pPr>
            <w:r w:rsidRPr="00353946">
              <w:t xml:space="preserve">2 cadre didactice  </w:t>
            </w:r>
            <w:r>
              <w:t xml:space="preserve">sunt </w:t>
            </w:r>
            <w:r w:rsidRPr="00353946">
              <w:t>autori</w:t>
            </w:r>
            <w:r>
              <w:t xml:space="preserve"> de articole în </w:t>
            </w:r>
            <w:r w:rsidRPr="00353946">
              <w:t xml:space="preserve"> Ghidului </w:t>
            </w:r>
            <w:r w:rsidRPr="00353946">
              <w:rPr>
                <w:szCs w:val="24"/>
              </w:rPr>
              <w:t>”Experiență de învățare  centrată pe nevoile și  capacitățile copilului</w:t>
            </w:r>
            <w:r>
              <w:rPr>
                <w:szCs w:val="24"/>
              </w:rPr>
              <w:t xml:space="preserve">” coordonat de </w:t>
            </w:r>
            <w:r w:rsidRPr="009B14D3">
              <w:t>Ce</w:t>
            </w:r>
            <w:r>
              <w:t>ntrul</w:t>
            </w:r>
            <w:r w:rsidRPr="009B14D3">
              <w:t xml:space="preserve"> de Informare şi Documentare privind  Drepturile Copilului.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D64B6C" w:rsidRDefault="00714D00" w:rsidP="00AF15B4">
            <w:pPr>
              <w:pStyle w:val="a4"/>
              <w:numPr>
                <w:ilvl w:val="0"/>
                <w:numId w:val="2"/>
              </w:numPr>
              <w:ind w:left="262" w:hanging="262"/>
              <w:jc w:val="left"/>
              <w:rPr>
                <w:rFonts w:eastAsia="Times New Roman"/>
                <w:iCs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t xml:space="preserve">Instituția necesită completarea  </w:t>
            </w:r>
            <w:r w:rsidR="00D64B6C">
              <w:rPr>
                <w:rFonts w:ascii="TimesNewRomanPSMT" w:hAnsi="TimesNewRomanPSMT"/>
                <w:color w:val="000000"/>
                <w:szCs w:val="24"/>
                <w:lang w:val="ro-RO"/>
              </w:rPr>
              <w:t>bazei materiale -  TIC.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D64B6C">
              <w:t xml:space="preserve"> 0,5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840F1">
              <w:t>1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CB39CC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D64B6C">
              <w:rPr>
                <w:b/>
                <w:bCs/>
              </w:rPr>
              <w:t xml:space="preserve">                                         </w:t>
            </w:r>
          </w:p>
        </w:tc>
        <w:tc>
          <w:tcPr>
            <w:tcW w:w="2268" w:type="dxa"/>
          </w:tcPr>
          <w:p w:rsidR="00F842E4" w:rsidRPr="00415CB2" w:rsidRDefault="00CB39CC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4,5</w:t>
            </w:r>
          </w:p>
        </w:tc>
      </w:tr>
    </w:tbl>
    <w:p w:rsidR="00D25024" w:rsidRDefault="00D25024" w:rsidP="00AF15B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3941"/>
        <w:gridCol w:w="3543"/>
      </w:tblGrid>
      <w:tr w:rsidR="00156ADB" w:rsidRPr="00E938A0" w:rsidTr="00CB4847">
        <w:trPr>
          <w:trHeight w:val="347"/>
        </w:trPr>
        <w:tc>
          <w:tcPr>
            <w:tcW w:w="2155" w:type="dxa"/>
            <w:vMerge w:val="restart"/>
          </w:tcPr>
          <w:p w:rsidR="00156ADB" w:rsidRPr="00E938A0" w:rsidRDefault="00156ADB" w:rsidP="00AF15B4">
            <w:pPr>
              <w:jc w:val="center"/>
            </w:pPr>
            <w:r w:rsidRPr="00E938A0">
              <w:t xml:space="preserve">Dimensiune </w:t>
            </w:r>
            <w:r>
              <w:t>I</w:t>
            </w:r>
            <w:r w:rsidRPr="00E938A0">
              <w:t>I</w:t>
            </w:r>
            <w:r>
              <w:t>I</w:t>
            </w:r>
          </w:p>
          <w:p w:rsidR="00156ADB" w:rsidRPr="00E938A0" w:rsidRDefault="00C048CB" w:rsidP="00AF15B4">
            <w:pPr>
              <w:jc w:val="center"/>
            </w:pPr>
            <w:r w:rsidRPr="00CB4847">
              <w:rPr>
                <w:rFonts w:ascii="TimesNewRomanPSMT" w:hAnsi="TimesNewRomanPSMT"/>
                <w:color w:val="000000" w:themeColor="text1"/>
                <w:szCs w:val="24"/>
              </w:rPr>
              <w:t>INCLUZIUNE</w:t>
            </w:r>
            <w:r w:rsidRPr="00CB4847">
              <w:rPr>
                <w:rFonts w:ascii="TimesNewRomanPSMT" w:hAnsi="TimesNewRomanPSMT"/>
                <w:color w:val="000000" w:themeColor="text1"/>
              </w:rPr>
              <w:br/>
            </w:r>
            <w:r w:rsidRPr="00CB4847">
              <w:rPr>
                <w:rFonts w:ascii="TimesNewRomanPSMT" w:hAnsi="TimesNewRomanPSMT"/>
                <w:color w:val="000000" w:themeColor="text1"/>
                <w:szCs w:val="24"/>
              </w:rPr>
              <w:t>EDUCAȚIONALĂ</w:t>
            </w:r>
          </w:p>
        </w:tc>
        <w:tc>
          <w:tcPr>
            <w:tcW w:w="3941" w:type="dxa"/>
          </w:tcPr>
          <w:p w:rsidR="00156ADB" w:rsidRPr="00E938A0" w:rsidRDefault="00156ADB" w:rsidP="00AF15B4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156ADB" w:rsidRPr="00E938A0" w:rsidRDefault="00156ADB" w:rsidP="00AF15B4">
            <w:pPr>
              <w:jc w:val="center"/>
            </w:pPr>
            <w:r w:rsidRPr="00E938A0">
              <w:t>Puncte slabe</w:t>
            </w:r>
          </w:p>
        </w:tc>
      </w:tr>
      <w:tr w:rsidR="00F842E4" w:rsidRPr="00C048CB" w:rsidTr="00CB4847">
        <w:tc>
          <w:tcPr>
            <w:tcW w:w="2155" w:type="dxa"/>
            <w:vMerge/>
          </w:tcPr>
          <w:p w:rsidR="00F842E4" w:rsidRPr="00E938A0" w:rsidRDefault="00F842E4" w:rsidP="00AF15B4"/>
        </w:tc>
        <w:tc>
          <w:tcPr>
            <w:tcW w:w="3941" w:type="dxa"/>
          </w:tcPr>
          <w:p w:rsidR="007350B7" w:rsidRDefault="007350B7" w:rsidP="00AF15B4">
            <w:pPr>
              <w:pStyle w:val="a4"/>
              <w:numPr>
                <w:ilvl w:val="0"/>
                <w:numId w:val="36"/>
              </w:numPr>
              <w:tabs>
                <w:tab w:val="clear" w:pos="709"/>
                <w:tab w:val="left" w:pos="360"/>
              </w:tabs>
              <w:ind w:left="318"/>
              <w:rPr>
                <w:rFonts w:eastAsia="Times New Roman"/>
                <w:iCs/>
              </w:rPr>
            </w:pPr>
            <w:r>
              <w:rPr>
                <w:iCs/>
              </w:rPr>
              <w:t>Pe parcursul anului de studii 2020-2021 nu s-au înregistrat cazuri de discriminare, abuz, neglijare, exploatare, trafic al copiilor</w:t>
            </w:r>
            <w:r>
              <w:rPr>
                <w:rFonts w:eastAsia="Times New Roman"/>
                <w:iCs/>
              </w:rPr>
              <w:t>.</w:t>
            </w:r>
          </w:p>
          <w:p w:rsidR="007350B7" w:rsidRDefault="007350B7" w:rsidP="00AF15B4">
            <w:pPr>
              <w:pStyle w:val="a4"/>
              <w:numPr>
                <w:ilvl w:val="0"/>
                <w:numId w:val="36"/>
              </w:numPr>
              <w:tabs>
                <w:tab w:val="clear" w:pos="709"/>
                <w:tab w:val="left" w:pos="360"/>
              </w:tabs>
              <w:ind w:left="318"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Instituția se axează pe abordări </w:t>
            </w:r>
            <w:r>
              <w:t>curriculare în centrul cărora se află elevul cu particularitățile și nevoile sale, ritmul propriu de învățare și dezvoltare</w:t>
            </w:r>
          </w:p>
          <w:p w:rsidR="007350B7" w:rsidRDefault="007350B7" w:rsidP="00AF15B4">
            <w:pPr>
              <w:pStyle w:val="a4"/>
              <w:numPr>
                <w:ilvl w:val="0"/>
                <w:numId w:val="36"/>
              </w:numPr>
              <w:tabs>
                <w:tab w:val="clear" w:pos="709"/>
                <w:tab w:val="left" w:pos="459"/>
              </w:tabs>
              <w:ind w:left="459"/>
              <w:jc w:val="left"/>
              <w:rPr>
                <w:rFonts w:eastAsia="Times New Roman"/>
                <w:iCs/>
              </w:rPr>
            </w:pPr>
            <w:r w:rsidRPr="007350B7">
              <w:rPr>
                <w:rFonts w:eastAsia="Times New Roman"/>
                <w:iCs/>
              </w:rPr>
              <w:lastRenderedPageBreak/>
              <w:t xml:space="preserve">În </w:t>
            </w:r>
            <w:r w:rsidR="001B7BDB" w:rsidRPr="007350B7">
              <w:rPr>
                <w:rFonts w:eastAsia="Times New Roman"/>
                <w:iCs/>
              </w:rPr>
              <w:t xml:space="preserve">instituție se </w:t>
            </w:r>
            <w:r>
              <w:rPr>
                <w:rFonts w:eastAsia="Times New Roman"/>
                <w:iCs/>
              </w:rPr>
              <w:t>respect</w:t>
            </w:r>
            <w:r w:rsidR="00C8063E">
              <w:rPr>
                <w:rFonts w:eastAsia="Times New Roman"/>
                <w:iCs/>
              </w:rPr>
              <w:t>ă</w:t>
            </w:r>
            <w:r>
              <w:rPr>
                <w:rFonts w:eastAsia="Times New Roman"/>
                <w:iCs/>
              </w:rPr>
              <w:t xml:space="preserve"> principiului </w:t>
            </w:r>
            <w:r w:rsidR="001B7BDB" w:rsidRPr="007350B7">
              <w:rPr>
                <w:rFonts w:eastAsia="Times New Roman"/>
                <w:iCs/>
              </w:rPr>
              <w:t>confidențialității.</w:t>
            </w:r>
          </w:p>
          <w:p w:rsidR="001B7BDB" w:rsidRPr="007350B7" w:rsidRDefault="007350B7" w:rsidP="00AF15B4">
            <w:pPr>
              <w:pStyle w:val="a4"/>
              <w:numPr>
                <w:ilvl w:val="0"/>
                <w:numId w:val="36"/>
              </w:numPr>
              <w:tabs>
                <w:tab w:val="clear" w:pos="709"/>
                <w:tab w:val="left" w:pos="459"/>
              </w:tabs>
              <w:ind w:left="459"/>
              <w:jc w:val="lef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Fiecare cadru didactic</w:t>
            </w:r>
            <w:r w:rsidR="00E2792E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>gestionează o c</w:t>
            </w:r>
            <w:r w:rsidR="001B7BDB" w:rsidRPr="007350B7">
              <w:rPr>
                <w:rFonts w:eastAsia="Times New Roman"/>
                <w:iCs/>
              </w:rPr>
              <w:t>lasa virtuala</w:t>
            </w:r>
            <w:r>
              <w:rPr>
                <w:rFonts w:eastAsia="Times New Roman"/>
                <w:iCs/>
              </w:rPr>
              <w:t>.</w:t>
            </w:r>
          </w:p>
        </w:tc>
        <w:tc>
          <w:tcPr>
            <w:tcW w:w="3543" w:type="dxa"/>
          </w:tcPr>
          <w:p w:rsidR="00F842E4" w:rsidRPr="001B7BDB" w:rsidRDefault="00C8063E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szCs w:val="24"/>
              </w:rPr>
            </w:pPr>
            <w:r>
              <w:rPr>
                <w:rFonts w:ascii="TimesNewRomanPSMT" w:hAnsi="TimesNewRomanPSMT"/>
                <w:color w:val="000000"/>
                <w:szCs w:val="24"/>
                <w:lang w:val="ro-RO"/>
              </w:rPr>
              <w:lastRenderedPageBreak/>
              <w:t xml:space="preserve">Insuficiența </w:t>
            </w:r>
            <w:r w:rsidR="001B7BDB">
              <w:rPr>
                <w:rFonts w:ascii="TimesNewRomanPSMT" w:hAnsi="TimesNewRomanPSMT"/>
                <w:color w:val="000000"/>
                <w:szCs w:val="24"/>
                <w:lang w:val="ro-RO"/>
              </w:rPr>
              <w:t>bazei materiale -  TIC.</w:t>
            </w:r>
          </w:p>
          <w:p w:rsidR="001B7BDB" w:rsidRPr="00C048CB" w:rsidRDefault="00C8063E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szCs w:val="24"/>
              </w:rPr>
            </w:pPr>
            <w:r>
              <w:rPr>
                <w:rFonts w:eastAsia="Times New Roman"/>
                <w:iCs/>
              </w:rPr>
              <w:t>Lipsa  rampelor</w:t>
            </w:r>
            <w:r w:rsidR="001B7BDB">
              <w:rPr>
                <w:rFonts w:eastAsia="Times New Roman"/>
                <w:iCs/>
              </w:rPr>
              <w:t xml:space="preserve"> pentru persoanele cu dezabilități.</w:t>
            </w:r>
          </w:p>
        </w:tc>
      </w:tr>
    </w:tbl>
    <w:p w:rsidR="00156ADB" w:rsidRDefault="00156ADB" w:rsidP="00AF15B4"/>
    <w:p w:rsidR="00D25024" w:rsidRPr="00945539" w:rsidRDefault="00D25024" w:rsidP="00AF15B4">
      <w:pPr>
        <w:pStyle w:val="1"/>
      </w:pPr>
      <w:bookmarkStart w:id="27" w:name="_Toc46741874"/>
      <w:bookmarkStart w:id="28" w:name="_Toc48389092"/>
      <w:r w:rsidRPr="00945539">
        <w:t>Dimensiune I</w:t>
      </w:r>
      <w:r>
        <w:t>V</w:t>
      </w:r>
      <w:r w:rsidRPr="00945539">
        <w:t xml:space="preserve">. </w:t>
      </w:r>
      <w:r>
        <w:t>EFICIENȚĂ EDUCAȚIONALĂ</w:t>
      </w:r>
      <w:bookmarkEnd w:id="27"/>
      <w:bookmarkEnd w:id="28"/>
    </w:p>
    <w:p w:rsidR="00D25024" w:rsidRPr="00D25024" w:rsidRDefault="00D25024" w:rsidP="00AF15B4">
      <w:pPr>
        <w:pStyle w:val="2"/>
        <w:rPr>
          <w:lang w:val="en-US"/>
        </w:rPr>
      </w:pPr>
      <w:bookmarkStart w:id="29" w:name="_Toc46741875"/>
      <w:bookmarkStart w:id="30" w:name="_Toc48389093"/>
      <w:r w:rsidRPr="00D25024">
        <w:rPr>
          <w:lang w:val="en-US"/>
        </w:rPr>
        <w:t>Standard 4.1. Instituția creează condiții de organizare și realizare a unui proces educațional de calitate</w:t>
      </w:r>
      <w:bookmarkEnd w:id="29"/>
      <w:bookmarkEnd w:id="30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4.1.1.</w:t>
      </w:r>
      <w:r w:rsidRPr="00D25024">
        <w:rPr>
          <w:lang w:val="en-US"/>
        </w:rPr>
        <w:t xml:space="preserve"> Orientarea spre creșterea calității educației și spre îmbunătățirea continuă a resurselor umane și materiale în planurile strategice și operaționale ale instituției, cu mecanisme de monitorizare a eficienței educaționale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A736B" w:rsidRPr="001A736B" w:rsidRDefault="001A736B" w:rsidP="00AF15B4">
            <w:pPr>
              <w:pStyle w:val="a4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>
              <w:t xml:space="preserve">Proiect de activitate al instituției pentru anul de studii 2020-2021, aprobat la ședința consiliului profesoral, process-verbal nr. 1 din 05.09.2020. </w:t>
            </w:r>
          </w:p>
          <w:p w:rsidR="003138AD" w:rsidRPr="003138AD" w:rsidRDefault="003138AD" w:rsidP="00AF15B4">
            <w:pPr>
              <w:pStyle w:val="a4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 w:rsidRPr="003138AD">
              <w:t>Atelier de lucru ”Aplicarea competențelor digitale în cadrul lecțiilor</w:t>
            </w:r>
            <w:r w:rsidR="00153A0C">
              <w:t xml:space="preserve"> </w:t>
            </w:r>
            <w:r w:rsidRPr="003138AD">
              <w:t>face to face”</w:t>
            </w:r>
          </w:p>
          <w:p w:rsidR="001A736B" w:rsidRPr="003138AD" w:rsidRDefault="001A736B" w:rsidP="00AF15B4">
            <w:pPr>
              <w:pStyle w:val="a4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 w:rsidRPr="003138AD">
              <w:t>Decade metodi</w:t>
            </w:r>
            <w:r w:rsidR="009850EB" w:rsidRPr="003138AD">
              <w:t>c</w:t>
            </w:r>
            <w:r w:rsidRPr="003138AD">
              <w:t>e</w:t>
            </w:r>
            <w:r w:rsidR="003138AD" w:rsidRPr="003138AD">
              <w:t xml:space="preserve"> în cadrul disciplinelor școlare ”Aplicarea competențelor digitale în cadrul lecțiilor”</w:t>
            </w:r>
          </w:p>
          <w:p w:rsidR="003138AD" w:rsidRPr="003138AD" w:rsidRDefault="003138AD" w:rsidP="00AF15B4">
            <w:pPr>
              <w:pStyle w:val="a4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 w:rsidRPr="003138AD">
              <w:t>Autoanaliza și analiza orelor în baza fișei de monitorizare a lecției.</w:t>
            </w:r>
          </w:p>
          <w:p w:rsidR="001A736B" w:rsidRPr="00BF4839" w:rsidRDefault="003138AD" w:rsidP="00AF15B4">
            <w:pPr>
              <w:pStyle w:val="a4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 w:rsidRPr="003138AD">
              <w:t>Schimb de experiență în cadrul comisiilor metodice.</w:t>
            </w:r>
          </w:p>
          <w:p w:rsidR="00BF4839" w:rsidRPr="00BF4839" w:rsidRDefault="00BF4839" w:rsidP="00AF15B4">
            <w:pPr>
              <w:pStyle w:val="a4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>
              <w:t>Decizia CA 01/03 din 30.11.2021 cu privire la reușita școlară a elevilor.</w:t>
            </w:r>
          </w:p>
          <w:p w:rsidR="00BF4839" w:rsidRPr="003138AD" w:rsidRDefault="00BF4839" w:rsidP="00AF15B4">
            <w:pPr>
              <w:pStyle w:val="a4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>
              <w:t>Decizia CA 01/06 din 22.02.2021 cu privire la nivelul de pregătire a elevilor pentru susținerea examenelor de absolvire a gimnaziului.</w:t>
            </w:r>
          </w:p>
          <w:p w:rsidR="003138AD" w:rsidRPr="003138AD" w:rsidRDefault="00BF4839" w:rsidP="00AF15B4">
            <w:pPr>
              <w:pStyle w:val="a4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Decizia CA nr 04/07 din 29.03.2021 cu privire la valorificarea potențialului elevilor cu capacități – rezultatele participării elevilor la olimpiadele școlare interne.</w:t>
            </w:r>
          </w:p>
          <w:p w:rsidR="001A736B" w:rsidRPr="003138AD" w:rsidRDefault="001A736B" w:rsidP="00AF15B4">
            <w:pPr>
              <w:pStyle w:val="a4"/>
              <w:numPr>
                <w:ilvl w:val="0"/>
                <w:numId w:val="27"/>
              </w:numPr>
              <w:jc w:val="left"/>
              <w:rPr>
                <w:szCs w:val="24"/>
              </w:rPr>
            </w:pPr>
            <w:r w:rsidRPr="003138AD">
              <w:t xml:space="preserve">Decizia CA </w:t>
            </w:r>
            <w:r w:rsidR="003138AD">
              <w:t>nr. 02/09 din 31.05.2021 cu privire la</w:t>
            </w:r>
            <w:r w:rsidR="00BF4839">
              <w:t xml:space="preserve"> </w:t>
            </w:r>
            <w:r w:rsidR="003138AD">
              <w:t xml:space="preserve"> rezultatele elevilor la concursurile școlare.</w:t>
            </w:r>
          </w:p>
          <w:p w:rsidR="00F974AA" w:rsidRPr="00766955" w:rsidRDefault="00E20DDD" w:rsidP="00AF15B4">
            <w:pPr>
              <w:pStyle w:val="a4"/>
              <w:numPr>
                <w:ilvl w:val="0"/>
                <w:numId w:val="2"/>
              </w:numPr>
              <w:ind w:left="360" w:firstLine="44"/>
              <w:rPr>
                <w:iCs/>
              </w:rPr>
            </w:pPr>
            <w:r>
              <w:t xml:space="preserve">Raport </w:t>
            </w:r>
            <w:r w:rsidR="00F974AA">
              <w:t>pentru anul de studii 2020-2021.</w:t>
            </w:r>
          </w:p>
          <w:p w:rsidR="00766955" w:rsidRPr="00F974AA" w:rsidRDefault="00766955" w:rsidP="00AF15B4">
            <w:pPr>
              <w:pStyle w:val="a4"/>
              <w:numPr>
                <w:ilvl w:val="0"/>
                <w:numId w:val="2"/>
              </w:numPr>
              <w:ind w:left="360" w:firstLine="44"/>
              <w:rPr>
                <w:iCs/>
              </w:rPr>
            </w:pPr>
            <w:r>
              <w:t>R</w:t>
            </w:r>
            <w:r w:rsidR="001E0043">
              <w:t>aporte</w:t>
            </w:r>
            <w:r>
              <w:t xml:space="preserve"> de activitate  comisiilor metodice.</w:t>
            </w:r>
          </w:p>
          <w:p w:rsidR="00F974AA" w:rsidRDefault="00F974AA" w:rsidP="00AF15B4">
            <w:pPr>
              <w:pStyle w:val="a4"/>
              <w:numPr>
                <w:ilvl w:val="0"/>
                <w:numId w:val="2"/>
              </w:numPr>
              <w:ind w:left="360" w:firstLine="44"/>
            </w:pPr>
            <w:r>
              <w:t>R</w:t>
            </w:r>
            <w:r w:rsidR="00E20DDD">
              <w:t>aportul (1-edu/ŞGL-1) de activitate a insti</w:t>
            </w:r>
            <w:r>
              <w:t>tuţiei la început de an şcolar.</w:t>
            </w:r>
          </w:p>
          <w:p w:rsidR="00F974AA" w:rsidRPr="00F974AA" w:rsidRDefault="00E20DDD" w:rsidP="00AF15B4">
            <w:pPr>
              <w:pStyle w:val="a4"/>
              <w:numPr>
                <w:ilvl w:val="0"/>
                <w:numId w:val="2"/>
              </w:numPr>
              <w:ind w:left="360" w:firstLine="44"/>
              <w:rPr>
                <w:iCs/>
              </w:rPr>
            </w:pPr>
            <w:r>
              <w:t>Note informative</w:t>
            </w:r>
            <w:r w:rsidR="00F974AA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13C1B" w:rsidRDefault="0001688F" w:rsidP="00C13C1B">
            <w:pPr>
              <w:rPr>
                <w:rFonts w:eastAsia="Times New Roman"/>
                <w:iCs/>
              </w:rPr>
            </w:pPr>
            <w:r>
              <w:t xml:space="preserve">Administraţia documentează sistematic progresul în atingerea rezultatelor planificate, practicile de succes și modalitățile de abordare a problemelor prin asistențe la ore şi monitorizarea asistenților reciproce de către cadrele didactice.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C41154">
            <w:r>
              <w:t>Autoevaluare conform criteriilor: -</w:t>
            </w:r>
            <w:r w:rsidR="001E0043">
              <w:t xml:space="preserve"> </w:t>
            </w:r>
            <w:r w:rsidR="00C41154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C41154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4.1.2.</w:t>
      </w:r>
      <w:r w:rsidRPr="00D25024">
        <w:rPr>
          <w:lang w:val="en-US"/>
        </w:rPr>
        <w:t xml:space="preserve"> Realizarea efectivă a programelor și activităților preconizate în planurile strategice și operaționale ale instituției, inclusiv ale structurilor asociative ale părinților și elevilor</w:t>
      </w:r>
      <w:r w:rsidR="001E0043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B5B57" w:rsidRPr="001A736B" w:rsidRDefault="007B5B57" w:rsidP="00AF15B4">
            <w:pPr>
              <w:pStyle w:val="a4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>
              <w:t xml:space="preserve">Proiect de activitate al instituției pentru anul de studii 2020-2021, aprobat la ședința consiliului profesoral, process-verbal nr. 1 din 05.09.2020. </w:t>
            </w:r>
          </w:p>
          <w:p w:rsidR="007B5B57" w:rsidRPr="001E0043" w:rsidRDefault="0001688F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1E0043">
              <w:t xml:space="preserve">Rapoarte </w:t>
            </w:r>
            <w:r w:rsidR="00B16093" w:rsidRPr="001E0043">
              <w:t>de activ</w:t>
            </w:r>
            <w:r w:rsidRPr="001E0043">
              <w:t>itate.</w:t>
            </w:r>
          </w:p>
          <w:p w:rsidR="0001688F" w:rsidRPr="001E0043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1E0043">
              <w:t>Activități de realizare a ofertei școlii pentru disciplinele școlare și opționale</w:t>
            </w:r>
            <w:r w:rsidR="0001688F" w:rsidRPr="001E0043">
              <w:t>.</w:t>
            </w:r>
            <w:r w:rsidR="001E0043">
              <w:t xml:space="preserve"> (chestionare, alegerea opționalului la clasă prin vot etc.)</w:t>
            </w:r>
          </w:p>
          <w:p w:rsidR="0001688F" w:rsidRPr="001E0043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1E0043">
              <w:t xml:space="preserve">Activități organizate pentru elevii care participă la olimpiade, concursuri pe discipline de </w:t>
            </w:r>
            <w:r w:rsidR="001E0043">
              <w:t>învățământ, examenele naționale.</w:t>
            </w:r>
            <w:r w:rsidRPr="001E0043">
              <w:t xml:space="preserve"> </w:t>
            </w:r>
          </w:p>
          <w:p w:rsidR="0001688F" w:rsidRPr="001E0043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 w:rsidRPr="001E0043">
              <w:lastRenderedPageBreak/>
              <w:t>Activităţi extracurriculare, de cultură organizațională (</w:t>
            </w:r>
            <w:r w:rsidR="001E0043">
              <w:t xml:space="preserve">serate, </w:t>
            </w:r>
            <w:r w:rsidRPr="001E0043">
              <w:t xml:space="preserve">excursii, vizite, </w:t>
            </w:r>
            <w:r w:rsidR="001E0043">
              <w:t>etc.</w:t>
            </w:r>
            <w:r w:rsidRPr="001E0043">
              <w:t xml:space="preserve">) </w:t>
            </w:r>
          </w:p>
          <w:p w:rsidR="0001688F" w:rsidRPr="0001688F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Planificări de lung</w:t>
            </w:r>
            <w:r w:rsidR="001E0043">
              <w:t>ă durată la disiplinele școlare.</w:t>
            </w:r>
          </w:p>
          <w:p w:rsidR="00F842E4" w:rsidRPr="00F842E4" w:rsidRDefault="001E0043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N</w:t>
            </w:r>
            <w:r w:rsidR="00E20DDD">
              <w:t>ote informative,</w:t>
            </w:r>
            <w:r>
              <w:t xml:space="preserve"> fișe de evaluare, autoevaluare.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E17438" w:rsidRDefault="00E20DDD" w:rsidP="00E17438">
            <w:pPr>
              <w:rPr>
                <w:rFonts w:eastAsia="Times New Roman"/>
                <w:iCs/>
              </w:rPr>
            </w:pPr>
            <w:r>
              <w:t xml:space="preserve">Instituția realizează </w:t>
            </w:r>
            <w:r w:rsidR="001E0043">
              <w:t>activitățile preconizate conform proiectului de activitate a instituției și programului săptămânal DGE Ștefan Vodă.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1E0043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7B7E80">
              <w:t>1,5</w:t>
            </w:r>
          </w:p>
        </w:tc>
      </w:tr>
    </w:tbl>
    <w:p w:rsidR="00D25024" w:rsidRPr="00897D9F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4.1.3.</w:t>
      </w:r>
      <w:r w:rsidRPr="00D25024">
        <w:rPr>
          <w:lang w:val="en-US"/>
        </w:rPr>
        <w:t xml:space="preserve"> Asigurarea, în activitatea consiliilor și comisiilor din </w:t>
      </w:r>
      <w:r w:rsidRPr="00D25024">
        <w:rPr>
          <w:i/>
          <w:iCs/>
          <w:lang w:val="en-US"/>
        </w:rPr>
        <w:t>Instituție</w:t>
      </w:r>
      <w:r w:rsidRPr="00D25024">
        <w:rPr>
          <w:lang w:val="en-US"/>
        </w:rPr>
        <w:t>, a modului transparent, democratic și echitabil al deciziilor cu privire la politicile instituționale, cu aplicarea mecanismelor de monitorizare a eficienței educaționale, și promovarea unui model eficient de comunicare internă și externă cu privire la calitatea serviciilor prestate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7B5B57" w:rsidRPr="0001688F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Regulamentul inte</w:t>
            </w:r>
            <w:r w:rsidR="001E0043">
              <w:t>rn de funcţionare a instituției.</w:t>
            </w:r>
          </w:p>
          <w:p w:rsidR="0001688F" w:rsidRPr="0001688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Actele aprobate de </w:t>
            </w:r>
            <w:r w:rsidR="00153A0C">
              <w:t>CA</w:t>
            </w:r>
            <w:r w:rsidR="001E0043">
              <w:t>.</w:t>
            </w:r>
          </w:p>
          <w:p w:rsidR="0001688F" w:rsidRPr="0001688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Certificate de absolvire a gimnaziului</w:t>
            </w:r>
            <w:r w:rsidR="0001688F">
              <w:t>.</w:t>
            </w:r>
          </w:p>
          <w:p w:rsidR="007B5B57" w:rsidRPr="007B5B5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Rapoarte de activitate la nivel de comisie, instituţie; </w:t>
            </w:r>
          </w:p>
          <w:p w:rsidR="007B5B57" w:rsidRPr="007B5B5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Planuri</w:t>
            </w:r>
            <w:r w:rsidR="001E0043">
              <w:t xml:space="preserve"> de activitate anuale </w:t>
            </w:r>
            <w:r>
              <w:t xml:space="preserve"> ale CM, CP; </w:t>
            </w:r>
          </w:p>
          <w:p w:rsidR="00F842E4" w:rsidRPr="007B5B5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1E0043">
              <w:t>Anal</w:t>
            </w:r>
            <w:r w:rsidR="00A96981">
              <w:t>iza rezultatelor obț</w:t>
            </w:r>
            <w:r w:rsidRPr="001E0043">
              <w:t>inute la disciplin</w:t>
            </w:r>
            <w:r w:rsidR="00A96981">
              <w:t>ile școlare</w:t>
            </w:r>
            <w:r w:rsidRPr="001E0043">
              <w:t>, planuri de îmbunătățire</w:t>
            </w:r>
            <w:r w:rsidR="00A96981">
              <w:t xml:space="preserve"> a reușitei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254277" w:rsidRDefault="00E20DDD" w:rsidP="00254277">
            <w:pPr>
              <w:rPr>
                <w:rFonts w:eastAsia="Times New Roman"/>
                <w:iCs/>
              </w:rPr>
            </w:pPr>
            <w:r>
              <w:t>În instituție se promovează activități de informare a cadrelor didactice, părinților, asigurând modul transparent, democratic și echitabil c</w:t>
            </w:r>
            <w:r w:rsidR="007B5B57">
              <w:t>u privire la p</w:t>
            </w:r>
            <w:r>
              <w:t>oliticile instituționale.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</w:t>
            </w:r>
            <w:r w:rsidR="003201CC">
              <w:t>oevaluare conform criteriilor:  0,75</w:t>
            </w:r>
          </w:p>
        </w:tc>
        <w:tc>
          <w:tcPr>
            <w:tcW w:w="2268" w:type="dxa"/>
          </w:tcPr>
          <w:p w:rsidR="00F842E4" w:rsidRPr="00D25024" w:rsidRDefault="007B7E80" w:rsidP="00AF15B4">
            <w:r>
              <w:t>Punctaj acordat: -1,5</w:t>
            </w:r>
          </w:p>
        </w:tc>
      </w:tr>
    </w:tbl>
    <w:p w:rsidR="00D25024" w:rsidRDefault="00D25024" w:rsidP="00AF15B4"/>
    <w:p w:rsidR="00D25024" w:rsidRPr="00945539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4.1.4.</w:t>
      </w:r>
      <w:r w:rsidRPr="00D25024">
        <w:rPr>
          <w:lang w:val="en-US"/>
        </w:rPr>
        <w:t xml:space="preserve"> Organizarea procesului educațional în raport cu obiectivele și misiunea instituției de învățământ printr-o infrastructură adaptată necesităților acesteia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92B5D" w:rsidRPr="00092B5D" w:rsidRDefault="00092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Contracte cu diverși furnizori. (produse alimentare, balote de paie).</w:t>
            </w:r>
          </w:p>
          <w:p w:rsidR="00092B5D" w:rsidRPr="00092B5D" w:rsidRDefault="00092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Dotarea cu laptopuri: 2 pentru cadre didactice, 3 pentru elevi.</w:t>
            </w:r>
          </w:p>
          <w:p w:rsidR="00092B5D" w:rsidRPr="00092B5D" w:rsidRDefault="00092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Analize a raportului număr de elevi: număr de săli de clasă.</w:t>
            </w:r>
          </w:p>
          <w:p w:rsidR="00092B5D" w:rsidRPr="00092B5D" w:rsidRDefault="00092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Număr de mese, scaune, gradul de corespundere cu particularitățile anatomo-fiziologice ale copiilor.</w:t>
            </w:r>
          </w:p>
          <w:p w:rsidR="00E20DDD" w:rsidRPr="00E20DDD" w:rsidRDefault="00092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Acces la </w:t>
            </w:r>
            <w:r w:rsidR="003201CC">
              <w:t>internet.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254277" w:rsidRDefault="00E20DDD" w:rsidP="00254277">
            <w:pPr>
              <w:rPr>
                <w:rFonts w:eastAsia="Times New Roman"/>
                <w:iCs/>
              </w:rPr>
            </w:pPr>
            <w:r>
              <w:t>Organizarea procesului educaţional utilizând echipamente, materiale şi auxiliare curriculare necesare aplicării curriculumului naţional în raport cu obie</w:t>
            </w:r>
            <w:r w:rsidR="0026235C">
              <w:t>ctivele şi misiunea instituţiei.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</w:t>
            </w:r>
            <w:r w:rsidR="002F09A4">
              <w:t xml:space="preserve">aluare conform criteriilor: </w:t>
            </w:r>
            <w:r w:rsidR="0026235C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7B7E80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4.1.5.</w:t>
      </w:r>
      <w:r w:rsidRPr="00D25024">
        <w:rPr>
          <w:lang w:val="en-US"/>
        </w:rPr>
        <w:t xml:space="preserve"> Prezența și aplicarea unei varietăți de echipamente, materiale și auxiliare curriculare necesare valorificării curriculumului național, inclusiv a componentelor locale ale acestuia, a curriculumului adaptat și a planurilor educaționale individualizate</w:t>
      </w:r>
      <w:r w:rsidR="002F09A4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092B5D" w:rsidRPr="00092B5D" w:rsidRDefault="00092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Portofoliile cadrelor didactice.</w:t>
            </w:r>
          </w:p>
          <w:p w:rsidR="00092B5D" w:rsidRPr="008B168B" w:rsidRDefault="00092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F</w:t>
            </w:r>
            <w:r w:rsidR="008B168B">
              <w:t>ond de carte</w:t>
            </w:r>
            <w:r w:rsidR="007B5B57">
              <w:t xml:space="preserve"> </w:t>
            </w:r>
            <w:r w:rsidR="008B168B">
              <w:t>adecvat numărului de elevi.</w:t>
            </w:r>
          </w:p>
          <w:p w:rsidR="008B168B" w:rsidRPr="008B168B" w:rsidRDefault="008B168B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Inventarul bibliotecii școlare.</w:t>
            </w:r>
          </w:p>
          <w:p w:rsidR="008B168B" w:rsidRPr="002F09A4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Contractu</w:t>
            </w:r>
            <w:r w:rsidR="008B168B">
              <w:t>l de  conectare la Internet.</w:t>
            </w:r>
          </w:p>
          <w:p w:rsidR="008B168B" w:rsidRPr="00F842E4" w:rsidRDefault="008B168B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Planificările cadrelor didactice, utilizând TIC.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1F1F8E" w:rsidRDefault="00E20DDD" w:rsidP="001F1F8E">
            <w:pPr>
              <w:rPr>
                <w:rFonts w:eastAsia="Times New Roman"/>
                <w:iCs/>
              </w:rPr>
            </w:pPr>
            <w:r>
              <w:t>Organizarea procesului educaţional utilizând echipamente, materiale şi auxilire curriculare necesare aplicării curriculumului naţional în raport cu obiectivele şi misiunea instituţiei</w:t>
            </w:r>
            <w:r w:rsidR="008B168B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4738D4">
              <w:t xml:space="preserve"> 0,</w:t>
            </w:r>
            <w:r w:rsidR="005F41F8">
              <w:t>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7B7E80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4.1.6.</w:t>
      </w:r>
      <w:r w:rsidRPr="00D25024">
        <w:rPr>
          <w:lang w:val="en-US"/>
        </w:rPr>
        <w:t xml:space="preserve"> Încadrarea personalului didactic și auxiliar calificat, deținător de grade didactice (eventual titluri științifice), pentru realizarea finalităților stabilite în conformitate cu normativele în vigoare</w:t>
      </w:r>
      <w:r w:rsidR="005F41F8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AB3C27" w:rsidRPr="00AB3C27" w:rsidRDefault="00AB3C27" w:rsidP="00AF15B4">
            <w:pPr>
              <w:pStyle w:val="a4"/>
              <w:numPr>
                <w:ilvl w:val="0"/>
                <w:numId w:val="37"/>
              </w:numPr>
              <w:tabs>
                <w:tab w:val="clear" w:pos="709"/>
                <w:tab w:val="left" w:pos="404"/>
              </w:tabs>
              <w:ind w:left="262"/>
              <w:jc w:val="left"/>
              <w:rPr>
                <w:szCs w:val="24"/>
              </w:rPr>
            </w:pPr>
            <w:r>
              <w:t xml:space="preserve">Proiect de activitate al instituției pentru anul de studii 2020-2021, aprobat la ședința consiliului profesoral, process-verbal nr. 1 din 05.09.2020. </w:t>
            </w:r>
          </w:p>
          <w:p w:rsidR="00287E45" w:rsidRPr="008B168B" w:rsidRDefault="00287E4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Regulamentul de ordine intern.</w:t>
            </w:r>
          </w:p>
          <w:p w:rsidR="008B168B" w:rsidRPr="008B168B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Contracte individuale de muncă.</w:t>
            </w:r>
          </w:p>
          <w:p w:rsidR="008B168B" w:rsidRPr="008B168B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Contractul colectiv de muncă.</w:t>
            </w:r>
          </w:p>
          <w:p w:rsidR="008B168B" w:rsidRPr="008B168B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Statele de personal completate.</w:t>
            </w:r>
            <w:r w:rsidR="00E20DDD">
              <w:t xml:space="preserve"> </w:t>
            </w:r>
          </w:p>
          <w:p w:rsidR="008B168B" w:rsidRPr="008B168B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Do</w:t>
            </w:r>
            <w:r w:rsidR="007B5B57">
              <w:t>sarele angajaţilor.</w:t>
            </w:r>
          </w:p>
          <w:p w:rsidR="008B168B" w:rsidRPr="008B168B" w:rsidRDefault="00AB3C2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Norma cadrelor didactice.</w:t>
            </w:r>
          </w:p>
          <w:p w:rsidR="008B168B" w:rsidRPr="008B168B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Fișa postului.</w:t>
            </w:r>
          </w:p>
          <w:p w:rsidR="00E20DDD" w:rsidRPr="00AB3C27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Liste de control.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246CA4" w:rsidRDefault="005F41F8" w:rsidP="00246CA4">
            <w:pPr>
              <w:rPr>
                <w:iCs/>
              </w:rPr>
            </w:pPr>
            <w:r>
              <w:t>Planul de activitate a institu</w:t>
            </w:r>
            <w:r w:rsidRPr="00246CA4">
              <w:t xml:space="preserve">ției </w:t>
            </w:r>
            <w:r>
              <w:t xml:space="preserve">se realizează în conformitate cu proiectele </w:t>
            </w:r>
            <w:r w:rsidR="007F0B29">
              <w:t>CM</w:t>
            </w:r>
            <w:r>
              <w:t xml:space="preserve"> la care contribuie fiecare angajat, aprobat la </w:t>
            </w:r>
            <w:r w:rsidR="007F0B29">
              <w:t>CA.</w:t>
            </w:r>
          </w:p>
          <w:p w:rsidR="00F842E4" w:rsidRPr="00246CA4" w:rsidRDefault="00E20DDD" w:rsidP="00246CA4">
            <w:pPr>
              <w:rPr>
                <w:iCs/>
              </w:rPr>
            </w:pPr>
            <w:r>
              <w:t>Cadrele didactice dețin Portofoliul profesional, unde se regăsesc Certificate de participare la cursuri, seminare, formări, traininguri, etc.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852282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7B7E80">
              <w:t>0,75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4.1.7.</w:t>
      </w:r>
      <w:r w:rsidRPr="00D25024">
        <w:rPr>
          <w:lang w:val="en-US"/>
        </w:rPr>
        <w:t xml:space="preserve"> Aplicarea curriculumului cu adaptare la condițiile locale și instituționale, în limitele permise de cadrul </w:t>
      </w:r>
      <w:r w:rsidR="00852282">
        <w:rPr>
          <w:lang w:val="en-US"/>
        </w:rPr>
        <w:t>normative.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8425D" w:rsidRPr="00C8425D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t>Curricula la decizia școlii la disciplinele opționale</w:t>
            </w:r>
            <w:r w:rsidR="007B5B57">
              <w:t>.</w:t>
            </w:r>
            <w:r>
              <w:t xml:space="preserve"> </w:t>
            </w:r>
          </w:p>
          <w:p w:rsidR="00C8425D" w:rsidRPr="00C8425D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t>Cererile elevilor.</w:t>
            </w:r>
          </w:p>
          <w:p w:rsidR="00C8425D" w:rsidRPr="00C8425D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t xml:space="preserve"> Listele elevilor.</w:t>
            </w:r>
          </w:p>
          <w:p w:rsidR="00F842E4" w:rsidRPr="00F842E4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>
              <w:t xml:space="preserve"> Plănuirea de lungă și scurtă durată la orele opționale</w:t>
            </w:r>
            <w:r w:rsidR="007B5B57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460AE9" w:rsidRDefault="00E20DDD" w:rsidP="00460AE9">
            <w:pPr>
              <w:jc w:val="left"/>
              <w:rPr>
                <w:rFonts w:eastAsia="Times New Roman"/>
                <w:iCs/>
              </w:rPr>
            </w:pPr>
            <w:r>
              <w:t>Ra</w:t>
            </w:r>
            <w:r w:rsidR="007B5B57">
              <w:t xml:space="preserve">porturile  prezente în instituţie, </w:t>
            </w:r>
            <w:r>
              <w:t xml:space="preserve"> cataloagele şcolare şi notele informative ale controalelor tematice demonstrează că Curriculum Naţional se aplică şi se adaptează de către cadrele didactice în condiţiile instituţiei.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C41154">
            <w:r>
              <w:t>Autoevaluare conform criteriilor: -</w:t>
            </w:r>
            <w:r w:rsidR="00852282">
              <w:t xml:space="preserve"> </w:t>
            </w:r>
            <w:r w:rsidR="00C41154">
              <w:t>0,75</w:t>
            </w:r>
          </w:p>
        </w:tc>
        <w:tc>
          <w:tcPr>
            <w:tcW w:w="2268" w:type="dxa"/>
          </w:tcPr>
          <w:p w:rsidR="00F842E4" w:rsidRPr="00D25024" w:rsidRDefault="00F842E4" w:rsidP="00C41154">
            <w:r>
              <w:t xml:space="preserve">Punctaj acordat: - </w:t>
            </w:r>
            <w:r w:rsidR="00C41154">
              <w:t>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193DAA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4738D4">
              <w:rPr>
                <w:b/>
                <w:bCs/>
              </w:rPr>
              <w:t xml:space="preserve">                                                  </w:t>
            </w:r>
          </w:p>
        </w:tc>
        <w:tc>
          <w:tcPr>
            <w:tcW w:w="2268" w:type="dxa"/>
          </w:tcPr>
          <w:p w:rsidR="00F842E4" w:rsidRPr="00415CB2" w:rsidRDefault="00C41154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153A0C">
              <w:rPr>
                <w:b/>
                <w:bCs/>
              </w:rPr>
              <w:t>,75</w:t>
            </w:r>
          </w:p>
        </w:tc>
      </w:tr>
    </w:tbl>
    <w:p w:rsidR="00D25024" w:rsidRPr="003D31E0" w:rsidRDefault="00D25024" w:rsidP="00AF15B4"/>
    <w:p w:rsidR="00D25024" w:rsidRPr="00D25024" w:rsidRDefault="00D25024" w:rsidP="00AF15B4">
      <w:pPr>
        <w:pStyle w:val="2"/>
        <w:rPr>
          <w:lang w:val="en-US"/>
        </w:rPr>
      </w:pPr>
      <w:bookmarkStart w:id="31" w:name="_Toc46741876"/>
      <w:bookmarkStart w:id="32" w:name="_Toc48389094"/>
      <w:r w:rsidRPr="00D25024">
        <w:rPr>
          <w:lang w:val="en-US"/>
        </w:rPr>
        <w:t>Standard 4.2. Cadrele didactice valorifică eficient resursele educaționale în raport cu finalitățile stabilite prin curriculumul național</w:t>
      </w:r>
      <w:bookmarkEnd w:id="31"/>
      <w:bookmarkEnd w:id="32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4.2.1.</w:t>
      </w:r>
      <w:r w:rsidRPr="00D25024">
        <w:rPr>
          <w:lang w:val="en-US"/>
        </w:rPr>
        <w:t xml:space="preserve"> Monitorizarea, prin proceduri specifice, a realizării curriculumului (inclusiv componenta raională, instituțională, curriculumul adaptat, PEI)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8425D" w:rsidRPr="00C8425D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Monitorizarea implementării și de</w:t>
            </w:r>
            <w:r w:rsidR="00BE7BC6">
              <w:t>zvoltării curriculumului școlar.</w:t>
            </w:r>
          </w:p>
          <w:p w:rsidR="00BE7BC6" w:rsidRPr="00BE7BC6" w:rsidRDefault="00BE7BC6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BE7BC6">
              <w:t xml:space="preserve">Activități manageriale de dirijare, evaluare și îndrumare a procesului </w:t>
            </w:r>
            <w:r w:rsidR="00D13CD8">
              <w:t>educativ.</w:t>
            </w:r>
          </w:p>
          <w:p w:rsidR="00BE7BC6" w:rsidRPr="00BE7BC6" w:rsidRDefault="00BE7BC6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BE7BC6">
              <w:t>Monitorizarea implimentării curricumului în baza standardelor de calitate din perspectiva ȘPC.</w:t>
            </w:r>
          </w:p>
          <w:p w:rsidR="00BE7BC6" w:rsidRPr="00BE7BC6" w:rsidRDefault="00BE7BC6" w:rsidP="00AF15B4">
            <w:pPr>
              <w:pStyle w:val="a4"/>
              <w:ind w:left="360"/>
            </w:pPr>
            <w:r w:rsidRPr="00BE7BC6">
              <w:t>-Determinarea coeficientului reușitei școlar în clasele gimnaziale.</w:t>
            </w:r>
          </w:p>
          <w:p w:rsidR="00BE7BC6" w:rsidRPr="00BE7BC6" w:rsidRDefault="00BE7BC6" w:rsidP="00AF15B4">
            <w:pPr>
              <w:pStyle w:val="a4"/>
              <w:ind w:left="360"/>
            </w:pPr>
            <w:r w:rsidRPr="00BE7BC6">
              <w:t>-Evaluarea PDLD conform cerințelor curriculare.</w:t>
            </w:r>
          </w:p>
          <w:p w:rsidR="00BE7BC6" w:rsidRDefault="00BE7BC6" w:rsidP="00AF15B4">
            <w:pPr>
              <w:pStyle w:val="a4"/>
              <w:ind w:left="360"/>
            </w:pPr>
            <w:r w:rsidRPr="00BE7BC6">
              <w:lastRenderedPageBreak/>
              <w:t>-Determinarea nivelului de competențe achiziționate de elevi cu capacități în cadrul olimpiadelor.</w:t>
            </w:r>
          </w:p>
          <w:p w:rsidR="00D35C54" w:rsidRPr="00BE7BC6" w:rsidRDefault="00D35C54" w:rsidP="00AF15B4">
            <w:pPr>
              <w:pStyle w:val="a4"/>
              <w:ind w:left="360"/>
              <w:rPr>
                <w:iCs/>
              </w:rPr>
            </w:pPr>
            <w:r>
              <w:t xml:space="preserve">-Nivelul competențelor la elevi la disciplinele de studiu. </w:t>
            </w:r>
          </w:p>
          <w:p w:rsidR="00C8425D" w:rsidRPr="00D35C54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</w:t>
            </w:r>
            <w:r w:rsidR="00C8425D">
              <w:t>aport pentru anul de studii 2020-2021.</w:t>
            </w:r>
          </w:p>
          <w:p w:rsidR="00C8425D" w:rsidRPr="00C8425D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Î</w:t>
            </w:r>
            <w:r w:rsidR="00E20DDD">
              <w:t xml:space="preserve">ntreţinerea </w:t>
            </w:r>
            <w:r>
              <w:t xml:space="preserve">paginei Facebook a </w:t>
            </w:r>
            <w:r w:rsidR="00E20DDD">
              <w:t xml:space="preserve"> instituţiei</w:t>
            </w:r>
            <w:r w:rsidR="00153A0C">
              <w:t>.</w:t>
            </w:r>
          </w:p>
          <w:p w:rsidR="00C8425D" w:rsidRPr="00C8425D" w:rsidRDefault="007B5B5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F</w:t>
            </w:r>
            <w:r w:rsidR="00E20DDD">
              <w:t>işele de observar</w:t>
            </w:r>
            <w:r>
              <w:t>e în cadrul asistenţelor la ore.</w:t>
            </w:r>
            <w:r w:rsidR="00E20DDD">
              <w:t xml:space="preserve"> </w:t>
            </w:r>
          </w:p>
          <w:p w:rsidR="000F2D52" w:rsidRPr="000F2D52" w:rsidRDefault="00F135A3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B</w:t>
            </w:r>
            <w:r w:rsidR="00E20DDD">
              <w:t xml:space="preserve">aza de date cu referinţă la rezultatele elevilor </w:t>
            </w:r>
            <w:r w:rsidR="007B5B57">
              <w:t>în cadrul concursurilor şcolare.</w:t>
            </w:r>
          </w:p>
          <w:p w:rsidR="007B5B57" w:rsidRPr="007B5B5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Nota informativă în baza monitorizării externe de către </w:t>
            </w:r>
            <w:r w:rsidR="000F2D52">
              <w:t>DGE Ștefan Vodă</w:t>
            </w:r>
            <w:r w:rsidR="007B5B57">
              <w:t>.</w:t>
            </w:r>
          </w:p>
          <w:p w:rsidR="00E20DDD" w:rsidRPr="00F842E4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</w:t>
            </w:r>
            <w:r w:rsidRPr="00F135A3">
              <w:t>Decizia</w:t>
            </w:r>
            <w:r w:rsidR="00F135A3" w:rsidRPr="00F135A3">
              <w:t xml:space="preserve"> CA nr. 01/08 din 26.04.2021 cu privire la eficacitatea orei </w:t>
            </w:r>
            <w:r w:rsidRPr="00F135A3">
              <w:t>”</w:t>
            </w:r>
            <w:r w:rsidR="00F135A3" w:rsidRPr="00F135A3">
              <w:t>D</w:t>
            </w:r>
            <w:r w:rsidRPr="00F135A3">
              <w:t>ezvoltare personală”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C54E37" w:rsidRDefault="00E20DDD" w:rsidP="00C54E37">
            <w:pPr>
              <w:rPr>
                <w:rFonts w:eastAsia="Times New Roman"/>
                <w:iCs/>
              </w:rPr>
            </w:pPr>
            <w:r>
              <w:t xml:space="preserve">Monitorizarea </w:t>
            </w:r>
            <w:r w:rsidR="000F2D52">
              <w:t xml:space="preserve">internă și externă a activității instituției pentru anul 2020-2021 </w:t>
            </w:r>
            <w:r>
              <w:t xml:space="preserve"> a avut un impact pozitiv în activitatea educațională.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F135A3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7737C">
              <w:t>0,75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4.2.2.</w:t>
      </w:r>
      <w:r w:rsidRPr="00D25024">
        <w:rPr>
          <w:lang w:val="en-US"/>
        </w:rPr>
        <w:t xml:space="preserve"> Prezența, în planurile strategice și operaționale, a programelor și activităților de recrutare și de formare continuă a cadrelor didactice din perspectiva nevoilor individuale, instituționale și naționale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E8695D" w:rsidRPr="00E960BB" w:rsidRDefault="00E960B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404"/>
              </w:tabs>
              <w:jc w:val="left"/>
              <w:rPr>
                <w:szCs w:val="24"/>
              </w:rPr>
            </w:pPr>
            <w:r>
              <w:t xml:space="preserve">Proiect de activitate al instituției pentru anul de studii 2020-2021, aprobat la ședința consiliului profesoral, process-verbal nr. 1 din 05.09.2020.  </w:t>
            </w:r>
          </w:p>
          <w:p w:rsidR="00E960BB" w:rsidRPr="00E960BB" w:rsidRDefault="00E960BB" w:rsidP="00AF15B4">
            <w:pPr>
              <w:pStyle w:val="a4"/>
              <w:numPr>
                <w:ilvl w:val="0"/>
                <w:numId w:val="2"/>
              </w:numPr>
              <w:tabs>
                <w:tab w:val="clear" w:pos="709"/>
                <w:tab w:val="left" w:pos="404"/>
              </w:tabs>
              <w:jc w:val="left"/>
              <w:rPr>
                <w:szCs w:val="24"/>
              </w:rPr>
            </w:pPr>
            <w:r>
              <w:t>Planurile de activitate CM.</w:t>
            </w:r>
          </w:p>
          <w:p w:rsidR="00E8695D" w:rsidRPr="00E8695D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Diver</w:t>
            </w:r>
            <w:r w:rsidR="007B5B57">
              <w:t>sificarea ofertei de opționale.</w:t>
            </w:r>
          </w:p>
          <w:p w:rsidR="00F842E4" w:rsidRPr="00E8695D" w:rsidRDefault="00E960BB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Graficul formărilor continuă</w:t>
            </w:r>
            <w:r w:rsidR="007B5B57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54E37" w:rsidRDefault="00E20DDD" w:rsidP="00C54E37">
            <w:pPr>
              <w:rPr>
                <w:rFonts w:eastAsia="Times New Roman"/>
                <w:iCs/>
              </w:rPr>
            </w:pPr>
            <w:r>
              <w:t>Fiecare cadru didactic și-a proiectat propriul traseu de dezvoltare profesională.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234136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7B7E80">
              <w:t>0,75</w:t>
            </w:r>
          </w:p>
        </w:tc>
      </w:tr>
    </w:tbl>
    <w:p w:rsidR="00D25024" w:rsidRDefault="00D25024" w:rsidP="00AF15B4"/>
    <w:p w:rsidR="00D25024" w:rsidRPr="00945539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4.2.3.</w:t>
      </w:r>
      <w:r w:rsidRPr="00D25024">
        <w:rPr>
          <w:lang w:val="en-US"/>
        </w:rPr>
        <w:t xml:space="preserve"> Existența unui număr suficient de resurse educaționale (umane, materiale etc.) pentru realizarea finalităților stabilite prin curriculumul </w:t>
      </w:r>
      <w:r w:rsidR="00234136">
        <w:rPr>
          <w:lang w:val="en-US"/>
        </w:rPr>
        <w:t>national.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B1DAF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Calculatoare pentru elevi </w:t>
            </w:r>
            <w:r w:rsidR="006E1027">
              <w:t>–</w:t>
            </w:r>
            <w:r>
              <w:t xml:space="preserve"> </w:t>
            </w:r>
            <w:r w:rsidR="006E1027">
              <w:t>8.</w:t>
            </w:r>
          </w:p>
          <w:p w:rsidR="001B1DAF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Calculatoare pentru cadre didactice – </w:t>
            </w:r>
            <w:r w:rsidR="001B1DAF">
              <w:t>3</w:t>
            </w:r>
            <w:r w:rsidR="006E1027">
              <w:t>.</w:t>
            </w:r>
          </w:p>
          <w:p w:rsidR="001B1DAF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Mate</w:t>
            </w:r>
            <w:r w:rsidR="006E1027">
              <w:t>riale şi echipamente didactice.</w:t>
            </w:r>
          </w:p>
          <w:p w:rsidR="001B1DAF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Anal</w:t>
            </w:r>
            <w:r w:rsidR="006E1027">
              <w:t>ize, rapoarte, note informative.</w:t>
            </w:r>
          </w:p>
          <w:p w:rsidR="001B1DAF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Spaţii corespunzătoare </w:t>
            </w:r>
            <w:r w:rsidR="006E1027">
              <w:t>disciplinelor şcolare.</w:t>
            </w:r>
          </w:p>
          <w:p w:rsidR="001B1DAF" w:rsidRPr="001B1DAF" w:rsidRDefault="00234136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Actele de inventariere a valorilor material.</w:t>
            </w:r>
          </w:p>
          <w:p w:rsidR="00E20DDD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Registrul de evidenţă a materialelor</w:t>
            </w:r>
            <w:r w:rsidR="006E1027">
              <w:t>, cărţilor şi altor echipamente.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54E37" w:rsidRDefault="00234136" w:rsidP="00C54E37">
            <w:pPr>
              <w:rPr>
                <w:rFonts w:eastAsia="Times New Roman"/>
                <w:iCs/>
              </w:rPr>
            </w:pPr>
            <w:r>
              <w:t xml:space="preserve">Instituția </w:t>
            </w:r>
            <w:r w:rsidR="00E20DDD">
              <w:t xml:space="preserve"> aplică s</w:t>
            </w:r>
            <w:r>
              <w:t xml:space="preserve">trategii didactice interactive / </w:t>
            </w:r>
            <w:r w:rsidR="00E20DDD">
              <w:t>TIC, fiind monitorizate prin observări, asistenţe la ore, verificarea proiectelor didactice, schimb de experiență a cadrelor didactice, exemple de bune practice</w:t>
            </w:r>
            <w:r>
              <w:t xml:space="preserve"> etc.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234136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7B7E80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4.2.4.</w:t>
      </w:r>
      <w:r w:rsidRPr="00D25024">
        <w:rPr>
          <w:lang w:val="en-US"/>
        </w:rPr>
        <w:t xml:space="preserve"> Monitorizarea centrării pe Standardele de eficiență a învățării, a modului de utilizare a resurselor educaționale și de aplicare a strategiilor didactice interactive, inclusiv a TIC, în procesul </w:t>
      </w:r>
      <w:r w:rsidR="0031587F">
        <w:rPr>
          <w:lang w:val="en-US"/>
        </w:rPr>
        <w:t>educational.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B1DAF" w:rsidRPr="0031587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31587F">
              <w:t>Decizia CA nr.</w:t>
            </w:r>
            <w:r w:rsidR="0031587F" w:rsidRPr="0031587F">
              <w:t xml:space="preserve"> 02/02 din 26.10.2020 cu privire la respectarea Instrucțiunii privind completarea documentației școlare (register, dosare)</w:t>
            </w:r>
          </w:p>
          <w:p w:rsidR="001B1DAF" w:rsidRPr="0031587F" w:rsidRDefault="0031587F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31587F">
              <w:lastRenderedPageBreak/>
              <w:t>Decizia CA nr. 04/08 din 26.04.2021 cu privire la respectarea instrucțiunilor privind completarea documentației școlare.</w:t>
            </w:r>
          </w:p>
          <w:p w:rsidR="00F842E4" w:rsidRPr="00F842E4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</w:t>
            </w:r>
            <w:r w:rsidR="00AC7565">
              <w:t>Proces verbal al CP</w:t>
            </w:r>
            <w:r w:rsidR="0031587F">
              <w:t xml:space="preserve"> nr. 2 din 11.11.2020 ”Standarde de competențe digitale ale cadrelor didactice”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664E83" w:rsidRPr="00C54E37" w:rsidRDefault="0031587F" w:rsidP="00C54E37">
            <w:pPr>
              <w:rPr>
                <w:rFonts w:eastAsia="Times New Roman"/>
                <w:iCs/>
              </w:rPr>
            </w:pPr>
            <w:r>
              <w:t>Axarea pe standardele de eficiență a învățării, utilizarea tehnologiile informaţionale şi de comunicare adaptate la necesităţile tuturor elevilor.</w:t>
            </w:r>
          </w:p>
          <w:p w:rsidR="00F842E4" w:rsidRPr="00C54E37" w:rsidRDefault="00E20DDD" w:rsidP="00C54E37">
            <w:pPr>
              <w:rPr>
                <w:rFonts w:eastAsia="Times New Roman"/>
                <w:iCs/>
              </w:rPr>
            </w:pPr>
            <w:r>
              <w:t>Nu toate cadrele didactice utilizează mijloace TIC încadrul procesului educațional.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C0090C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7B7E80">
              <w:t>1,5</w:t>
            </w:r>
          </w:p>
        </w:tc>
      </w:tr>
    </w:tbl>
    <w:p w:rsidR="00D25024" w:rsidRDefault="00D25024" w:rsidP="00AF15B4"/>
    <w:p w:rsidR="00D25024" w:rsidRPr="00945539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4.2.5.</w:t>
      </w:r>
      <w:r w:rsidRPr="00D25024">
        <w:rPr>
          <w:lang w:val="en-US"/>
        </w:rPr>
        <w:t xml:space="preserve"> Elaborarea proiectelor didactice în conformitate cu principiile educației centrate pe elev/ copil și pe formarea de competențe, valorificând curriculumul în baza Standardelor de eficiență a învățării</w:t>
      </w:r>
      <w:r w:rsidR="00C4586A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234136" w:rsidRPr="00234136" w:rsidRDefault="00234136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BE7BC6">
              <w:t>Monitorizarea implimentării curricumului în baza standardelor de calitate din perspectiva ȘPC</w:t>
            </w:r>
            <w:r>
              <w:t xml:space="preserve"> ”</w:t>
            </w:r>
            <w:r w:rsidRPr="00BE7BC6">
              <w:t>Evaluarea PDLD conform cerințelor curriculare</w:t>
            </w:r>
            <w:r>
              <w:t>”</w:t>
            </w:r>
            <w:r w:rsidR="00973C79">
              <w:t>.</w:t>
            </w:r>
          </w:p>
          <w:p w:rsidR="001B1DAF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Asistenţe la ore: monitorizarea elaborării proiectării didactice a lec</w:t>
            </w:r>
            <w:r w:rsidR="006E1027">
              <w:t>ţiei sau pe unităţi de învăţare.</w:t>
            </w:r>
          </w:p>
          <w:p w:rsidR="001B1DAF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</w:t>
            </w:r>
            <w:r w:rsidR="00234136">
              <w:t>A</w:t>
            </w:r>
            <w:r>
              <w:t xml:space="preserve">ctivități metodice în cadrul </w:t>
            </w:r>
            <w:r w:rsidR="00234136">
              <w:t>CM.</w:t>
            </w:r>
          </w:p>
          <w:p w:rsidR="001B1DAF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Întruniri metodice organizate de </w:t>
            </w:r>
            <w:r w:rsidR="001B1DAF">
              <w:t>DGE Ștefan Vodă</w:t>
            </w:r>
            <w:r w:rsidR="006E1027">
              <w:t>.</w:t>
            </w:r>
          </w:p>
          <w:p w:rsidR="001B1DAF" w:rsidRPr="001B1DAF" w:rsidRDefault="00C0090C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</w:t>
            </w:r>
            <w:r w:rsidR="00E20DDD">
              <w:t>tagii de formare continuă și reali</w:t>
            </w:r>
            <w:r w:rsidR="006E1027">
              <w:t>zarea schimbului de informație.</w:t>
            </w:r>
          </w:p>
          <w:p w:rsidR="001B1DAF" w:rsidRPr="001B1DAF" w:rsidRDefault="00C0090C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O</w:t>
            </w:r>
            <w:r w:rsidR="00E20DDD">
              <w:t>relor publice și debrifarea lor de către profesori din Comis</w:t>
            </w:r>
            <w:r w:rsidR="006E1027">
              <w:t>ia metodică,</w:t>
            </w:r>
            <w:r>
              <w:t xml:space="preserve"> </w:t>
            </w:r>
            <w:r w:rsidR="006E1027">
              <w:t>directori adjuncți.</w:t>
            </w:r>
          </w:p>
          <w:p w:rsidR="001B1DAF" w:rsidRPr="001B1DAF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Proiecte de lungă</w:t>
            </w:r>
            <w:r w:rsidR="00C54E37">
              <w:t>/ pe unitate</w:t>
            </w:r>
            <w:r>
              <w:t xml:space="preserve"> şi scurtă durată în baza standar</w:t>
            </w:r>
            <w:r w:rsidR="00C0090C">
              <w:t>delor de eficiență a învățării.</w:t>
            </w:r>
          </w:p>
          <w:p w:rsidR="001B1DAF" w:rsidRPr="001B1DAF" w:rsidRDefault="00C0090C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Note informative.</w:t>
            </w:r>
          </w:p>
          <w:p w:rsidR="00C0090C" w:rsidRPr="00C0090C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Procese-vebale ale </w:t>
            </w:r>
            <w:r w:rsidR="00C0090C">
              <w:t>CM.</w:t>
            </w:r>
          </w:p>
          <w:p w:rsidR="00E20DDD" w:rsidRPr="00F842E4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Potofoliile profesionale</w:t>
            </w:r>
            <w:r w:rsidR="00C0090C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54E37" w:rsidRDefault="00E20DDD" w:rsidP="00C54E37">
            <w:pPr>
              <w:rPr>
                <w:rFonts w:eastAsia="Times New Roman"/>
                <w:iCs/>
              </w:rPr>
            </w:pPr>
            <w:r>
              <w:t xml:space="preserve">Cadrele didactice elaborează proiecte didactice de lungă și scurtă durată în conformitate cu principiile educației centrate pe elev și pe formarea de competențe, în baza Curriculumul-ui la disciplinele școlare, Ghidului metodologic și Reperelor metodologice.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6F6832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6F6832">
              <w:t>1,5</w:t>
            </w:r>
          </w:p>
        </w:tc>
      </w:tr>
    </w:tbl>
    <w:p w:rsidR="00D25024" w:rsidRDefault="00D25024" w:rsidP="00AF15B4"/>
    <w:p w:rsidR="00A015BF" w:rsidRDefault="00A015BF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4.2.6.</w:t>
      </w:r>
      <w:r w:rsidRPr="00D25024">
        <w:rPr>
          <w:lang w:val="en-US"/>
        </w:rPr>
        <w:t xml:space="preserve"> Organizarea și desfășurarea evaluării rezultatelor învățării, în conformitate cu standardele și referențialul de evaluare aprobate, urmărind progresul în dezvoltarea elevului/ copilului</w:t>
      </w:r>
      <w:r w:rsidR="00153CEE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Raport de activitate p</w:t>
            </w:r>
            <w:r w:rsidR="006E1027">
              <w:t xml:space="preserve">entru anul de studii </w:t>
            </w:r>
            <w:r w:rsidR="00153CEE">
              <w:t>2020-2021</w:t>
            </w:r>
            <w:r w:rsidR="006E1027">
              <w:t>.</w:t>
            </w:r>
          </w:p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Rezultatele obținute la examenele de absolvire a gimnaziului</w:t>
            </w:r>
            <w:r w:rsidR="006E1027">
              <w:t>.</w:t>
            </w:r>
          </w:p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Repartizarea elevilor după grupuri</w:t>
            </w:r>
            <w:r w:rsidR="00153CEE">
              <w:t xml:space="preserve"> de risc.</w:t>
            </w:r>
          </w:p>
          <w:p w:rsidR="006E1027" w:rsidRPr="00D13CD8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 xml:space="preserve">Teste sumative la sfârșit </w:t>
            </w:r>
            <w:r w:rsidR="00153CEE">
              <w:t>semestru/</w:t>
            </w:r>
            <w:r>
              <w:t>de an școlar</w:t>
            </w:r>
            <w:r w:rsidR="00153CEE">
              <w:t>.</w:t>
            </w:r>
          </w:p>
          <w:p w:rsidR="00D13CD8" w:rsidRPr="00BF4839" w:rsidRDefault="00D13CD8" w:rsidP="00AF15B4">
            <w:pPr>
              <w:pStyle w:val="a4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3138AD">
              <w:t xml:space="preserve">Schimb de experiență în cadrul </w:t>
            </w:r>
            <w:r w:rsidR="00E542C5">
              <w:t>CM.</w:t>
            </w:r>
          </w:p>
          <w:p w:rsidR="00D13CD8" w:rsidRPr="00BF4839" w:rsidRDefault="00D13CD8" w:rsidP="00AF15B4">
            <w:pPr>
              <w:pStyle w:val="a4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>
              <w:t>Decizia CA 01/03 din 30.11.2021 cu privire la reușita școlară a elevilor.</w:t>
            </w:r>
          </w:p>
          <w:p w:rsidR="00D13CD8" w:rsidRPr="003138AD" w:rsidRDefault="00D13CD8" w:rsidP="00AF15B4">
            <w:pPr>
              <w:pStyle w:val="a4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>
              <w:t>Decizia CA 01/06 din 22.02.2021 cu privire la nivelul de pregătire a elevilor pentru susținerea examenelor de absolvire a gimnaziului.</w:t>
            </w:r>
          </w:p>
          <w:p w:rsidR="00D13CD8" w:rsidRPr="003138AD" w:rsidRDefault="00D13CD8" w:rsidP="00AF15B4">
            <w:pPr>
              <w:pStyle w:val="a4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>
              <w:rPr>
                <w:szCs w:val="24"/>
              </w:rPr>
              <w:t>Decizia CA nr 04/07 din 29.03.2021 cu privire la valorificarea potențialului elevilor cu capacități – rezultatele participării elevilor la olimpiadele școlare interne.</w:t>
            </w:r>
          </w:p>
          <w:p w:rsidR="00F842E4" w:rsidRPr="00D13CD8" w:rsidRDefault="00D13CD8" w:rsidP="00AF15B4">
            <w:pPr>
              <w:pStyle w:val="a4"/>
              <w:numPr>
                <w:ilvl w:val="0"/>
                <w:numId w:val="2"/>
              </w:numPr>
              <w:jc w:val="left"/>
              <w:rPr>
                <w:szCs w:val="24"/>
              </w:rPr>
            </w:pPr>
            <w:r w:rsidRPr="003138AD">
              <w:lastRenderedPageBreak/>
              <w:t xml:space="preserve">Decizia CA </w:t>
            </w:r>
            <w:r>
              <w:t>nr. 02/09 din 31.05.2021 cu privire la  rezultatele elevilor la concursurile școlare.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C54E37" w:rsidRDefault="00E20DDD" w:rsidP="00C54E37">
            <w:pPr>
              <w:rPr>
                <w:rFonts w:eastAsia="Times New Roman"/>
                <w:iCs/>
              </w:rPr>
            </w:pPr>
            <w:r>
              <w:t>Cadrele didactice evaluează rezultatele şcolare în conformitate cu Standardele de eficiență a învățării; Referenţialul de evaluare; Regulamentul privind evaluarea și notarea rezultatelor școlare, promovarea și absolvirea în învățământul primar și secundar; Instrucțiunea privind „Managementul temelor pentru acasă în învățămân</w:t>
            </w:r>
            <w:r w:rsidR="00601787">
              <w:t>tul primar, gimnazial, liceal”.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87737C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87737C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4.2.7.</w:t>
      </w:r>
      <w:r w:rsidRPr="00D25024">
        <w:rPr>
          <w:lang w:val="en-US"/>
        </w:rPr>
        <w:t xml:space="preserve"> Organizarea și desfășurarea activităților extracurriculare în concordanță cu misiunea școlii, cu obiectivele din curriculum și din documentele de planificare strategică și operațională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Planificarea şi realizarea diferitor activităţi extracuriculare</w:t>
            </w:r>
            <w:r w:rsidR="006E1027">
              <w:t>.</w:t>
            </w:r>
          </w:p>
          <w:p w:rsidR="00F842E4" w:rsidRPr="00E20DDD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Planul de activitate al directorului adjunct pe educație</w:t>
            </w:r>
            <w:r w:rsidR="006E1027">
              <w:t>.</w:t>
            </w:r>
          </w:p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Proiecte de lungă şi scurtă durată la dezvoltarea personală cu tematica </w:t>
            </w:r>
            <w:r w:rsidR="006E1027">
              <w:t>respective.</w:t>
            </w:r>
          </w:p>
          <w:p w:rsidR="00E542C5" w:rsidRPr="00E542C5" w:rsidRDefault="00E542C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Rapoarte.</w:t>
            </w:r>
          </w:p>
          <w:p w:rsidR="006E1027" w:rsidRPr="006E1027" w:rsidRDefault="00E542C5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N</w:t>
            </w:r>
            <w:r w:rsidR="00E20DDD">
              <w:t xml:space="preserve">ote informative; </w:t>
            </w:r>
          </w:p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Fotografii</w:t>
            </w:r>
            <w:r w:rsidR="006E1027">
              <w:t>.</w:t>
            </w:r>
          </w:p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Materiale audio-vizuale,</w:t>
            </w:r>
            <w:r w:rsidR="00601787">
              <w:t xml:space="preserve"> </w:t>
            </w:r>
            <w:r>
              <w:t>filmulețe</w:t>
            </w:r>
            <w:r w:rsidR="006E1027">
              <w:t>.</w:t>
            </w:r>
          </w:p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Proiecte educaționale</w:t>
            </w:r>
            <w:r w:rsidR="006E1027">
              <w:t>.</w:t>
            </w:r>
          </w:p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Săptămâna Siguranţei pe internet</w:t>
            </w:r>
            <w:r w:rsidR="006E1027">
              <w:t>.</w:t>
            </w:r>
          </w:p>
          <w:p w:rsidR="00E20DDD" w:rsidRPr="00F842E4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Planul de activitate al cercurilor din </w:t>
            </w:r>
            <w:r w:rsidR="006E1027">
              <w:t>instituție.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54E37" w:rsidRDefault="00601787" w:rsidP="00C54E37">
            <w:pPr>
              <w:rPr>
                <w:rFonts w:eastAsia="Times New Roman"/>
                <w:iCs/>
              </w:rPr>
            </w:pPr>
            <w:r w:rsidRPr="00C54E37">
              <w:rPr>
                <w:rFonts w:eastAsia="Times New Roman"/>
                <w:iCs/>
              </w:rPr>
              <w:t xml:space="preserve">Activitățile </w:t>
            </w:r>
            <w:r w:rsidRPr="00D25024">
              <w:t>extracurriculare</w:t>
            </w:r>
            <w:r>
              <w:t xml:space="preserve"> s-au realizat </w:t>
            </w:r>
            <w:r w:rsidRPr="00D25024">
              <w:t>în</w:t>
            </w:r>
            <w:r>
              <w:t xml:space="preserve"> concordanță cu misiunea școlii și </w:t>
            </w:r>
            <w:r w:rsidRPr="00D25024">
              <w:t xml:space="preserve"> obiectivele</w:t>
            </w:r>
            <w:r>
              <w:t xml:space="preserve"> propuse respectând restricțiile COVID-19.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6F6832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6F6832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4.2.8.</w:t>
      </w:r>
      <w:r w:rsidRPr="00D25024">
        <w:rPr>
          <w:lang w:val="en-US"/>
        </w:rPr>
        <w:t xml:space="preserve"> Asigurarea sprijinului individual pentru elevi/ copii, întru a obține rezultate în conformitate cu standardele și referențialul de evaluare aprobate (inclusiv pentru elevii cu CES care beneficiază de curriculum modificat și/ sau PEI)</w:t>
      </w:r>
      <w:r w:rsidR="00C21FC3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Registrul de evidență a manualelor eliberate în clasă</w:t>
            </w:r>
            <w:r w:rsidR="006E1027">
              <w:t>.</w:t>
            </w:r>
          </w:p>
          <w:p w:rsidR="006E1027" w:rsidRPr="006E102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Schema de închiriere a manualelor școlare</w:t>
            </w:r>
            <w:r w:rsidR="006E1027">
              <w:t>.</w:t>
            </w:r>
          </w:p>
          <w:p w:rsidR="00FF59B2" w:rsidRPr="00FF59B2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Asigurarea elevilor în proporție de 100% cu manuale școlare</w:t>
            </w:r>
            <w:r w:rsidR="00FF59B2">
              <w:t>.</w:t>
            </w:r>
          </w:p>
          <w:p w:rsidR="00FF59B2" w:rsidRPr="00FF59B2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Biblioteca este dotată cu mobilierul corespunzător, adaptat spațiului și utilizatorilor</w:t>
            </w:r>
            <w:r w:rsidR="00FF59B2">
              <w:t>.</w:t>
            </w:r>
          </w:p>
          <w:p w:rsidR="00FF59B2" w:rsidRPr="00FF59B2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Fondul de carte corespunde numărului de elevi din instituţie</w:t>
            </w:r>
            <w:r w:rsidR="00FF59B2">
              <w:t>.</w:t>
            </w:r>
          </w:p>
          <w:p w:rsidR="00F842E4" w:rsidRPr="00FF59B2" w:rsidRDefault="00E20DDD" w:rsidP="00AF15B4">
            <w:pPr>
              <w:rPr>
                <w:iCs/>
              </w:rPr>
            </w:pPr>
            <w:r>
              <w:sym w:font="Symbol" w:char="F0B7"/>
            </w:r>
            <w:r>
              <w:t xml:space="preserve"> Registru de evidență zilnică a activității bibliotecii școlare.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C54E37" w:rsidRDefault="00601787" w:rsidP="00C54E37">
            <w:pPr>
              <w:rPr>
                <w:rFonts w:eastAsia="Times New Roman"/>
                <w:iCs/>
              </w:rPr>
            </w:pPr>
            <w:r>
              <w:t xml:space="preserve">Conform Hotărârii Comisie Extraordinare de Sănătate Publică, aflarea în biblioteca școlară a fost restricționată. 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 xml:space="preserve">Autoevaluare conform criteriilor: </w:t>
            </w:r>
            <w:r w:rsidR="00C21FC3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7B7E80">
              <w:t>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193DAA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C21FC3">
              <w:rPr>
                <w:b/>
                <w:bCs/>
              </w:rPr>
              <w:t xml:space="preserve">                                                 </w:t>
            </w:r>
          </w:p>
        </w:tc>
        <w:tc>
          <w:tcPr>
            <w:tcW w:w="2268" w:type="dxa"/>
          </w:tcPr>
          <w:p w:rsidR="00F842E4" w:rsidRPr="00415CB2" w:rsidRDefault="0084446F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82E1E">
              <w:rPr>
                <w:b/>
                <w:bCs/>
              </w:rPr>
              <w:t>0,50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pStyle w:val="2"/>
        <w:rPr>
          <w:lang w:val="en-US"/>
        </w:rPr>
      </w:pPr>
      <w:bookmarkStart w:id="33" w:name="_Toc46741877"/>
      <w:bookmarkStart w:id="34" w:name="_Toc48389095"/>
      <w:r w:rsidRPr="00D25024">
        <w:rPr>
          <w:lang w:val="en-US"/>
        </w:rPr>
        <w:t>Standard 4.3. Toți copiii demonstrează angajament și implicare eficientă în procesul educațional</w:t>
      </w:r>
      <w:bookmarkEnd w:id="33"/>
      <w:bookmarkEnd w:id="34"/>
    </w:p>
    <w:p w:rsidR="00D25024" w:rsidRPr="00D25024" w:rsidRDefault="00D25024" w:rsidP="00AF15B4">
      <w:pPr>
        <w:rPr>
          <w:b/>
          <w:bCs/>
          <w:lang w:val="en-US"/>
        </w:rPr>
      </w:pPr>
      <w:r w:rsidRPr="00D25024">
        <w:rPr>
          <w:b/>
          <w:bCs/>
          <w:lang w:val="en-US"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4.3.1.</w:t>
      </w:r>
      <w:r w:rsidRPr="00D25024">
        <w:rPr>
          <w:lang w:val="en-US"/>
        </w:rPr>
        <w:t xml:space="preserve"> Asigurarea accesului elevilor/ copiilor la resursele educaționale (bibliotecă, laboratoare, ateliere, sală de festivități, de sport etc.) și a participării copiilor și părinților în procesul decizional privitor la optimizarea resurselor</w:t>
      </w:r>
      <w:r w:rsidR="0037284A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F59B2" w:rsidRPr="00FF59B2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Materiale şi echipamente didactice</w:t>
            </w:r>
            <w:r w:rsidR="00FF59B2">
              <w:t>.</w:t>
            </w:r>
          </w:p>
          <w:p w:rsidR="00FF59B2" w:rsidRPr="0037284A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lastRenderedPageBreak/>
              <w:t xml:space="preserve">Rapoarte financiare în cadrul </w:t>
            </w:r>
            <w:r w:rsidR="004F3D49">
              <w:t>CA</w:t>
            </w:r>
            <w:r w:rsidR="00FF59B2">
              <w:t>.</w:t>
            </w:r>
          </w:p>
          <w:p w:rsidR="0037284A" w:rsidRDefault="0037284A" w:rsidP="00AF15B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NewRomanPSMT" w:hAnsi="TimesNewRomanPSMT"/>
                <w:szCs w:val="24"/>
              </w:rPr>
            </w:pPr>
            <w:r w:rsidRPr="00FD7251">
              <w:rPr>
                <w:rFonts w:ascii="TimesNewRomanPSMT" w:hAnsi="TimesNewRomanPSMT"/>
                <w:szCs w:val="24"/>
              </w:rPr>
              <w:t>Decizii ale CA</w:t>
            </w:r>
            <w:r>
              <w:rPr>
                <w:rFonts w:ascii="TimesNewRomanPSMT" w:hAnsi="TimesNewRomanPSMT"/>
                <w:szCs w:val="24"/>
              </w:rPr>
              <w:t xml:space="preserve"> nr. 01/05 din 25.01.2021 cu privire la Raportul despre activitatea instituției în regim de autonomie financiară-racordarea mijloacelor bugetare la necesitatea instituției.</w:t>
            </w:r>
          </w:p>
          <w:p w:rsidR="00F842E4" w:rsidRPr="00F842E4" w:rsidRDefault="00E20DDD" w:rsidP="00AF15B4">
            <w:pPr>
              <w:pStyle w:val="a4"/>
              <w:numPr>
                <w:ilvl w:val="0"/>
                <w:numId w:val="2"/>
              </w:numPr>
              <w:rPr>
                <w:iCs/>
              </w:rPr>
            </w:pPr>
            <w:r>
              <w:t>Spaţii corespunzătoare disciplinelor şcolare.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6F6832" w:rsidRDefault="001741D5" w:rsidP="006F6832">
            <w:pPr>
              <w:rPr>
                <w:iCs/>
              </w:rPr>
            </w:pPr>
            <w:r>
              <w:t>Organizarea procesului educaţional utilizând echipamente, materiale şi auxili</w:t>
            </w:r>
            <w:r w:rsidR="00E542C5">
              <w:t>a</w:t>
            </w:r>
            <w:r>
              <w:t>re curriculare necesare aplicării curriculumului naţional în raport cu obiectivele şi misiunea instituţiei.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6F6832">
            <w:r>
              <w:t>Autoevaluare conform criteriilor: -</w:t>
            </w:r>
            <w:r w:rsidR="004F3D49">
              <w:t xml:space="preserve"> </w:t>
            </w:r>
            <w:r w:rsidR="006F6832">
              <w:t>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6F6832">
              <w:t>1,5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4.3.2.</w:t>
      </w:r>
      <w:r w:rsidRPr="00D25024">
        <w:rPr>
          <w:lang w:val="en-US"/>
        </w:rPr>
        <w:t xml:space="preserve"> Existența bazei de date privind performanțele elevilor/ copiilor și mecanismele de valorificare a potențialului creativ al acestora, inclusiv rezultatele parcurgerii curriculumului modificat sau a PEI</w:t>
      </w:r>
      <w:r w:rsidR="004F3D49">
        <w:rPr>
          <w:lang w:val="en-US"/>
        </w:rPr>
        <w:t>.</w:t>
      </w:r>
    </w:p>
    <w:tbl>
      <w:tblPr>
        <w:tblW w:w="10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2"/>
        <w:gridCol w:w="1475"/>
        <w:gridCol w:w="3827"/>
        <w:gridCol w:w="2268"/>
      </w:tblGrid>
      <w:tr w:rsidR="00F842E4" w:rsidRPr="00E938A0" w:rsidTr="00F3051A">
        <w:tc>
          <w:tcPr>
            <w:tcW w:w="2722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F3051A" w:rsidRPr="00F3051A" w:rsidRDefault="00F3051A" w:rsidP="00AF15B4">
            <w:pPr>
              <w:pStyle w:val="a4"/>
              <w:numPr>
                <w:ilvl w:val="0"/>
                <w:numId w:val="37"/>
              </w:numPr>
              <w:tabs>
                <w:tab w:val="clear" w:pos="709"/>
                <w:tab w:val="left" w:pos="404"/>
              </w:tabs>
              <w:jc w:val="left"/>
              <w:rPr>
                <w:szCs w:val="24"/>
              </w:rPr>
            </w:pPr>
            <w:r>
              <w:t xml:space="preserve">Proiect de activitate al instituției pentru anul de studii 2020-2021, aprobat la ședința consiliului profesoral, process-verbal nr. 1 din 05.09.2020.  </w:t>
            </w:r>
          </w:p>
          <w:p w:rsidR="006B1A70" w:rsidRPr="00F3051A" w:rsidRDefault="00E20DDD" w:rsidP="00AF15B4">
            <w:pPr>
              <w:pStyle w:val="a4"/>
              <w:numPr>
                <w:ilvl w:val="0"/>
                <w:numId w:val="37"/>
              </w:numPr>
              <w:tabs>
                <w:tab w:val="clear" w:pos="709"/>
                <w:tab w:val="left" w:pos="404"/>
              </w:tabs>
              <w:jc w:val="left"/>
              <w:rPr>
                <w:szCs w:val="24"/>
              </w:rPr>
            </w:pPr>
            <w:r>
              <w:t>Raport pentru anul de studii 20</w:t>
            </w:r>
            <w:r w:rsidR="004F3D49">
              <w:t>20-2021</w:t>
            </w:r>
            <w:r>
              <w:t xml:space="preserve"> c</w:t>
            </w:r>
            <w:r w:rsidR="006B1A70">
              <w:t>u privire la Concursuri școlare.</w:t>
            </w:r>
          </w:p>
          <w:p w:rsidR="006B1A70" w:rsidRDefault="00E20DDD" w:rsidP="00AF15B4">
            <w:pPr>
              <w:pStyle w:val="a4"/>
              <w:numPr>
                <w:ilvl w:val="0"/>
                <w:numId w:val="37"/>
              </w:numPr>
            </w:pPr>
            <w:r>
              <w:t>Ordin cu privire la numirea administratorului Sime</w:t>
            </w:r>
            <w:r w:rsidR="006B1A70">
              <w:t>.</w:t>
            </w:r>
          </w:p>
          <w:p w:rsidR="004F3D49" w:rsidRDefault="00E20DDD" w:rsidP="00AF15B4">
            <w:pPr>
              <w:pStyle w:val="a4"/>
              <w:numPr>
                <w:ilvl w:val="0"/>
                <w:numId w:val="29"/>
              </w:numPr>
            </w:pPr>
            <w:r>
              <w:t>Certifica</w:t>
            </w:r>
            <w:r w:rsidR="004F3D49">
              <w:t>te care justifică performanțele.</w:t>
            </w:r>
          </w:p>
          <w:p w:rsidR="006B1A70" w:rsidRDefault="00E20DDD" w:rsidP="00AF15B4">
            <w:pPr>
              <w:pStyle w:val="a4"/>
              <w:numPr>
                <w:ilvl w:val="0"/>
                <w:numId w:val="29"/>
              </w:numPr>
              <w:tabs>
                <w:tab w:val="clear" w:pos="709"/>
              </w:tabs>
            </w:pPr>
            <w:r>
              <w:t xml:space="preserve">Ordine interne și dispoziții ale organelor superioare , partenere, etc. </w:t>
            </w:r>
          </w:p>
          <w:p w:rsidR="006B1A70" w:rsidRDefault="00E20DDD" w:rsidP="00AF15B4">
            <w:pPr>
              <w:pStyle w:val="a4"/>
              <w:numPr>
                <w:ilvl w:val="0"/>
                <w:numId w:val="29"/>
              </w:numPr>
            </w:pPr>
            <w:r>
              <w:t xml:space="preserve"> Diplome</w:t>
            </w:r>
            <w:r w:rsidR="006B1A70">
              <w:t>.</w:t>
            </w:r>
          </w:p>
          <w:p w:rsidR="00F842E4" w:rsidRPr="006B1A70" w:rsidRDefault="00E20DDD" w:rsidP="00AF15B4">
            <w:pPr>
              <w:pStyle w:val="a4"/>
              <w:numPr>
                <w:ilvl w:val="0"/>
                <w:numId w:val="29"/>
              </w:numPr>
            </w:pPr>
            <w:r>
              <w:t xml:space="preserve"> Baze de date SIME</w:t>
            </w:r>
            <w:r w:rsidR="006B1A70">
              <w:t>.</w:t>
            </w:r>
          </w:p>
        </w:tc>
      </w:tr>
      <w:tr w:rsidR="00F842E4" w:rsidRPr="00E938A0" w:rsidTr="00F3051A">
        <w:tc>
          <w:tcPr>
            <w:tcW w:w="2722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6F6832" w:rsidRDefault="004F3D49" w:rsidP="006F6832">
            <w:pPr>
              <w:rPr>
                <w:rFonts w:eastAsia="Times New Roman"/>
                <w:iCs/>
              </w:rPr>
            </w:pPr>
            <w:r>
              <w:t>Performanțele elevilor s</w:t>
            </w:r>
            <w:r w:rsidR="00E20DDD">
              <w:t xml:space="preserve">unt discutate și analizate regulat în cadrul </w:t>
            </w:r>
            <w:r>
              <w:t>CP</w:t>
            </w:r>
            <w:r w:rsidR="00E20DDD">
              <w:t xml:space="preserve">, </w:t>
            </w:r>
            <w:r>
              <w:t>CA</w:t>
            </w:r>
            <w:r w:rsidR="00E20DDD">
              <w:t xml:space="preserve"> prin prezentarea notelor informative cu privire la totalurile concursurilor școlare și a rapoartelor semestriale/ anuale cu privire la rezul</w:t>
            </w:r>
            <w:r w:rsidR="00C061B7">
              <w:t xml:space="preserve">tatele academice ale elevilor. </w:t>
            </w:r>
          </w:p>
        </w:tc>
      </w:tr>
      <w:tr w:rsidR="00F842E4" w:rsidRPr="00E938A0" w:rsidTr="00F3051A">
        <w:tc>
          <w:tcPr>
            <w:tcW w:w="2722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682E1E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682E1E">
              <w:t>1,5</w:t>
            </w:r>
          </w:p>
        </w:tc>
      </w:tr>
    </w:tbl>
    <w:p w:rsidR="00D25024" w:rsidRDefault="00D25024" w:rsidP="00AF15B4"/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4.3.3.</w:t>
      </w:r>
      <w:r w:rsidRPr="00D25024">
        <w:rPr>
          <w:lang w:val="en-US"/>
        </w:rPr>
        <w:t xml:space="preserve"> Realizarea unei politici obiective, echitabile și transparente de promovare a succesului elevului/ copilului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061B7" w:rsidRPr="00C061B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Succesul </w:t>
            </w:r>
            <w:r w:rsidR="004F3D49">
              <w:t>este motivat cu diplome, premii, certificate naționale și internaționale.</w:t>
            </w:r>
          </w:p>
          <w:p w:rsidR="00F842E4" w:rsidRPr="004F3D49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</w:t>
            </w:r>
            <w:r w:rsidR="004F3D49">
              <w:t>Lista</w:t>
            </w:r>
            <w:r>
              <w:t xml:space="preserve"> copiilor performanți</w:t>
            </w:r>
            <w:r w:rsidR="00C061B7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Proiecte educaționale imple</w:t>
            </w:r>
            <w:r w:rsidR="004F3D49">
              <w:t>mentate pe parcursul anului 2020-2021</w:t>
            </w:r>
            <w:r>
              <w:t>, au pus în valoare potențialul creativ al elevilor.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682E1E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682E1E">
              <w:t>0,75</w:t>
            </w:r>
          </w:p>
        </w:tc>
      </w:tr>
    </w:tbl>
    <w:p w:rsidR="00D25024" w:rsidRDefault="00D25024" w:rsidP="00AF15B4"/>
    <w:p w:rsidR="00D25024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B2509E" w:rsidRDefault="00D25024" w:rsidP="00AF15B4">
      <w:r w:rsidRPr="00945539">
        <w:rPr>
          <w:b/>
          <w:bCs/>
        </w:rPr>
        <w:t xml:space="preserve">Indicator 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>
        <w:rPr>
          <w:b/>
          <w:bCs/>
        </w:rPr>
        <w:t>3</w:t>
      </w:r>
      <w:r w:rsidRPr="00945539">
        <w:rPr>
          <w:b/>
          <w:bCs/>
        </w:rPr>
        <w:t>.</w:t>
      </w:r>
      <w:r>
        <w:rPr>
          <w:b/>
          <w:bCs/>
        </w:rPr>
        <w:t>4</w:t>
      </w:r>
      <w:r w:rsidRPr="00945539">
        <w:rPr>
          <w:b/>
          <w:bCs/>
        </w:rPr>
        <w:t>.</w:t>
      </w:r>
      <w:r w:rsidRPr="00945539">
        <w:t xml:space="preserve"> </w:t>
      </w:r>
      <w:r>
        <w:t xml:space="preserve">Încadrarea elevilor/ copiilor în învățarea interactivă prin cooperare, subliniindu-le capacitățile de dezvoltare individuală, și consultarea lor în privința conceperii și aplicării CDȘ </w:t>
      </w:r>
      <w:r w:rsidRPr="00B2509E">
        <w:t>[</w:t>
      </w:r>
      <w:r w:rsidRPr="00B2509E">
        <w:rPr>
          <w:i/>
          <w:iCs/>
          <w:lang w:val="ro-MD"/>
        </w:rPr>
        <w:t>partea finală de după ultima virgulă nu se referă la IET</w:t>
      </w:r>
      <w:r w:rsidRPr="00B2509E"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C061B7" w:rsidRPr="00C061B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Portofoliul </w:t>
            </w:r>
            <w:r w:rsidR="0084446F">
              <w:t>CM</w:t>
            </w:r>
            <w:r w:rsidR="00C061B7">
              <w:t>.</w:t>
            </w:r>
          </w:p>
          <w:p w:rsidR="00C061B7" w:rsidRPr="00C061B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Comisiile </w:t>
            </w:r>
            <w:r w:rsidR="0084446F">
              <w:t>CLE</w:t>
            </w:r>
            <w:r>
              <w:t>:</w:t>
            </w:r>
          </w:p>
          <w:p w:rsidR="00C061B7" w:rsidRPr="00C061B7" w:rsidRDefault="004F3D49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Voluntariat/ acțiuni de caritate ”Dar din dar se face rai”, ”Donează o carte”, ”Îngerașul tainic” etc.</w:t>
            </w:r>
          </w:p>
          <w:p w:rsidR="00C061B7" w:rsidRPr="00C061B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Competiții sportiv</w:t>
            </w:r>
            <w:r w:rsidR="00C061B7">
              <w:t xml:space="preserve">e și </w:t>
            </w:r>
            <w:r w:rsidR="004F3D49">
              <w:t xml:space="preserve">Ziua sportului </w:t>
            </w:r>
            <w:r w:rsidR="00C061B7">
              <w:t>”</w:t>
            </w:r>
            <w:r w:rsidR="004F3D49">
              <w:t>Sănătate, Sport și Voie bună</w:t>
            </w:r>
            <w:r w:rsidR="00C061B7">
              <w:t>”.</w:t>
            </w:r>
          </w:p>
          <w:p w:rsidR="00C061B7" w:rsidRPr="00C061B7" w:rsidRDefault="00C061B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</w:t>
            </w:r>
            <w:r w:rsidR="00E20DDD">
              <w:t>Proiecte didactice</w:t>
            </w:r>
            <w:r>
              <w:t>.</w:t>
            </w:r>
          </w:p>
          <w:p w:rsidR="00C061B7" w:rsidRPr="00C061B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lastRenderedPageBreak/>
              <w:t>Produsele proiectelor elevilor</w:t>
            </w:r>
            <w:r w:rsidR="00C061B7">
              <w:t>, analiza rezultatelor elevilor.</w:t>
            </w:r>
          </w:p>
          <w:p w:rsidR="00C061B7" w:rsidRPr="00C061B7" w:rsidRDefault="00E20DD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Portofolii ale elevilor</w:t>
            </w:r>
            <w:r w:rsidR="00C061B7">
              <w:t>.</w:t>
            </w:r>
          </w:p>
          <w:p w:rsidR="00F842E4" w:rsidRPr="00F842E4" w:rsidRDefault="0084446F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Fiș</w:t>
            </w:r>
            <w:r w:rsidR="00E20DDD">
              <w:t>e de evaluare/autoevaluare</w:t>
            </w:r>
            <w:r w:rsidR="00C061B7"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lastRenderedPageBreak/>
              <w:t>Constatări</w:t>
            </w:r>
          </w:p>
        </w:tc>
        <w:tc>
          <w:tcPr>
            <w:tcW w:w="7570" w:type="dxa"/>
            <w:gridSpan w:val="3"/>
          </w:tcPr>
          <w:p w:rsidR="00F842E4" w:rsidRPr="00F842E4" w:rsidRDefault="00C061B7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Încadrarea</w:t>
            </w:r>
            <w:r w:rsidR="00E20DDD">
              <w:t xml:space="preserve"> avansată a elevilor în învăț</w:t>
            </w:r>
            <w:r w:rsidR="004F3D49">
              <w:t>area interactivă prin cooperare prin diverse activități și acțiuni de binefacere.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682E1E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682E1E">
              <w:t>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193DAA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4F3D49">
              <w:rPr>
                <w:b/>
                <w:bCs/>
              </w:rPr>
              <w:t xml:space="preserve">                                                </w:t>
            </w:r>
          </w:p>
        </w:tc>
        <w:tc>
          <w:tcPr>
            <w:tcW w:w="2268" w:type="dxa"/>
          </w:tcPr>
          <w:p w:rsidR="00F842E4" w:rsidRPr="00415CB2" w:rsidRDefault="00682E1E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5,25</w:t>
            </w:r>
          </w:p>
        </w:tc>
      </w:tr>
    </w:tbl>
    <w:p w:rsidR="00D25024" w:rsidRDefault="00D25024" w:rsidP="00AF15B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3941"/>
        <w:gridCol w:w="3543"/>
      </w:tblGrid>
      <w:tr w:rsidR="00544E25" w:rsidRPr="00E938A0" w:rsidTr="00343F59">
        <w:tc>
          <w:tcPr>
            <w:tcW w:w="2155" w:type="dxa"/>
            <w:vMerge w:val="restart"/>
          </w:tcPr>
          <w:p w:rsidR="00544E25" w:rsidRPr="00E938A0" w:rsidRDefault="00544E25" w:rsidP="00AF15B4">
            <w:pPr>
              <w:jc w:val="center"/>
            </w:pPr>
            <w:r w:rsidRPr="00E938A0">
              <w:t xml:space="preserve">Dimensiune </w:t>
            </w:r>
            <w:r>
              <w:t>IV</w:t>
            </w:r>
          </w:p>
          <w:p w:rsidR="00544E25" w:rsidRPr="00E938A0" w:rsidRDefault="00E20DDD" w:rsidP="00AF15B4">
            <w:pPr>
              <w:jc w:val="center"/>
            </w:pPr>
            <w:r>
              <w:t>EFICIENȚĂ EDUCAȚIONALĂ</w:t>
            </w:r>
          </w:p>
        </w:tc>
        <w:tc>
          <w:tcPr>
            <w:tcW w:w="3941" w:type="dxa"/>
          </w:tcPr>
          <w:p w:rsidR="00544E25" w:rsidRPr="00E938A0" w:rsidRDefault="00544E25" w:rsidP="00AF15B4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AF15B4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343F59">
        <w:tc>
          <w:tcPr>
            <w:tcW w:w="2155" w:type="dxa"/>
            <w:vMerge/>
          </w:tcPr>
          <w:p w:rsidR="00F842E4" w:rsidRPr="00E938A0" w:rsidRDefault="00F842E4" w:rsidP="00AF15B4"/>
        </w:tc>
        <w:tc>
          <w:tcPr>
            <w:tcW w:w="3941" w:type="dxa"/>
          </w:tcPr>
          <w:p w:rsidR="00F3051A" w:rsidRDefault="00F3051A" w:rsidP="00AF15B4">
            <w:pPr>
              <w:pStyle w:val="a4"/>
              <w:numPr>
                <w:ilvl w:val="0"/>
                <w:numId w:val="2"/>
              </w:numPr>
              <w:ind w:left="360"/>
            </w:pPr>
            <w:r>
              <w:t>Instituția  aplică strategii didactice interactive / TIC.</w:t>
            </w:r>
          </w:p>
          <w:p w:rsidR="00F3051A" w:rsidRPr="00F3051A" w:rsidRDefault="00F3051A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În instituție se promovează activități de informare a cadrelor didactice, părinților, asigurând modul transparent, democratic și echitabil cu privire la politicile instituționale.</w:t>
            </w:r>
          </w:p>
          <w:p w:rsidR="00664E83" w:rsidRPr="00C061B7" w:rsidRDefault="00AF40E7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Participarea</w:t>
            </w:r>
            <w:r w:rsidR="00664E83">
              <w:t>/certificarea elevilor în cadrul proiecte</w:t>
            </w:r>
            <w:r w:rsidR="00F3051A">
              <w:t>lor transnaționale și internaționale.</w:t>
            </w:r>
          </w:p>
          <w:p w:rsidR="00664E83" w:rsidRPr="00E938A0" w:rsidRDefault="00664E83" w:rsidP="00AF15B4">
            <w:pPr>
              <w:pStyle w:val="a4"/>
              <w:numPr>
                <w:ilvl w:val="0"/>
                <w:numId w:val="2"/>
              </w:numPr>
              <w:ind w:left="360"/>
            </w:pPr>
            <w:r>
              <w:t>Proiecte educaționale naționale și internaționale implementate pe parcursul anului 2020-2021, au pus în valoare potențialul creativ al elevilor.</w:t>
            </w:r>
          </w:p>
        </w:tc>
        <w:tc>
          <w:tcPr>
            <w:tcW w:w="3543" w:type="dxa"/>
          </w:tcPr>
          <w:p w:rsidR="00664E83" w:rsidRDefault="00664E83" w:rsidP="00AF15B4">
            <w:pPr>
              <w:pStyle w:val="a4"/>
              <w:numPr>
                <w:ilvl w:val="0"/>
                <w:numId w:val="2"/>
              </w:numPr>
              <w:ind w:left="360"/>
            </w:pPr>
            <w:r>
              <w:t>Nu toate cadrele didactice utilizează mijloace TIC încadrul procesului educațional.</w:t>
            </w:r>
          </w:p>
          <w:p w:rsidR="00C061B7" w:rsidRDefault="00E20DDD" w:rsidP="00AF15B4">
            <w:pPr>
              <w:pStyle w:val="a4"/>
              <w:numPr>
                <w:ilvl w:val="0"/>
                <w:numId w:val="2"/>
              </w:numPr>
              <w:ind w:left="360"/>
            </w:pPr>
            <w:r>
              <w:t xml:space="preserve">Buget insuficient pentru a dezvolta baza materială </w:t>
            </w:r>
            <w:r w:rsidR="00C061B7">
              <w:t>existent</w:t>
            </w:r>
            <w:r w:rsidR="00F3051A">
              <w:t>ă</w:t>
            </w:r>
            <w:r w:rsidR="00C061B7">
              <w:t>.</w:t>
            </w:r>
          </w:p>
          <w:p w:rsidR="00F842E4" w:rsidRDefault="00E20DDD" w:rsidP="00AF15B4">
            <w:pPr>
              <w:pStyle w:val="a4"/>
              <w:numPr>
                <w:ilvl w:val="0"/>
                <w:numId w:val="2"/>
              </w:numPr>
              <w:ind w:left="360"/>
            </w:pPr>
            <w:r>
              <w:t>Proces educațional la distanță care nu a permis participarea</w:t>
            </w:r>
            <w:r w:rsidR="00F3051A">
              <w:t xml:space="preserve"> și implicarea tuturor elevilor.</w:t>
            </w:r>
          </w:p>
          <w:p w:rsidR="00F842E4" w:rsidRPr="00E938A0" w:rsidRDefault="00F842E4" w:rsidP="00AF15B4">
            <w:pPr>
              <w:pStyle w:val="a4"/>
              <w:ind w:left="360"/>
            </w:pPr>
          </w:p>
        </w:tc>
      </w:tr>
    </w:tbl>
    <w:p w:rsidR="00D25024" w:rsidRDefault="00D25024" w:rsidP="00AF15B4"/>
    <w:p w:rsidR="00D25024" w:rsidRPr="00945539" w:rsidRDefault="00D25024" w:rsidP="00AF15B4">
      <w:pPr>
        <w:pStyle w:val="1"/>
      </w:pPr>
      <w:bookmarkStart w:id="35" w:name="_Toc46741878"/>
      <w:bookmarkStart w:id="36" w:name="_Toc48389096"/>
      <w:r w:rsidRPr="00945539">
        <w:t xml:space="preserve">Dimensiune </w:t>
      </w:r>
      <w:r>
        <w:t>V</w:t>
      </w:r>
      <w:r w:rsidRPr="00945539">
        <w:t xml:space="preserve">. </w:t>
      </w:r>
      <w:r>
        <w:t>EDUCAȚIE SENSIBILĂ LA GEN</w:t>
      </w:r>
      <w:bookmarkEnd w:id="35"/>
      <w:bookmarkEnd w:id="36"/>
    </w:p>
    <w:p w:rsidR="00D25024" w:rsidRPr="00D25024" w:rsidRDefault="00D25024" w:rsidP="00AF15B4">
      <w:pPr>
        <w:pStyle w:val="2"/>
        <w:rPr>
          <w:lang w:val="en-US"/>
        </w:rPr>
      </w:pPr>
      <w:bookmarkStart w:id="37" w:name="_Toc46741879"/>
      <w:bookmarkStart w:id="38" w:name="_Toc48389097"/>
      <w:r w:rsidRPr="00D25024">
        <w:rPr>
          <w:lang w:val="en-US"/>
        </w:rPr>
        <w:t>Standard 5.1. Copiii sunt educați, comunică și interacționează în conformitate cu principiile echității de gen</w:t>
      </w:r>
      <w:bookmarkEnd w:id="37"/>
      <w:bookmarkEnd w:id="38"/>
    </w:p>
    <w:p w:rsidR="00D25024" w:rsidRPr="00945539" w:rsidRDefault="00D25024" w:rsidP="00AF15B4">
      <w:pPr>
        <w:rPr>
          <w:b/>
          <w:bCs/>
        </w:rPr>
      </w:pPr>
      <w:r w:rsidRPr="00945539">
        <w:rPr>
          <w:b/>
          <w:bCs/>
        </w:rPr>
        <w:t>Domeniu: Management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5.1.1.</w:t>
      </w:r>
      <w:r w:rsidRPr="00D25024">
        <w:rPr>
          <w:lang w:val="en-US"/>
        </w:rPr>
        <w:t xml:space="preserve"> 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B34E4E" w:rsidRPr="00B34E4E" w:rsidRDefault="00017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Statutul Instituției</w:t>
            </w:r>
            <w:r w:rsidR="0084446F">
              <w:t>.</w:t>
            </w:r>
          </w:p>
          <w:p w:rsidR="00B34E4E" w:rsidRPr="00B34E4E" w:rsidRDefault="00B34E4E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Proiect de activitate al instituției pentru anul de studii 2020-2021, aprobat la ședința consiliului profesoral, process-verbal nr. 1 din 05.09.2020.  </w:t>
            </w:r>
          </w:p>
          <w:p w:rsidR="0036075E" w:rsidRDefault="00017B5D" w:rsidP="00AF15B4">
            <w:r>
              <w:sym w:font="Symbol" w:char="F0B7"/>
            </w:r>
            <w:r>
              <w:t xml:space="preserve"> </w:t>
            </w:r>
            <w:r w:rsidR="004D702C">
              <w:t xml:space="preserve">  </w:t>
            </w:r>
            <w:r>
              <w:t>Cartea de ordine cu</w:t>
            </w:r>
            <w:r w:rsidR="0036075E">
              <w:t xml:space="preserve"> privire la activitatea de bază.</w:t>
            </w:r>
          </w:p>
          <w:p w:rsidR="00B34E4E" w:rsidRDefault="00017B5D" w:rsidP="00AF15B4">
            <w:r>
              <w:t xml:space="preserve"> </w:t>
            </w:r>
            <w:r>
              <w:sym w:font="Symbol" w:char="F0B7"/>
            </w:r>
            <w:r>
              <w:t xml:space="preserve"> </w:t>
            </w:r>
            <w:r w:rsidR="004D702C">
              <w:t xml:space="preserve">  </w:t>
            </w:r>
            <w:r>
              <w:t>Boxa p</w:t>
            </w:r>
            <w:r w:rsidR="00B34E4E">
              <w:t>entru raportarea cazurilor ANET.</w:t>
            </w:r>
          </w:p>
          <w:p w:rsidR="0036075E" w:rsidRDefault="00017B5D" w:rsidP="00AF15B4">
            <w:pPr>
              <w:pStyle w:val="a4"/>
              <w:numPr>
                <w:ilvl w:val="0"/>
                <w:numId w:val="40"/>
              </w:numPr>
              <w:tabs>
                <w:tab w:val="clear" w:pos="709"/>
              </w:tabs>
              <w:ind w:left="262" w:hanging="262"/>
            </w:pPr>
            <w:r>
              <w:t xml:space="preserve">Panoul informativ; </w:t>
            </w:r>
          </w:p>
          <w:p w:rsidR="00A37BCB" w:rsidRDefault="00017B5D" w:rsidP="00AF15B4">
            <w:r>
              <w:sym w:font="Symbol" w:char="F0B7"/>
            </w:r>
            <w:r>
              <w:t xml:space="preserve"> </w:t>
            </w:r>
            <w:r w:rsidR="004D702C">
              <w:t xml:space="preserve">  </w:t>
            </w:r>
            <w:r>
              <w:t>Fișele de post ale angaj</w:t>
            </w:r>
            <w:r w:rsidR="00A37BCB">
              <w:t>aților, a diriginților de clasă.</w:t>
            </w:r>
          </w:p>
          <w:p w:rsidR="009F13B0" w:rsidRDefault="00017B5D" w:rsidP="00AF15B4">
            <w:r>
              <w:t xml:space="preserve"> </w:t>
            </w:r>
            <w:r>
              <w:sym w:font="Symbol" w:char="F0B7"/>
            </w:r>
            <w:r w:rsidR="004D702C">
              <w:t xml:space="preserve">   </w:t>
            </w:r>
            <w:r w:rsidR="009F13B0">
              <w:t>Chestionare.</w:t>
            </w:r>
          </w:p>
          <w:p w:rsidR="00F842E4" w:rsidRPr="0036075E" w:rsidRDefault="005F0877" w:rsidP="00AF15B4">
            <w:pPr>
              <w:pStyle w:val="a4"/>
              <w:numPr>
                <w:ilvl w:val="0"/>
                <w:numId w:val="9"/>
              </w:numPr>
              <w:ind w:left="404"/>
              <w:jc w:val="left"/>
            </w:pPr>
            <w:r w:rsidRPr="00B34E4E">
              <w:t>Activitate extra</w:t>
            </w:r>
            <w:r w:rsidR="009F13B0" w:rsidRPr="00B34E4E">
              <w:t>curriculara</w:t>
            </w:r>
            <w:r w:rsidR="00B34E4E">
              <w:t xml:space="preserve"> : Săptămâna tineretului </w:t>
            </w:r>
            <w:r w:rsidR="009F13B0" w:rsidRPr="00B34E4E">
              <w:t xml:space="preserve"> ”</w:t>
            </w:r>
            <w:r w:rsidR="00B34E4E">
              <w:t>Așa-i t</w:t>
            </w:r>
            <w:r w:rsidR="009F13B0" w:rsidRPr="00B34E4E">
              <w:t>ineretul de azi”</w:t>
            </w:r>
            <w:r w:rsidR="00B34E4E">
              <w:t>, ”16 zile de acțiuni împotriva violenței în bază de gen”.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9F13B0" w:rsidRPr="006F6832" w:rsidRDefault="009F13B0" w:rsidP="006F6832">
            <w:pPr>
              <w:rPr>
                <w:rFonts w:eastAsia="Times New Roman"/>
                <w:iCs/>
              </w:rPr>
            </w:pPr>
            <w:r>
              <w:t>Asigurarea spaţiilor şcolare adecvate particularităţilor de gen.</w:t>
            </w:r>
          </w:p>
          <w:p w:rsidR="00017B5D" w:rsidRPr="006F6832" w:rsidRDefault="00AB3DAC" w:rsidP="006F6832">
            <w:pPr>
              <w:rPr>
                <w:rFonts w:eastAsia="Times New Roman"/>
                <w:iCs/>
              </w:rPr>
            </w:pPr>
            <w:r>
              <w:t xml:space="preserve">Instituția </w:t>
            </w:r>
            <w:r w:rsidR="00017B5D">
              <w:t xml:space="preserve"> încurajează participarea echitabilă atât a fetelor cât şi a băieţilor î</w:t>
            </w:r>
            <w:r w:rsidR="00D533D9">
              <w:t>n cadrul procesului educational.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682E1E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682E1E">
              <w:t>1,5</w:t>
            </w:r>
          </w:p>
        </w:tc>
      </w:tr>
    </w:tbl>
    <w:p w:rsidR="00D25024" w:rsidRDefault="00D25024" w:rsidP="00AF15B4"/>
    <w:p w:rsidR="00D25024" w:rsidRPr="00945539" w:rsidRDefault="00D25024" w:rsidP="00AF15B4">
      <w:pPr>
        <w:rPr>
          <w:b/>
          <w:bCs/>
        </w:rPr>
      </w:pPr>
      <w:r w:rsidRPr="00945539">
        <w:rPr>
          <w:b/>
          <w:bCs/>
        </w:rPr>
        <w:lastRenderedPageBreak/>
        <w:t xml:space="preserve">Domeniu: </w:t>
      </w:r>
      <w:r>
        <w:rPr>
          <w:b/>
          <w:bCs/>
        </w:rPr>
        <w:t>Capacitate instituțională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5.1.2.</w:t>
      </w:r>
      <w:r w:rsidRPr="00D25024">
        <w:rPr>
          <w:lang w:val="en-US"/>
        </w:rPr>
        <w:t xml:space="preserve"> Asigurarea planificării resurselor pentru organizarea activităților și a formării cadrelor didactice în privința echității de gen</w:t>
      </w:r>
      <w:r w:rsidR="00516294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9F13B0" w:rsidRPr="00353946" w:rsidRDefault="00017B5D" w:rsidP="00AF15B4">
            <w:pPr>
              <w:pStyle w:val="a4"/>
              <w:numPr>
                <w:ilvl w:val="0"/>
                <w:numId w:val="2"/>
              </w:numPr>
              <w:ind w:left="360"/>
              <w:jc w:val="left"/>
              <w:rPr>
                <w:iCs/>
              </w:rPr>
            </w:pPr>
            <w:r w:rsidRPr="00353946">
              <w:t>Dovezi de participări ale cadrelor didactice la stagii/ ateliere/ formări profesionale cu tema</w:t>
            </w:r>
            <w:r w:rsidR="00AB3DAC" w:rsidRPr="00353946">
              <w:t>tici ce țin de echitatea de gen.</w:t>
            </w:r>
            <w:r w:rsidRPr="00353946">
              <w:t xml:space="preserve"> </w:t>
            </w:r>
          </w:p>
          <w:p w:rsidR="009F13B0" w:rsidRPr="00353946" w:rsidRDefault="00017B5D" w:rsidP="00AF15B4">
            <w:pPr>
              <w:jc w:val="left"/>
            </w:pPr>
            <w:r w:rsidRPr="00353946">
              <w:sym w:font="Symbol" w:char="F0B7"/>
            </w:r>
            <w:r w:rsidRPr="00353946">
              <w:t xml:space="preserve"> Certificate de formare, cu tematici care includ aspectul echității de gen</w:t>
            </w:r>
            <w:r w:rsidR="00AB3DAC" w:rsidRPr="00353946">
              <w:t>.</w:t>
            </w:r>
            <w:r w:rsidRPr="00353946">
              <w:t xml:space="preserve"> </w:t>
            </w:r>
          </w:p>
          <w:p w:rsidR="00353946" w:rsidRPr="00353946" w:rsidRDefault="00017B5D" w:rsidP="00AF15B4">
            <w:pPr>
              <w:jc w:val="left"/>
            </w:pPr>
            <w:r w:rsidRPr="00353946">
              <w:sym w:font="Symbol" w:char="F0B7"/>
            </w:r>
            <w:r w:rsidRPr="00353946">
              <w:t xml:space="preserve"> Mese rotunde, dezbateri, în cadrul </w:t>
            </w:r>
            <w:r w:rsidR="00AB3DAC" w:rsidRPr="00353946">
              <w:t xml:space="preserve">zilei Tineretului și Zilelor dedicate </w:t>
            </w:r>
            <w:r w:rsidR="00353946" w:rsidRPr="00353946">
              <w:t xml:space="preserve">non </w:t>
            </w:r>
            <w:r w:rsidR="00AB3DAC" w:rsidRPr="00353946">
              <w:t>violenței în bază de gen</w:t>
            </w:r>
            <w:r w:rsidR="00353946" w:rsidRPr="00353946">
              <w:t>.</w:t>
            </w:r>
          </w:p>
          <w:p w:rsidR="00353946" w:rsidRPr="00353946" w:rsidRDefault="00017B5D" w:rsidP="00AF15B4">
            <w:pPr>
              <w:pStyle w:val="a4"/>
              <w:numPr>
                <w:ilvl w:val="0"/>
                <w:numId w:val="9"/>
              </w:numPr>
              <w:tabs>
                <w:tab w:val="clear" w:pos="709"/>
                <w:tab w:val="left" w:pos="262"/>
              </w:tabs>
              <w:ind w:left="0" w:firstLine="0"/>
              <w:jc w:val="left"/>
            </w:pPr>
            <w:r w:rsidRPr="00353946">
              <w:t>Materiale didactice c</w:t>
            </w:r>
            <w:r w:rsidR="0084446F">
              <w:t>are promovează educaţia de gen.</w:t>
            </w:r>
          </w:p>
          <w:p w:rsidR="00353946" w:rsidRPr="00353946" w:rsidRDefault="00017B5D" w:rsidP="00AF15B4">
            <w:pPr>
              <w:pStyle w:val="a4"/>
              <w:numPr>
                <w:ilvl w:val="0"/>
                <w:numId w:val="9"/>
              </w:numPr>
              <w:tabs>
                <w:tab w:val="clear" w:pos="709"/>
                <w:tab w:val="left" w:pos="262"/>
              </w:tabs>
              <w:ind w:left="0" w:firstLine="0"/>
              <w:jc w:val="left"/>
            </w:pPr>
            <w:r w:rsidRPr="00353946">
              <w:t>Implicarea cadrelor didactice în proie</w:t>
            </w:r>
            <w:r w:rsidR="00353946" w:rsidRPr="00353946">
              <w:t>cte, programe de promovare a educației  de gen.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353946" w:rsidRDefault="00017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 w:rsidRPr="00353946">
              <w:t>Formarea cadrelor didactice în domeniul echităţii de gen prin implicarea în proiecte locale, raionale, naţionale şi internaţionale.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353946" w:rsidRDefault="00F842E4" w:rsidP="00AF15B4">
            <w:r w:rsidRPr="00353946">
              <w:t xml:space="preserve">Pondere: </w:t>
            </w:r>
            <w:r w:rsidRPr="00353946"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353946" w:rsidRDefault="00F842E4" w:rsidP="00AF15B4">
            <w:r w:rsidRPr="00353946">
              <w:t>Autoevaluare conform criteriilor: -</w:t>
            </w:r>
            <w:r w:rsidR="00682E1E">
              <w:t xml:space="preserve"> 0,75</w:t>
            </w:r>
          </w:p>
        </w:tc>
        <w:tc>
          <w:tcPr>
            <w:tcW w:w="2268" w:type="dxa"/>
          </w:tcPr>
          <w:p w:rsidR="00F842E4" w:rsidRPr="00353946" w:rsidRDefault="00F842E4" w:rsidP="00AF15B4">
            <w:r w:rsidRPr="00353946">
              <w:t xml:space="preserve">Punctaj acordat: - </w:t>
            </w:r>
            <w:r w:rsidR="00682E1E">
              <w:t>1,5</w:t>
            </w:r>
          </w:p>
        </w:tc>
      </w:tr>
    </w:tbl>
    <w:p w:rsidR="00D25024" w:rsidRDefault="00D25024" w:rsidP="00AF15B4"/>
    <w:p w:rsidR="00D25024" w:rsidRPr="00945539" w:rsidRDefault="00D25024" w:rsidP="00AF15B4">
      <w:pPr>
        <w:rPr>
          <w:b/>
          <w:bCs/>
        </w:rPr>
      </w:pPr>
      <w:r w:rsidRPr="00945539">
        <w:rPr>
          <w:b/>
          <w:bCs/>
        </w:rPr>
        <w:t xml:space="preserve">Domeniu: </w:t>
      </w:r>
      <w:r>
        <w:rPr>
          <w:b/>
          <w:bCs/>
        </w:rPr>
        <w:t>Curriculum/ proces educațional</w:t>
      </w:r>
    </w:p>
    <w:p w:rsidR="00D25024" w:rsidRPr="00D25024" w:rsidRDefault="00D25024" w:rsidP="00AF15B4">
      <w:pPr>
        <w:rPr>
          <w:lang w:val="en-US"/>
        </w:rPr>
      </w:pPr>
      <w:r w:rsidRPr="00D25024">
        <w:rPr>
          <w:b/>
          <w:bCs/>
          <w:lang w:val="en-US"/>
        </w:rPr>
        <w:t>Indicator 5.1.3.</w:t>
      </w:r>
      <w:r w:rsidRPr="00D25024">
        <w:rPr>
          <w:lang w:val="en-US"/>
        </w:rPr>
        <w:t xml:space="preserve"> Realizarea procesului educațional – activități curriculare și extracurriculare – în vederea formării comportamentului nediscriminatoriu în raport cu genul, cu învățarea conceptelor-cheie ale educației de gen, cu eliminarea stereotipurilor și prejudecăților legate de gen</w:t>
      </w:r>
      <w:r w:rsidR="00154FBD">
        <w:rPr>
          <w:lang w:val="en-US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9"/>
        <w:gridCol w:w="1475"/>
        <w:gridCol w:w="3827"/>
        <w:gridCol w:w="2268"/>
      </w:tblGrid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 xml:space="preserve">Dovezi </w:t>
            </w:r>
          </w:p>
        </w:tc>
        <w:tc>
          <w:tcPr>
            <w:tcW w:w="7570" w:type="dxa"/>
            <w:gridSpan w:val="3"/>
          </w:tcPr>
          <w:p w:rsidR="00154FBD" w:rsidRPr="00154FBD" w:rsidRDefault="00154FB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Proiecte didactice.</w:t>
            </w:r>
            <w:r w:rsidR="00017B5D">
              <w:t xml:space="preserve"> </w:t>
            </w:r>
          </w:p>
          <w:p w:rsidR="00154FBD" w:rsidRPr="00154FBD" w:rsidRDefault="00017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Panoul de afişaj</w:t>
            </w:r>
            <w:r w:rsidR="00154FBD">
              <w:t>.</w:t>
            </w:r>
          </w:p>
          <w:p w:rsidR="00154FBD" w:rsidRPr="00154FBD" w:rsidRDefault="00017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Chestionare promovate cu elevii şi părinţii</w:t>
            </w:r>
            <w:r w:rsidR="00154FBD">
              <w:t>.</w:t>
            </w:r>
          </w:p>
          <w:p w:rsidR="00154FBD" w:rsidRPr="00154FBD" w:rsidRDefault="00017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 xml:space="preserve"> Feedback-ul din partea elevilor, părinţilor</w:t>
            </w:r>
            <w:r w:rsidR="00154FBD">
              <w:t>.</w:t>
            </w:r>
          </w:p>
          <w:p w:rsidR="00154FBD" w:rsidRPr="00154FBD" w:rsidRDefault="00017B5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>
              <w:t>Note informative referitor la activităţile desfăşurate</w:t>
            </w:r>
            <w:r w:rsidR="00154FBD">
              <w:t>.</w:t>
            </w:r>
          </w:p>
          <w:p w:rsidR="00F842E4" w:rsidRPr="00F842E4" w:rsidRDefault="00154FBD" w:rsidP="00AF15B4">
            <w:pPr>
              <w:pStyle w:val="a4"/>
              <w:numPr>
                <w:ilvl w:val="0"/>
                <w:numId w:val="2"/>
              </w:numPr>
              <w:ind w:left="360"/>
              <w:rPr>
                <w:iCs/>
              </w:rPr>
            </w:pPr>
            <w:r w:rsidRPr="00353946">
              <w:t xml:space="preserve">2 cadre didactice  </w:t>
            </w:r>
            <w:r>
              <w:t xml:space="preserve">sunt </w:t>
            </w:r>
            <w:r w:rsidRPr="00353946">
              <w:t>autori</w:t>
            </w:r>
            <w:r>
              <w:t xml:space="preserve"> de articole în </w:t>
            </w:r>
            <w:r w:rsidRPr="00353946">
              <w:t xml:space="preserve"> Ghidului </w:t>
            </w:r>
            <w:r w:rsidRPr="00353946">
              <w:rPr>
                <w:szCs w:val="24"/>
              </w:rPr>
              <w:t>”Experiență de învățare  centrată pe nevoile și  capacitățile copilului</w:t>
            </w:r>
            <w:r>
              <w:rPr>
                <w:szCs w:val="24"/>
              </w:rPr>
              <w:t xml:space="preserve">” coordonat de </w:t>
            </w:r>
            <w:r w:rsidRPr="009B14D3">
              <w:t>Ce</w:t>
            </w:r>
            <w:r>
              <w:t>ntrul</w:t>
            </w:r>
            <w:r w:rsidRPr="009B14D3">
              <w:t xml:space="preserve"> de Informare şi Documentare privind  Drepturile Copilului.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 w:rsidRPr="00BD4375">
              <w:t>Constatări</w:t>
            </w:r>
          </w:p>
        </w:tc>
        <w:tc>
          <w:tcPr>
            <w:tcW w:w="7570" w:type="dxa"/>
            <w:gridSpan w:val="3"/>
          </w:tcPr>
          <w:p w:rsidR="00F842E4" w:rsidRPr="00154FBD" w:rsidRDefault="00154FBD" w:rsidP="00AF15B4">
            <w:pPr>
              <w:pStyle w:val="a4"/>
              <w:numPr>
                <w:ilvl w:val="0"/>
                <w:numId w:val="2"/>
              </w:numPr>
              <w:ind w:left="360"/>
              <w:rPr>
                <w:rFonts w:eastAsia="Times New Roman"/>
                <w:iCs/>
              </w:rPr>
            </w:pPr>
            <w:r>
              <w:t>Instituția p</w:t>
            </w:r>
            <w:r w:rsidR="00017B5D">
              <w:t>romov</w:t>
            </w:r>
            <w:r>
              <w:t>ează</w:t>
            </w:r>
            <w:r w:rsidR="00017B5D">
              <w:t xml:space="preserve"> în activitatea educaţională a unui comportament nediscriminatoriu în raport cu genul</w:t>
            </w:r>
            <w:r>
              <w:t>.</w:t>
            </w:r>
          </w:p>
        </w:tc>
      </w:tr>
      <w:tr w:rsidR="00F842E4" w:rsidRPr="00E938A0" w:rsidTr="00DF435F">
        <w:tc>
          <w:tcPr>
            <w:tcW w:w="2069" w:type="dxa"/>
          </w:tcPr>
          <w:p w:rsidR="00F842E4" w:rsidRPr="00BD4375" w:rsidRDefault="00F842E4" w:rsidP="00AF15B4">
            <w:pPr>
              <w:jc w:val="left"/>
            </w:pPr>
            <w:r>
              <w:t>Pondere și punctaj acordat</w:t>
            </w:r>
            <w:r w:rsidRPr="00BD4375">
              <w:t xml:space="preserve"> </w:t>
            </w:r>
          </w:p>
        </w:tc>
        <w:tc>
          <w:tcPr>
            <w:tcW w:w="1475" w:type="dxa"/>
          </w:tcPr>
          <w:p w:rsidR="00F842E4" w:rsidRPr="00E938A0" w:rsidRDefault="00F842E4" w:rsidP="00AF15B4">
            <w:r w:rsidRPr="00BD4375">
              <w:t>Pondere:</w:t>
            </w:r>
            <w:r w:rsidRPr="00E938A0">
              <w:t xml:space="preserve"> </w:t>
            </w:r>
            <w:r>
              <w:rPr>
                <w:bCs/>
              </w:rPr>
              <w:t>2</w:t>
            </w:r>
          </w:p>
        </w:tc>
        <w:tc>
          <w:tcPr>
            <w:tcW w:w="3827" w:type="dxa"/>
          </w:tcPr>
          <w:p w:rsidR="00F842E4" w:rsidRPr="00E938A0" w:rsidRDefault="00F842E4" w:rsidP="00AF15B4">
            <w:r>
              <w:t>Autoevaluare conform criteriilor: -</w:t>
            </w:r>
            <w:r w:rsidR="00154FBD">
              <w:t xml:space="preserve"> 0,75</w:t>
            </w:r>
          </w:p>
        </w:tc>
        <w:tc>
          <w:tcPr>
            <w:tcW w:w="2268" w:type="dxa"/>
          </w:tcPr>
          <w:p w:rsidR="00F842E4" w:rsidRPr="00D25024" w:rsidRDefault="00F842E4" w:rsidP="00AF15B4">
            <w:r>
              <w:t xml:space="preserve">Punctaj acordat: - </w:t>
            </w:r>
            <w:r w:rsidR="007B7E80">
              <w:t>1,5</w:t>
            </w:r>
          </w:p>
        </w:tc>
      </w:tr>
      <w:tr w:rsidR="00F842E4" w:rsidRPr="00E938A0" w:rsidTr="00DF435F">
        <w:tc>
          <w:tcPr>
            <w:tcW w:w="7371" w:type="dxa"/>
            <w:gridSpan w:val="3"/>
          </w:tcPr>
          <w:p w:rsidR="00F842E4" w:rsidRPr="00415CB2" w:rsidRDefault="00F842E4" w:rsidP="00193DAA">
            <w:pPr>
              <w:rPr>
                <w:b/>
                <w:bCs/>
              </w:rPr>
            </w:pPr>
            <w:r w:rsidRPr="00415CB2">
              <w:rPr>
                <w:b/>
                <w:bCs/>
              </w:rPr>
              <w:t>Total standard</w:t>
            </w:r>
            <w:r w:rsidR="00154FBD">
              <w:rPr>
                <w:b/>
                <w:bCs/>
              </w:rPr>
              <w:t xml:space="preserve">                                            </w:t>
            </w:r>
          </w:p>
        </w:tc>
        <w:tc>
          <w:tcPr>
            <w:tcW w:w="2268" w:type="dxa"/>
          </w:tcPr>
          <w:p w:rsidR="00F842E4" w:rsidRPr="00415CB2" w:rsidRDefault="00682E1E" w:rsidP="00AF15B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F6832">
              <w:rPr>
                <w:b/>
                <w:bCs/>
              </w:rPr>
              <w:t>,5</w:t>
            </w:r>
          </w:p>
        </w:tc>
      </w:tr>
    </w:tbl>
    <w:p w:rsidR="00D25024" w:rsidRDefault="00D25024" w:rsidP="00AF15B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4111"/>
        <w:gridCol w:w="3543"/>
      </w:tblGrid>
      <w:tr w:rsidR="00544E25" w:rsidRPr="00E938A0" w:rsidTr="00DF435F">
        <w:tc>
          <w:tcPr>
            <w:tcW w:w="1985" w:type="dxa"/>
            <w:vMerge w:val="restart"/>
          </w:tcPr>
          <w:p w:rsidR="00544E25" w:rsidRPr="00E938A0" w:rsidRDefault="00544E25" w:rsidP="00AF15B4">
            <w:pPr>
              <w:jc w:val="center"/>
            </w:pPr>
            <w:r w:rsidRPr="00E938A0">
              <w:t xml:space="preserve">Dimensiune </w:t>
            </w:r>
            <w:r>
              <w:t>V</w:t>
            </w:r>
          </w:p>
          <w:p w:rsidR="00544E25" w:rsidRPr="00E938A0" w:rsidRDefault="00017B5D" w:rsidP="00AF15B4">
            <w:pPr>
              <w:jc w:val="center"/>
            </w:pPr>
            <w:r>
              <w:t>EDUCAȚIE SENSIBILĂ LA GEN</w:t>
            </w:r>
          </w:p>
        </w:tc>
        <w:tc>
          <w:tcPr>
            <w:tcW w:w="4111" w:type="dxa"/>
          </w:tcPr>
          <w:p w:rsidR="00544E25" w:rsidRPr="00E938A0" w:rsidRDefault="00544E25" w:rsidP="00AF15B4">
            <w:pPr>
              <w:jc w:val="center"/>
            </w:pPr>
            <w:r w:rsidRPr="00E938A0">
              <w:t>Puncte forte</w:t>
            </w:r>
          </w:p>
        </w:tc>
        <w:tc>
          <w:tcPr>
            <w:tcW w:w="3543" w:type="dxa"/>
          </w:tcPr>
          <w:p w:rsidR="00544E25" w:rsidRPr="00E938A0" w:rsidRDefault="00544E25" w:rsidP="00AF15B4">
            <w:pPr>
              <w:jc w:val="center"/>
            </w:pPr>
            <w:r w:rsidRPr="00E938A0">
              <w:t>Puncte slabe</w:t>
            </w:r>
          </w:p>
        </w:tc>
      </w:tr>
      <w:tr w:rsidR="00F842E4" w:rsidRPr="00E938A0" w:rsidTr="00DF435F">
        <w:tc>
          <w:tcPr>
            <w:tcW w:w="1985" w:type="dxa"/>
            <w:vMerge/>
          </w:tcPr>
          <w:p w:rsidR="00F842E4" w:rsidRPr="00E938A0" w:rsidRDefault="00F842E4" w:rsidP="00AF15B4"/>
        </w:tc>
        <w:tc>
          <w:tcPr>
            <w:tcW w:w="4111" w:type="dxa"/>
          </w:tcPr>
          <w:p w:rsidR="00F842E4" w:rsidRDefault="00017B5D" w:rsidP="00AF15B4">
            <w:pPr>
              <w:pStyle w:val="a4"/>
              <w:numPr>
                <w:ilvl w:val="0"/>
                <w:numId w:val="2"/>
              </w:numPr>
              <w:ind w:left="360"/>
            </w:pPr>
            <w:r>
              <w:t xml:space="preserve">Organizarea activităţilor curriculare şi extracurriculare de promovare </w:t>
            </w:r>
            <w:r w:rsidR="00D533D9">
              <w:t>a echităţii de gen.</w:t>
            </w:r>
          </w:p>
          <w:p w:rsidR="00D533D9" w:rsidRDefault="00D533D9" w:rsidP="00AF15B4">
            <w:pPr>
              <w:pStyle w:val="a4"/>
              <w:numPr>
                <w:ilvl w:val="0"/>
                <w:numId w:val="2"/>
              </w:numPr>
              <w:ind w:left="360"/>
            </w:pPr>
            <w:r>
              <w:t>I</w:t>
            </w:r>
            <w:r w:rsidRPr="00353946">
              <w:t>mplicarea</w:t>
            </w:r>
            <w:r>
              <w:t xml:space="preserve"> activă</w:t>
            </w:r>
            <w:r w:rsidRPr="00353946">
              <w:t xml:space="preserve"> în proiecte locale, raionale, naţionale şi internaţionale.</w:t>
            </w:r>
          </w:p>
          <w:p w:rsidR="00D533D9" w:rsidRPr="00E938A0" w:rsidRDefault="00D533D9" w:rsidP="00AF15B4">
            <w:pPr>
              <w:pStyle w:val="a4"/>
              <w:numPr>
                <w:ilvl w:val="0"/>
                <w:numId w:val="2"/>
              </w:numPr>
              <w:ind w:left="360"/>
            </w:pPr>
            <w:r>
              <w:t>Instituția  încurajează participarea echitabilă atât a fetelor cât şi a băieţilor în cadrul procesului educational.</w:t>
            </w:r>
          </w:p>
        </w:tc>
        <w:tc>
          <w:tcPr>
            <w:tcW w:w="3543" w:type="dxa"/>
          </w:tcPr>
          <w:p w:rsidR="00F842E4" w:rsidRPr="00E938A0" w:rsidRDefault="00017B5D" w:rsidP="00AF15B4">
            <w:pPr>
              <w:pStyle w:val="a4"/>
              <w:numPr>
                <w:ilvl w:val="0"/>
                <w:numId w:val="2"/>
              </w:numPr>
              <w:ind w:left="360"/>
            </w:pPr>
            <w:r>
              <w:t>Implicarea scăzută a părinţilor</w:t>
            </w:r>
            <w:r w:rsidR="00D533D9">
              <w:t xml:space="preserve"> şi a comunităţii în activităţile școlare.</w:t>
            </w:r>
          </w:p>
        </w:tc>
      </w:tr>
    </w:tbl>
    <w:p w:rsidR="00544E25" w:rsidRDefault="00544E25" w:rsidP="00AF15B4"/>
    <w:p w:rsidR="00544E25" w:rsidRPr="00E938A0" w:rsidRDefault="00544E25" w:rsidP="00AF15B4">
      <w:pPr>
        <w:jc w:val="center"/>
      </w:pPr>
      <w:r w:rsidRPr="00E938A0">
        <w:t>Analiza SWOT a activității instituției de învățământ general în perioada evaluată</w:t>
      </w:r>
    </w:p>
    <w:p w:rsidR="00544E25" w:rsidRPr="00E938A0" w:rsidRDefault="00544E25" w:rsidP="00AF15B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1"/>
        <w:gridCol w:w="3798"/>
      </w:tblGrid>
      <w:tr w:rsidR="00544E25" w:rsidRPr="00E938A0" w:rsidTr="007D6126">
        <w:tc>
          <w:tcPr>
            <w:tcW w:w="5841" w:type="dxa"/>
          </w:tcPr>
          <w:p w:rsidR="00544E25" w:rsidRPr="00D533D9" w:rsidRDefault="00544E25" w:rsidP="00AF15B4">
            <w:pPr>
              <w:jc w:val="center"/>
              <w:rPr>
                <w:b/>
              </w:rPr>
            </w:pPr>
            <w:r w:rsidRPr="00D533D9">
              <w:rPr>
                <w:b/>
              </w:rPr>
              <w:t>Puncte forte</w:t>
            </w:r>
          </w:p>
        </w:tc>
        <w:tc>
          <w:tcPr>
            <w:tcW w:w="3798" w:type="dxa"/>
          </w:tcPr>
          <w:p w:rsidR="00544E25" w:rsidRPr="00D533D9" w:rsidRDefault="00544E25" w:rsidP="00AF15B4">
            <w:pPr>
              <w:jc w:val="center"/>
              <w:rPr>
                <w:b/>
              </w:rPr>
            </w:pPr>
            <w:r w:rsidRPr="00D533D9">
              <w:rPr>
                <w:b/>
              </w:rPr>
              <w:t>Puncte slabe</w:t>
            </w:r>
          </w:p>
        </w:tc>
      </w:tr>
      <w:tr w:rsidR="00544E25" w:rsidRPr="00E938A0" w:rsidTr="007D6126">
        <w:tc>
          <w:tcPr>
            <w:tcW w:w="5841" w:type="dxa"/>
          </w:tcPr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iCs/>
                <w:sz w:val="22"/>
              </w:rPr>
            </w:pPr>
            <w:r w:rsidRPr="007D6126">
              <w:rPr>
                <w:sz w:val="22"/>
              </w:rPr>
              <w:t xml:space="preserve">Instituția asigură toate disciplinele cu profesorii de bază. 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iCs/>
                <w:sz w:val="22"/>
              </w:rPr>
            </w:pPr>
            <w:r w:rsidRPr="007D6126">
              <w:rPr>
                <w:sz w:val="22"/>
              </w:rPr>
              <w:t>Asigurarea condiţiilor optime pentru desfăşurarea unui proces educaţional de calitate.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  <w:r w:rsidRPr="007D6126">
              <w:rPr>
                <w:sz w:val="22"/>
              </w:rPr>
              <w:lastRenderedPageBreak/>
              <w:t>Instituția valorifică resursele existente în instituție și în comunitate pentru a asigura protecția integrității fizice și psihice a fiecărui copil.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  <w:r w:rsidRPr="007D6126">
              <w:rPr>
                <w:sz w:val="22"/>
              </w:rPr>
              <w:t>Realizarea activități de promovare a modului sănătos de viață.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  <w:r w:rsidRPr="007D6126">
              <w:rPr>
                <w:rFonts w:ascii="TimesNewRomanPSMT" w:hAnsi="TimesNewRomanPSMT"/>
                <w:color w:val="000000"/>
                <w:sz w:val="22"/>
                <w:lang w:val="ro-RO"/>
              </w:rPr>
              <w:t>Existenţa şi dotarea spațiului destinat activității CLE;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rFonts w:ascii="TimesNewRomanPSMT" w:hAnsi="TimesNewRomanPSMT"/>
                <w:color w:val="000000"/>
                <w:sz w:val="22"/>
                <w:lang w:val="ro-RO"/>
              </w:rPr>
              <w:t>Implicarea activă CLE în activitatea instituției.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60"/>
              </w:tabs>
              <w:rPr>
                <w:rFonts w:eastAsia="Times New Roman"/>
                <w:iCs/>
                <w:sz w:val="22"/>
              </w:rPr>
            </w:pPr>
            <w:r w:rsidRPr="007D6126">
              <w:rPr>
                <w:iCs/>
                <w:sz w:val="22"/>
              </w:rPr>
              <w:t>Pe parcursul anului de studii 2020-2021 nu s-au înregistrat cazuri de discriminare, abuz, neglijare, exploatare, trafic al copiilor</w:t>
            </w:r>
            <w:r w:rsidRPr="007D6126">
              <w:rPr>
                <w:rFonts w:eastAsia="Times New Roman"/>
                <w:iCs/>
                <w:sz w:val="22"/>
              </w:rPr>
              <w:t>.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360"/>
              </w:tabs>
              <w:jc w:val="left"/>
              <w:rPr>
                <w:rFonts w:eastAsia="Times New Roman"/>
                <w:iCs/>
                <w:sz w:val="22"/>
              </w:rPr>
            </w:pPr>
            <w:r w:rsidRPr="007D6126">
              <w:rPr>
                <w:rFonts w:eastAsia="Times New Roman"/>
                <w:iCs/>
                <w:sz w:val="22"/>
              </w:rPr>
              <w:t xml:space="preserve">Instituția se axează pe abordări </w:t>
            </w:r>
            <w:r w:rsidRPr="007D6126">
              <w:rPr>
                <w:sz w:val="22"/>
              </w:rPr>
              <w:t>curriculare în c</w:t>
            </w:r>
            <w:r w:rsidR="004028D2" w:rsidRPr="007D6126">
              <w:rPr>
                <w:sz w:val="22"/>
              </w:rPr>
              <w:t xml:space="preserve">entrul cărora se află elevul cu </w:t>
            </w:r>
            <w:r w:rsidRPr="007D6126">
              <w:rPr>
                <w:sz w:val="22"/>
              </w:rPr>
              <w:t>particularitățile și nevoile sale, ritmul propriu de învățare și dezvoltare</w:t>
            </w:r>
            <w:r w:rsidR="004028D2" w:rsidRPr="007D6126">
              <w:rPr>
                <w:sz w:val="22"/>
              </w:rPr>
              <w:t>.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tabs>
                <w:tab w:val="clear" w:pos="709"/>
                <w:tab w:val="left" w:pos="459"/>
              </w:tabs>
              <w:jc w:val="left"/>
              <w:rPr>
                <w:rFonts w:eastAsia="Times New Roman"/>
                <w:iCs/>
                <w:sz w:val="22"/>
              </w:rPr>
            </w:pPr>
            <w:r w:rsidRPr="007D6126">
              <w:rPr>
                <w:rFonts w:eastAsia="Times New Roman"/>
                <w:iCs/>
                <w:sz w:val="22"/>
              </w:rPr>
              <w:t>În instituție se respectă principiului confidențialității.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rFonts w:eastAsia="Times New Roman"/>
                <w:iCs/>
                <w:sz w:val="22"/>
              </w:rPr>
              <w:t>Fiecare cadru didactic gestionează o clasa virtuala.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rPr>
                <w:sz w:val="22"/>
              </w:rPr>
            </w:pPr>
            <w:r w:rsidRPr="007D6126">
              <w:rPr>
                <w:sz w:val="22"/>
              </w:rPr>
              <w:t>Instituția  aplică strategii didactice interactive / TIC.</w:t>
            </w: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rPr>
                <w:iCs/>
                <w:sz w:val="22"/>
              </w:rPr>
            </w:pPr>
            <w:r w:rsidRPr="007D6126">
              <w:rPr>
                <w:sz w:val="22"/>
              </w:rPr>
              <w:t>În instituție se promovează activități de informare a cadrelor didactice, părinților, asigurând modul transparent, democratic și echitabil cu privire la politicile instituționale.</w:t>
            </w:r>
          </w:p>
          <w:p w:rsidR="004028D2" w:rsidRPr="007D6126" w:rsidRDefault="004028D2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rFonts w:ascii="TimesNewRomanPSMT" w:hAnsi="TimesNewRomanPSMT"/>
                <w:color w:val="000000"/>
                <w:sz w:val="22"/>
                <w:lang w:val="ro-RO"/>
              </w:rPr>
              <w:t>Experiență de succes în cadrul proiectelor transnaționale și internaționale.</w:t>
            </w:r>
          </w:p>
          <w:p w:rsidR="00D533D9" w:rsidRPr="001B256B" w:rsidRDefault="004028D2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rFonts w:ascii="TimesNewRomanPSMT" w:hAnsi="TimesNewRomanPSMT"/>
                <w:color w:val="000000"/>
                <w:sz w:val="22"/>
              </w:rPr>
              <w:t>Instituția colaborează cu comunitatea educațională europeană.</w:t>
            </w:r>
          </w:p>
        </w:tc>
        <w:tc>
          <w:tcPr>
            <w:tcW w:w="3798" w:type="dxa"/>
          </w:tcPr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sz w:val="22"/>
              </w:rPr>
              <w:lastRenderedPageBreak/>
              <w:t>Restricții privind situația epidemiologică actuală, Covid-19.</w:t>
            </w:r>
          </w:p>
          <w:p w:rsidR="00D533D9" w:rsidRPr="007D6126" w:rsidRDefault="00D533D9" w:rsidP="00AF15B4">
            <w:pPr>
              <w:pStyle w:val="a4"/>
              <w:ind w:left="360"/>
              <w:jc w:val="center"/>
              <w:rPr>
                <w:sz w:val="22"/>
              </w:rPr>
            </w:pP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sz w:val="22"/>
              </w:rPr>
              <w:lastRenderedPageBreak/>
              <w:t>Uzura unor materiale didactice existente în gimnaziu.</w:t>
            </w:r>
          </w:p>
          <w:p w:rsidR="004028D2" w:rsidRPr="007D6126" w:rsidRDefault="004028D2" w:rsidP="00AF15B4">
            <w:pPr>
              <w:pStyle w:val="a4"/>
              <w:rPr>
                <w:sz w:val="22"/>
              </w:rPr>
            </w:pPr>
          </w:p>
          <w:p w:rsidR="00544E25" w:rsidRPr="007D6126" w:rsidRDefault="00D533D9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sz w:val="22"/>
              </w:rPr>
              <w:t>Implicarea scăzută a părinţilor şi a comunităţii în activităţile școlare.</w:t>
            </w:r>
          </w:p>
          <w:p w:rsidR="00D533D9" w:rsidRPr="007D6126" w:rsidRDefault="00D533D9" w:rsidP="00AF15B4">
            <w:pPr>
              <w:pStyle w:val="a4"/>
              <w:rPr>
                <w:sz w:val="22"/>
              </w:rPr>
            </w:pP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rFonts w:ascii="TimesNewRomanPSMT" w:hAnsi="TimesNewRomanPSMT"/>
                <w:color w:val="000000"/>
                <w:sz w:val="22"/>
                <w:lang w:val="ro-RO"/>
              </w:rPr>
              <w:t>Insuficiența bazei materiale -  TIC.</w:t>
            </w:r>
          </w:p>
          <w:p w:rsidR="004028D2" w:rsidRPr="007D6126" w:rsidRDefault="004028D2" w:rsidP="00AF15B4">
            <w:pPr>
              <w:jc w:val="left"/>
              <w:rPr>
                <w:sz w:val="22"/>
              </w:rPr>
            </w:pPr>
          </w:p>
          <w:p w:rsidR="00D533D9" w:rsidRPr="007D6126" w:rsidRDefault="00D533D9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rFonts w:eastAsia="Times New Roman"/>
                <w:iCs/>
                <w:sz w:val="22"/>
              </w:rPr>
              <w:t>Lipsa  rampelor pentru persoanele cu dezabilități.</w:t>
            </w:r>
          </w:p>
          <w:p w:rsidR="004028D2" w:rsidRPr="007D6126" w:rsidRDefault="004028D2" w:rsidP="00AF15B4">
            <w:pPr>
              <w:jc w:val="left"/>
              <w:rPr>
                <w:sz w:val="22"/>
              </w:rPr>
            </w:pPr>
          </w:p>
          <w:p w:rsidR="004028D2" w:rsidRPr="007D6126" w:rsidRDefault="004028D2" w:rsidP="00AF15B4">
            <w:pPr>
              <w:pStyle w:val="a4"/>
              <w:numPr>
                <w:ilvl w:val="0"/>
                <w:numId w:val="1"/>
              </w:numPr>
              <w:jc w:val="left"/>
              <w:rPr>
                <w:sz w:val="22"/>
              </w:rPr>
            </w:pPr>
            <w:r w:rsidRPr="007D6126">
              <w:rPr>
                <w:sz w:val="22"/>
              </w:rPr>
              <w:t xml:space="preserve">Buget limitat. </w:t>
            </w:r>
          </w:p>
          <w:p w:rsidR="00D533D9" w:rsidRPr="007D6126" w:rsidRDefault="00D533D9" w:rsidP="00AF15B4">
            <w:pPr>
              <w:pStyle w:val="a4"/>
              <w:ind w:left="720"/>
              <w:rPr>
                <w:sz w:val="22"/>
              </w:rPr>
            </w:pPr>
          </w:p>
        </w:tc>
      </w:tr>
      <w:tr w:rsidR="00544E25" w:rsidRPr="00E938A0" w:rsidTr="007D6126">
        <w:tc>
          <w:tcPr>
            <w:tcW w:w="5841" w:type="dxa"/>
          </w:tcPr>
          <w:p w:rsidR="00544E25" w:rsidRPr="007D6126" w:rsidRDefault="00544E25" w:rsidP="00AF15B4">
            <w:pPr>
              <w:jc w:val="center"/>
              <w:rPr>
                <w:b/>
              </w:rPr>
            </w:pPr>
            <w:r w:rsidRPr="007D6126">
              <w:rPr>
                <w:b/>
              </w:rPr>
              <w:lastRenderedPageBreak/>
              <w:t>Oportunități</w:t>
            </w:r>
          </w:p>
        </w:tc>
        <w:tc>
          <w:tcPr>
            <w:tcW w:w="3798" w:type="dxa"/>
          </w:tcPr>
          <w:p w:rsidR="00544E25" w:rsidRPr="007D6126" w:rsidRDefault="00544E25" w:rsidP="00AF15B4">
            <w:pPr>
              <w:jc w:val="center"/>
              <w:rPr>
                <w:b/>
              </w:rPr>
            </w:pPr>
            <w:r w:rsidRPr="007D6126">
              <w:rPr>
                <w:b/>
              </w:rPr>
              <w:t>Riscuri</w:t>
            </w:r>
          </w:p>
        </w:tc>
      </w:tr>
      <w:tr w:rsidR="00544E25" w:rsidRPr="00E938A0" w:rsidTr="007D6126">
        <w:tc>
          <w:tcPr>
            <w:tcW w:w="5841" w:type="dxa"/>
          </w:tcPr>
          <w:p w:rsidR="005D631F" w:rsidRDefault="00017B5D" w:rsidP="00AF15B4">
            <w:pPr>
              <w:jc w:val="left"/>
              <w:rPr>
                <w:sz w:val="22"/>
              </w:rPr>
            </w:pPr>
            <w:r w:rsidRPr="007D6126">
              <w:rPr>
                <w:sz w:val="22"/>
              </w:rPr>
              <w:sym w:font="Symbol" w:char="F0B7"/>
            </w:r>
            <w:r w:rsidRPr="007D6126">
              <w:rPr>
                <w:sz w:val="22"/>
              </w:rPr>
              <w:t xml:space="preserve"> </w:t>
            </w:r>
            <w:r w:rsidR="005D631F">
              <w:rPr>
                <w:sz w:val="22"/>
              </w:rPr>
              <w:t>Interesul major al cadrelor didactice pentru realizarea schimbului de experiență internă și externă.</w:t>
            </w:r>
          </w:p>
          <w:p w:rsidR="00063583" w:rsidRPr="007D6126" w:rsidRDefault="00017B5D" w:rsidP="00AF15B4">
            <w:pPr>
              <w:jc w:val="left"/>
              <w:rPr>
                <w:sz w:val="22"/>
              </w:rPr>
            </w:pPr>
            <w:r w:rsidRPr="007D6126">
              <w:rPr>
                <w:sz w:val="22"/>
              </w:rPr>
              <w:sym w:font="Symbol" w:char="F0B7"/>
            </w:r>
            <w:r w:rsidRPr="007D6126">
              <w:rPr>
                <w:sz w:val="22"/>
              </w:rPr>
              <w:t xml:space="preserve"> Existenta unor spații ce pot fi închiriate în scopul obținerii unor resurse financiare</w:t>
            </w:r>
            <w:r w:rsidR="00063583" w:rsidRPr="007D6126">
              <w:rPr>
                <w:sz w:val="22"/>
              </w:rPr>
              <w:t>.</w:t>
            </w:r>
          </w:p>
          <w:p w:rsidR="00063583" w:rsidRPr="007D6126" w:rsidRDefault="00017B5D" w:rsidP="00AF15B4">
            <w:pPr>
              <w:jc w:val="left"/>
              <w:rPr>
                <w:sz w:val="22"/>
              </w:rPr>
            </w:pPr>
            <w:r w:rsidRPr="007D6126">
              <w:rPr>
                <w:sz w:val="22"/>
              </w:rPr>
              <w:sym w:font="Symbol" w:char="F0B7"/>
            </w:r>
            <w:r w:rsidRPr="007D6126">
              <w:rPr>
                <w:sz w:val="22"/>
              </w:rPr>
              <w:t xml:space="preserve"> </w:t>
            </w:r>
            <w:r w:rsidR="005D631F">
              <w:rPr>
                <w:sz w:val="22"/>
              </w:rPr>
              <w:t>Posibilitatea antrenării elevilor și părinților în activități productive de întreținerea școlii.</w:t>
            </w:r>
          </w:p>
          <w:p w:rsidR="00544E25" w:rsidRPr="007D6126" w:rsidRDefault="00017B5D" w:rsidP="00AF15B4">
            <w:pPr>
              <w:jc w:val="left"/>
              <w:rPr>
                <w:sz w:val="22"/>
              </w:rPr>
            </w:pPr>
            <w:r w:rsidRPr="007D6126">
              <w:rPr>
                <w:sz w:val="22"/>
              </w:rPr>
              <w:sym w:font="Symbol" w:char="F0B7"/>
            </w:r>
            <w:r w:rsidRPr="007D6126">
              <w:rPr>
                <w:sz w:val="22"/>
              </w:rPr>
              <w:t xml:space="preserve"> Dezvoltarea unor parteneriate cu asociații care promovează acțiunile de volu</w:t>
            </w:r>
            <w:r w:rsidR="00063583" w:rsidRPr="007D6126">
              <w:rPr>
                <w:sz w:val="22"/>
              </w:rPr>
              <w:t>ntariat.</w:t>
            </w:r>
          </w:p>
        </w:tc>
        <w:tc>
          <w:tcPr>
            <w:tcW w:w="3798" w:type="dxa"/>
          </w:tcPr>
          <w:p w:rsidR="00063583" w:rsidRPr="007D6126" w:rsidRDefault="00017B5D" w:rsidP="00AF15B4">
            <w:pPr>
              <w:pStyle w:val="a4"/>
              <w:numPr>
                <w:ilvl w:val="0"/>
                <w:numId w:val="1"/>
              </w:numPr>
              <w:ind w:left="360"/>
              <w:rPr>
                <w:sz w:val="22"/>
                <w:lang w:val="ro-RO"/>
              </w:rPr>
            </w:pPr>
            <w:r w:rsidRPr="007D6126">
              <w:rPr>
                <w:sz w:val="22"/>
                <w:lang w:val="ro-RO"/>
              </w:rPr>
              <w:t>Scăderea populaţiei şcolare</w:t>
            </w:r>
            <w:r w:rsidR="00063583" w:rsidRPr="007D6126">
              <w:rPr>
                <w:sz w:val="22"/>
                <w:lang w:val="ro-RO"/>
              </w:rPr>
              <w:t>.</w:t>
            </w:r>
            <w:r w:rsidRPr="007D6126">
              <w:rPr>
                <w:sz w:val="22"/>
                <w:lang w:val="ro-RO"/>
              </w:rPr>
              <w:t xml:space="preserve"> </w:t>
            </w:r>
          </w:p>
          <w:p w:rsidR="00063583" w:rsidRPr="007D6126" w:rsidRDefault="00017B5D" w:rsidP="00AF15B4">
            <w:pPr>
              <w:pStyle w:val="a4"/>
              <w:numPr>
                <w:ilvl w:val="0"/>
                <w:numId w:val="1"/>
              </w:numPr>
              <w:ind w:left="360"/>
              <w:rPr>
                <w:sz w:val="22"/>
                <w:lang w:val="ro-RO"/>
              </w:rPr>
            </w:pPr>
            <w:r w:rsidRPr="007D6126">
              <w:rPr>
                <w:sz w:val="22"/>
                <w:lang w:val="ro-RO"/>
              </w:rPr>
              <w:t>Preocuparea în mică măsură a părinţilor în educaţia şi instruirea propriilor copii</w:t>
            </w:r>
            <w:r w:rsidR="00063583" w:rsidRPr="007D6126">
              <w:rPr>
                <w:sz w:val="22"/>
                <w:lang w:val="ro-RO"/>
              </w:rPr>
              <w:t>.</w:t>
            </w:r>
          </w:p>
          <w:p w:rsidR="007D6126" w:rsidRDefault="00017B5D" w:rsidP="00AF15B4">
            <w:pPr>
              <w:pStyle w:val="a4"/>
              <w:numPr>
                <w:ilvl w:val="0"/>
                <w:numId w:val="1"/>
              </w:numPr>
              <w:ind w:left="360"/>
              <w:rPr>
                <w:sz w:val="22"/>
                <w:lang w:val="ro-RO"/>
              </w:rPr>
            </w:pPr>
            <w:r w:rsidRPr="007D6126">
              <w:rPr>
                <w:sz w:val="22"/>
                <w:lang w:val="ro-RO"/>
              </w:rPr>
              <w:t>Insuficienţa fondurilor financiare alocate pentru instituția de învățământ</w:t>
            </w:r>
            <w:r w:rsidR="007D6126">
              <w:rPr>
                <w:sz w:val="22"/>
                <w:lang w:val="ro-RO"/>
              </w:rPr>
              <w:t>.</w:t>
            </w:r>
          </w:p>
          <w:p w:rsidR="005D631F" w:rsidRDefault="005D631F" w:rsidP="00AF15B4">
            <w:pPr>
              <w:pStyle w:val="a4"/>
              <w:numPr>
                <w:ilvl w:val="0"/>
                <w:numId w:val="1"/>
              </w:numPr>
              <w:ind w:left="36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Motivația scăzută a APL în colaborarea cu managerii instituției școlare.</w:t>
            </w:r>
          </w:p>
          <w:p w:rsidR="00544E25" w:rsidRPr="007D6126" w:rsidRDefault="007D6126" w:rsidP="00AF15B4">
            <w:pPr>
              <w:pStyle w:val="a4"/>
              <w:numPr>
                <w:ilvl w:val="0"/>
                <w:numId w:val="1"/>
              </w:numPr>
              <w:ind w:left="360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Pandemia cu Covid-19.</w:t>
            </w:r>
          </w:p>
        </w:tc>
      </w:tr>
    </w:tbl>
    <w:p w:rsidR="00544E25" w:rsidRPr="00E938A0" w:rsidRDefault="00544E25" w:rsidP="00AF15B4"/>
    <w:p w:rsidR="00544E25" w:rsidRPr="00E938A0" w:rsidRDefault="00544E25" w:rsidP="00AF15B4">
      <w:r w:rsidRPr="00E938A0">
        <w:t xml:space="preserve">Tabel privind nivelul de realizare a standardelor </w:t>
      </w:r>
      <w:r w:rsidRPr="00E938A0">
        <w:rPr>
          <w:i/>
          <w:sz w:val="22"/>
        </w:rPr>
        <w:t>[se completează pentru Raportul de activitate ce urmează a fi prezentat la ANACEC, în vederea evaluării externe]</w:t>
      </w:r>
      <w:r w:rsidRPr="00E938A0">
        <w:t>:</w:t>
      </w:r>
    </w:p>
    <w:p w:rsidR="00544E25" w:rsidRPr="00E938A0" w:rsidRDefault="00544E25" w:rsidP="00AF15B4"/>
    <w:tbl>
      <w:tblPr>
        <w:tblStyle w:val="ab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44E25" w:rsidRPr="00E938A0" w:rsidTr="004A19FF">
        <w:tc>
          <w:tcPr>
            <w:tcW w:w="993" w:type="dxa"/>
            <w:vMerge w:val="restart"/>
            <w:vAlign w:val="center"/>
          </w:tcPr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Standard de calitate</w:t>
            </w:r>
          </w:p>
        </w:tc>
        <w:tc>
          <w:tcPr>
            <w:tcW w:w="708" w:type="dxa"/>
            <w:vMerge w:val="restart"/>
            <w:vAlign w:val="center"/>
          </w:tcPr>
          <w:p w:rsidR="00544E25" w:rsidRPr="00E938A0" w:rsidRDefault="00544E25" w:rsidP="00AF15B4">
            <w:pPr>
              <w:ind w:right="-111"/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Punctaj maxim *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193DAA" w:rsidP="00AF15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2020-2021</w:t>
            </w:r>
          </w:p>
        </w:tc>
        <w:tc>
          <w:tcPr>
            <w:tcW w:w="1985" w:type="dxa"/>
            <w:gridSpan w:val="2"/>
          </w:tcPr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</w:tc>
        <w:tc>
          <w:tcPr>
            <w:tcW w:w="1984" w:type="dxa"/>
            <w:gridSpan w:val="2"/>
          </w:tcPr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Anul de studiu</w:t>
            </w:r>
          </w:p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  <w:r w:rsidRPr="00E938A0">
              <w:rPr>
                <w:sz w:val="18"/>
                <w:szCs w:val="18"/>
              </w:rPr>
              <w:t>20__-20__</w:t>
            </w:r>
          </w:p>
          <w:p w:rsidR="00544E25" w:rsidRPr="00E938A0" w:rsidRDefault="00544E25" w:rsidP="00AF15B4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544E25" w:rsidRPr="00E938A0" w:rsidTr="004A19FF">
        <w:tc>
          <w:tcPr>
            <w:tcW w:w="993" w:type="dxa"/>
            <w:vMerge/>
            <w:vAlign w:val="center"/>
          </w:tcPr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44E25" w:rsidRPr="00E938A0" w:rsidRDefault="00544E25" w:rsidP="00AF15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4E25" w:rsidRPr="00E938A0" w:rsidRDefault="00544E25" w:rsidP="00AF15B4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AF15B4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3" w:type="dxa"/>
          </w:tcPr>
          <w:p w:rsidR="00544E25" w:rsidRPr="00E938A0" w:rsidRDefault="00544E25" w:rsidP="00AF15B4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AF15B4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AF15B4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AF15B4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  <w:tc>
          <w:tcPr>
            <w:tcW w:w="992" w:type="dxa"/>
          </w:tcPr>
          <w:p w:rsidR="00544E25" w:rsidRPr="00E938A0" w:rsidRDefault="00544E25" w:rsidP="00AF15B4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Autoevaluare, puncte</w:t>
            </w:r>
          </w:p>
        </w:tc>
        <w:tc>
          <w:tcPr>
            <w:tcW w:w="992" w:type="dxa"/>
          </w:tcPr>
          <w:p w:rsidR="00544E25" w:rsidRPr="00E938A0" w:rsidRDefault="00544E25" w:rsidP="00AF15B4">
            <w:pPr>
              <w:jc w:val="center"/>
              <w:rPr>
                <w:sz w:val="16"/>
                <w:szCs w:val="16"/>
              </w:rPr>
            </w:pPr>
            <w:r w:rsidRPr="00E938A0">
              <w:rPr>
                <w:sz w:val="16"/>
                <w:szCs w:val="16"/>
              </w:rPr>
              <w:t>Nivel realizare, %</w:t>
            </w: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1.1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544E25" w:rsidRPr="00AD33E9" w:rsidRDefault="00682E1E" w:rsidP="00682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</w:t>
            </w:r>
          </w:p>
        </w:tc>
        <w:tc>
          <w:tcPr>
            <w:tcW w:w="992" w:type="dxa"/>
          </w:tcPr>
          <w:p w:rsidR="00544E25" w:rsidRPr="00AD33E9" w:rsidRDefault="005620D4" w:rsidP="00562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1.2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682E1E" w:rsidP="00682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544E25" w:rsidRPr="00AD33E9" w:rsidRDefault="005620D4" w:rsidP="00562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1.3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44E25" w:rsidRPr="00AD33E9" w:rsidRDefault="00682E1E" w:rsidP="00682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3,75</w:t>
            </w:r>
          </w:p>
        </w:tc>
        <w:tc>
          <w:tcPr>
            <w:tcW w:w="992" w:type="dxa"/>
          </w:tcPr>
          <w:p w:rsidR="00544E25" w:rsidRPr="00AD33E9" w:rsidRDefault="005620D4" w:rsidP="00562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2.1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682E1E" w:rsidP="00682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44E25" w:rsidRPr="00AD33E9" w:rsidRDefault="005620D4" w:rsidP="00562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2.2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682E1E" w:rsidP="00682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44E25" w:rsidRPr="00AD33E9" w:rsidRDefault="003239A9" w:rsidP="00562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2.3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682E1E" w:rsidP="00682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4,75</w:t>
            </w:r>
          </w:p>
        </w:tc>
        <w:tc>
          <w:tcPr>
            <w:tcW w:w="992" w:type="dxa"/>
          </w:tcPr>
          <w:p w:rsidR="00544E25" w:rsidRPr="00AD33E9" w:rsidRDefault="003239A9" w:rsidP="00323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3.1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544E25" w:rsidRPr="00AD33E9" w:rsidRDefault="00C87D95" w:rsidP="00682E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</w:t>
            </w:r>
          </w:p>
        </w:tc>
        <w:tc>
          <w:tcPr>
            <w:tcW w:w="992" w:type="dxa"/>
          </w:tcPr>
          <w:p w:rsidR="00544E25" w:rsidRPr="00AD33E9" w:rsidRDefault="003239A9" w:rsidP="00323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3.2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C87D95" w:rsidP="00C87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992" w:type="dxa"/>
          </w:tcPr>
          <w:p w:rsidR="00544E25" w:rsidRPr="00AD33E9" w:rsidRDefault="003239A9" w:rsidP="00323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3.3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C87D95" w:rsidP="00C87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44E25" w:rsidRPr="00AD33E9" w:rsidRDefault="003239A9" w:rsidP="00323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4.1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544E25" w:rsidRPr="00AD33E9" w:rsidRDefault="00C87D95" w:rsidP="00C87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9,75</w:t>
            </w:r>
          </w:p>
        </w:tc>
        <w:tc>
          <w:tcPr>
            <w:tcW w:w="992" w:type="dxa"/>
          </w:tcPr>
          <w:p w:rsidR="00544E25" w:rsidRPr="00AD33E9" w:rsidRDefault="003239A9" w:rsidP="00323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4.2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544E25" w:rsidRPr="00AD33E9" w:rsidRDefault="00C87D95" w:rsidP="00C87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992" w:type="dxa"/>
          </w:tcPr>
          <w:p w:rsidR="00544E25" w:rsidRPr="00AD33E9" w:rsidRDefault="003239A9" w:rsidP="00323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rPr>
          <w:trHeight w:val="56"/>
        </w:trPr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4.3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544E25" w:rsidRPr="00AD33E9" w:rsidRDefault="00C87D95" w:rsidP="00C87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</w:t>
            </w:r>
          </w:p>
        </w:tc>
        <w:tc>
          <w:tcPr>
            <w:tcW w:w="992" w:type="dxa"/>
          </w:tcPr>
          <w:p w:rsidR="00544E25" w:rsidRPr="00AD33E9" w:rsidRDefault="003239A9" w:rsidP="00323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5.1</w:t>
            </w:r>
          </w:p>
        </w:tc>
        <w:tc>
          <w:tcPr>
            <w:tcW w:w="70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544E25" w:rsidRPr="00AD33E9" w:rsidRDefault="00C87D95" w:rsidP="00C87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544E25" w:rsidRPr="00AD33E9" w:rsidRDefault="003239A9" w:rsidP="00323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4A19FF"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Total</w:t>
            </w:r>
          </w:p>
        </w:tc>
        <w:tc>
          <w:tcPr>
            <w:tcW w:w="708" w:type="dxa"/>
          </w:tcPr>
          <w:p w:rsidR="00544E25" w:rsidRPr="00AD33E9" w:rsidRDefault="003239A9" w:rsidP="00AF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44E25" w:rsidRPr="005620D4" w:rsidRDefault="005620D4" w:rsidP="00AF15B4">
            <w:pPr>
              <w:jc w:val="center"/>
              <w:rPr>
                <w:b/>
                <w:sz w:val="20"/>
                <w:szCs w:val="20"/>
              </w:rPr>
            </w:pPr>
            <w:r w:rsidRPr="005620D4">
              <w:rPr>
                <w:b/>
                <w:sz w:val="20"/>
                <w:szCs w:val="20"/>
              </w:rPr>
              <w:t>75,75</w:t>
            </w:r>
          </w:p>
        </w:tc>
        <w:tc>
          <w:tcPr>
            <w:tcW w:w="992" w:type="dxa"/>
          </w:tcPr>
          <w:p w:rsidR="00544E25" w:rsidRPr="00AD33E9" w:rsidRDefault="003239A9" w:rsidP="00AF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75,75</w:t>
            </w:r>
          </w:p>
        </w:tc>
        <w:tc>
          <w:tcPr>
            <w:tcW w:w="993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AF15B4"/>
    <w:p w:rsidR="00544E25" w:rsidRPr="00E938A0" w:rsidRDefault="00544E25" w:rsidP="00AF15B4">
      <w:pPr>
        <w:rPr>
          <w:sz w:val="18"/>
          <w:szCs w:val="18"/>
        </w:rPr>
      </w:pPr>
      <w:r w:rsidRPr="00E938A0">
        <w:t xml:space="preserve">* </w:t>
      </w:r>
      <w:r w:rsidRPr="00E938A0">
        <w:rPr>
          <w:sz w:val="18"/>
          <w:szCs w:val="18"/>
        </w:rPr>
        <w:t xml:space="preserve">În cazul în care un anumit standard sau anumiți indicatori nu se aplică la evaluarea instituției date, la </w:t>
      </w:r>
      <w:r w:rsidRPr="00E938A0">
        <w:rPr>
          <w:i/>
          <w:sz w:val="18"/>
          <w:szCs w:val="18"/>
        </w:rPr>
        <w:t>Total</w:t>
      </w:r>
      <w:r w:rsidRPr="00E938A0">
        <w:rPr>
          <w:sz w:val="18"/>
          <w:szCs w:val="18"/>
        </w:rPr>
        <w:t xml:space="preserve"> se va înscrie suma punctelor acordate prin indicatorii evaluabili.</w:t>
      </w:r>
    </w:p>
    <w:p w:rsidR="00544E25" w:rsidRPr="00E938A0" w:rsidRDefault="00544E25" w:rsidP="00AF15B4"/>
    <w:p w:rsidR="00544E25" w:rsidRPr="00E938A0" w:rsidRDefault="00544E25" w:rsidP="00AF15B4">
      <w:r w:rsidRPr="00E938A0">
        <w:t>Rezultatele evaluării anuale a personalului didactic:</w:t>
      </w:r>
    </w:p>
    <w:p w:rsidR="00544E25" w:rsidRPr="00E938A0" w:rsidRDefault="00544E25" w:rsidP="00AF15B4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2"/>
        <w:gridCol w:w="1559"/>
        <w:gridCol w:w="1701"/>
        <w:gridCol w:w="1418"/>
      </w:tblGrid>
      <w:tr w:rsidR="00544E25" w:rsidRPr="00AD33E9" w:rsidTr="00BF48BD">
        <w:trPr>
          <w:trHeight w:val="250"/>
        </w:trPr>
        <w:tc>
          <w:tcPr>
            <w:tcW w:w="1560" w:type="dxa"/>
            <w:vMerge w:val="restart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559" w:type="dxa"/>
            <w:vMerge w:val="restart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didactice</w:t>
            </w:r>
          </w:p>
        </w:tc>
        <w:tc>
          <w:tcPr>
            <w:tcW w:w="6520" w:type="dxa"/>
            <w:gridSpan w:val="4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Distribuția calificativelor</w:t>
            </w:r>
          </w:p>
        </w:tc>
      </w:tr>
      <w:tr w:rsidR="00544E25" w:rsidRPr="00AD33E9" w:rsidTr="00BF48BD">
        <w:trPr>
          <w:trHeight w:val="177"/>
        </w:trPr>
        <w:tc>
          <w:tcPr>
            <w:tcW w:w="1560" w:type="dxa"/>
            <w:vMerge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foarte bine</w:t>
            </w:r>
          </w:p>
        </w:tc>
        <w:tc>
          <w:tcPr>
            <w:tcW w:w="1559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bine</w:t>
            </w:r>
          </w:p>
        </w:tc>
        <w:tc>
          <w:tcPr>
            <w:tcW w:w="1701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satisfăcător</w:t>
            </w:r>
          </w:p>
        </w:tc>
        <w:tc>
          <w:tcPr>
            <w:tcW w:w="1418" w:type="dxa"/>
          </w:tcPr>
          <w:p w:rsidR="00544E25" w:rsidRPr="00AD33E9" w:rsidRDefault="003239A9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</w:t>
            </w:r>
            <w:r w:rsidR="00544E25" w:rsidRPr="00AD33E9">
              <w:rPr>
                <w:sz w:val="20"/>
                <w:szCs w:val="20"/>
              </w:rPr>
              <w:t>esatisfăcător</w:t>
            </w: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193DAA" w:rsidP="00AF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</w:p>
        </w:tc>
        <w:tc>
          <w:tcPr>
            <w:tcW w:w="1559" w:type="dxa"/>
          </w:tcPr>
          <w:p w:rsidR="00544E25" w:rsidRPr="00AD33E9" w:rsidRDefault="00193DAA" w:rsidP="00193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193DAA" w:rsidP="00AF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AD33E9" w:rsidTr="00BF48BD">
        <w:trPr>
          <w:trHeight w:val="233"/>
        </w:trPr>
        <w:tc>
          <w:tcPr>
            <w:tcW w:w="1560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Pr="00E938A0" w:rsidRDefault="00544E25" w:rsidP="00AF15B4">
      <w:pPr>
        <w:pStyle w:val="a9"/>
        <w:tabs>
          <w:tab w:val="left" w:pos="2078"/>
        </w:tabs>
        <w:ind w:left="-426" w:right="-2"/>
        <w:jc w:val="both"/>
        <w:rPr>
          <w:rFonts w:ascii="Times New Roman" w:hAnsi="Times New Roman"/>
          <w:sz w:val="20"/>
          <w:szCs w:val="20"/>
          <w:lang w:val="ro-RO"/>
        </w:rPr>
      </w:pPr>
      <w:r w:rsidRPr="00E938A0">
        <w:rPr>
          <w:rFonts w:ascii="Times New Roman" w:hAnsi="Times New Roman"/>
          <w:sz w:val="20"/>
          <w:szCs w:val="20"/>
          <w:lang w:val="ro-RO"/>
        </w:rPr>
        <w:tab/>
      </w:r>
    </w:p>
    <w:p w:rsidR="00544E25" w:rsidRPr="00E938A0" w:rsidRDefault="00544E25" w:rsidP="00AF15B4">
      <w:r w:rsidRPr="00E938A0">
        <w:t xml:space="preserve">Rezultatele evaluării anuale a cadrelor de conducere: </w:t>
      </w:r>
    </w:p>
    <w:p w:rsidR="00544E25" w:rsidRPr="00E938A0" w:rsidRDefault="00544E25" w:rsidP="00AF15B4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402"/>
        <w:gridCol w:w="2976"/>
      </w:tblGrid>
      <w:tr w:rsidR="00544E25" w:rsidRPr="00E938A0" w:rsidTr="00BF48BD">
        <w:trPr>
          <w:trHeight w:val="253"/>
        </w:trPr>
        <w:tc>
          <w:tcPr>
            <w:tcW w:w="1560" w:type="dxa"/>
            <w:vMerge w:val="restart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Anul de studiu</w:t>
            </w:r>
          </w:p>
        </w:tc>
        <w:tc>
          <w:tcPr>
            <w:tcW w:w="1701" w:type="dxa"/>
            <w:vMerge w:val="restart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Nr. total cadre de conducere</w:t>
            </w:r>
          </w:p>
        </w:tc>
        <w:tc>
          <w:tcPr>
            <w:tcW w:w="6378" w:type="dxa"/>
            <w:gridSpan w:val="2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Rezultatele prezentării Raportului anual de activitate</w:t>
            </w:r>
          </w:p>
        </w:tc>
      </w:tr>
      <w:tr w:rsidR="00544E25" w:rsidRPr="00E938A0" w:rsidTr="00BF48BD">
        <w:trPr>
          <w:trHeight w:val="179"/>
        </w:trPr>
        <w:tc>
          <w:tcPr>
            <w:tcW w:w="1560" w:type="dxa"/>
            <w:vMerge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se aprobă</w:t>
            </w:r>
          </w:p>
        </w:tc>
        <w:tc>
          <w:tcPr>
            <w:tcW w:w="2976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  <w:r w:rsidRPr="00AD33E9">
              <w:rPr>
                <w:sz w:val="20"/>
                <w:szCs w:val="20"/>
              </w:rPr>
              <w:t>nu se aprobă</w:t>
            </w: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193DAA" w:rsidP="00AF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</w:t>
            </w:r>
          </w:p>
        </w:tc>
        <w:tc>
          <w:tcPr>
            <w:tcW w:w="1701" w:type="dxa"/>
          </w:tcPr>
          <w:p w:rsidR="00544E25" w:rsidRPr="00AD33E9" w:rsidRDefault="00193DAA" w:rsidP="00AF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544E25" w:rsidRPr="00AD33E9" w:rsidRDefault="00193DAA" w:rsidP="00AF1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976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  <w:tr w:rsidR="00544E25" w:rsidRPr="00E938A0" w:rsidTr="00BF48BD">
        <w:trPr>
          <w:trHeight w:val="253"/>
        </w:trPr>
        <w:tc>
          <w:tcPr>
            <w:tcW w:w="1560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44E25" w:rsidRPr="00AD33E9" w:rsidRDefault="00544E25" w:rsidP="00AF15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544E25" w:rsidRDefault="00544E25" w:rsidP="00AF15B4"/>
    <w:p w:rsidR="00AD33E9" w:rsidRDefault="00AD33E9" w:rsidP="00AF15B4"/>
    <w:p w:rsidR="00AD33E9" w:rsidRDefault="00AD33E9" w:rsidP="00AF15B4"/>
    <w:p w:rsidR="00AD33E9" w:rsidRDefault="00AD33E9" w:rsidP="00AF15B4"/>
    <w:p w:rsidR="00AD33E9" w:rsidRDefault="00AD33E9" w:rsidP="00AF15B4"/>
    <w:p w:rsidR="00D77523" w:rsidRDefault="00D77523" w:rsidP="00AF15B4">
      <w:pPr>
        <w:tabs>
          <w:tab w:val="left" w:pos="6237"/>
        </w:tabs>
      </w:pPr>
      <w:r>
        <w:t>Semnătura cadrului de conducere</w:t>
      </w:r>
      <w:r w:rsidR="00AD33E9">
        <w:t xml:space="preserve"> </w:t>
      </w:r>
      <w:r w:rsidR="00193DAA">
        <w:t xml:space="preserve">                                                       Malcoci Anastasia/  </w:t>
      </w:r>
      <w:r>
        <w:t>_____</w:t>
      </w:r>
      <w:r w:rsidR="00193DAA">
        <w:t>_____</w:t>
      </w:r>
    </w:p>
    <w:p w:rsidR="004A19FF" w:rsidRDefault="004A19FF" w:rsidP="00AF15B4">
      <w:pPr>
        <w:tabs>
          <w:tab w:val="left" w:pos="6237"/>
        </w:tabs>
      </w:pPr>
    </w:p>
    <w:p w:rsidR="004A19FF" w:rsidRDefault="004A19FF" w:rsidP="00AF15B4">
      <w:pPr>
        <w:tabs>
          <w:tab w:val="left" w:pos="6237"/>
        </w:tabs>
        <w:sectPr w:rsidR="004A19FF" w:rsidSect="00DF435F">
          <w:footerReference w:type="default" r:id="rId10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A19FF" w:rsidRPr="00D77523" w:rsidRDefault="004A19FF" w:rsidP="00AF15B4">
      <w:pPr>
        <w:tabs>
          <w:tab w:val="left" w:pos="6237"/>
        </w:tabs>
      </w:pPr>
      <w:bookmarkStart w:id="39" w:name="_GoBack"/>
      <w:bookmarkEnd w:id="39"/>
    </w:p>
    <w:sectPr w:rsidR="004A19FF" w:rsidRPr="00D77523" w:rsidSect="004A19FF">
      <w:type w:val="continuous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AD3" w:rsidRDefault="00BD0AD3" w:rsidP="00E35F79">
      <w:r>
        <w:separator/>
      </w:r>
    </w:p>
  </w:endnote>
  <w:endnote w:type="continuationSeparator" w:id="0">
    <w:p w:rsidR="00BD0AD3" w:rsidRDefault="00BD0AD3" w:rsidP="00E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ourierNewPS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138487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22BFA" w:rsidRPr="00734888" w:rsidRDefault="00222BFA">
        <w:pPr>
          <w:pStyle w:val="af1"/>
          <w:jc w:val="right"/>
          <w:rPr>
            <w:rFonts w:cs="Arial"/>
          </w:rPr>
        </w:pPr>
        <w:r w:rsidRPr="00734888">
          <w:rPr>
            <w:rFonts w:cs="Arial"/>
          </w:rPr>
          <w:fldChar w:fldCharType="begin"/>
        </w:r>
        <w:r w:rsidRPr="00734888">
          <w:rPr>
            <w:rFonts w:cs="Arial"/>
          </w:rPr>
          <w:instrText>PAGE   \* MERGEFORMAT</w:instrText>
        </w:r>
        <w:r w:rsidRPr="00734888">
          <w:rPr>
            <w:rFonts w:cs="Arial"/>
          </w:rPr>
          <w:fldChar w:fldCharType="separate"/>
        </w:r>
        <w:r w:rsidR="0013448E">
          <w:rPr>
            <w:rFonts w:cs="Arial"/>
            <w:noProof/>
          </w:rPr>
          <w:t>33</w:t>
        </w:r>
        <w:r w:rsidRPr="00734888">
          <w:rPr>
            <w:rFonts w:cs="Arial"/>
          </w:rPr>
          <w:fldChar w:fldCharType="end"/>
        </w:r>
      </w:p>
    </w:sdtContent>
  </w:sdt>
  <w:p w:rsidR="00222BFA" w:rsidRDefault="00222BF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AD3" w:rsidRDefault="00BD0AD3" w:rsidP="00E35F79">
      <w:r>
        <w:separator/>
      </w:r>
    </w:p>
  </w:footnote>
  <w:footnote w:type="continuationSeparator" w:id="0">
    <w:p w:rsidR="00BD0AD3" w:rsidRDefault="00BD0AD3" w:rsidP="00E3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05FBF"/>
    <w:multiLevelType w:val="hybridMultilevel"/>
    <w:tmpl w:val="D8527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03B58"/>
    <w:multiLevelType w:val="hybridMultilevel"/>
    <w:tmpl w:val="E2EA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5CB0"/>
    <w:multiLevelType w:val="hybridMultilevel"/>
    <w:tmpl w:val="0B62F96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F2A005F"/>
    <w:multiLevelType w:val="hybridMultilevel"/>
    <w:tmpl w:val="B96851B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F3E69B5"/>
    <w:multiLevelType w:val="hybridMultilevel"/>
    <w:tmpl w:val="0DB8C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6B73CB"/>
    <w:multiLevelType w:val="hybridMultilevel"/>
    <w:tmpl w:val="F6C81D8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9910679"/>
    <w:multiLevelType w:val="hybridMultilevel"/>
    <w:tmpl w:val="E57C6AF2"/>
    <w:lvl w:ilvl="0" w:tplc="7FD8E71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9F46E44"/>
    <w:multiLevelType w:val="hybridMultilevel"/>
    <w:tmpl w:val="0EA2C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52390"/>
    <w:multiLevelType w:val="hybridMultilevel"/>
    <w:tmpl w:val="1498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C0338"/>
    <w:multiLevelType w:val="hybridMultilevel"/>
    <w:tmpl w:val="72606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57F01"/>
    <w:multiLevelType w:val="hybridMultilevel"/>
    <w:tmpl w:val="5784F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101EFF"/>
    <w:multiLevelType w:val="hybridMultilevel"/>
    <w:tmpl w:val="BFFA5F1E"/>
    <w:lvl w:ilvl="0" w:tplc="4D843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C352E"/>
    <w:multiLevelType w:val="hybridMultilevel"/>
    <w:tmpl w:val="D2B8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53619D"/>
    <w:multiLevelType w:val="hybridMultilevel"/>
    <w:tmpl w:val="0950BDE6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4">
    <w:nsid w:val="27300586"/>
    <w:multiLevelType w:val="hybridMultilevel"/>
    <w:tmpl w:val="F2065688"/>
    <w:lvl w:ilvl="0" w:tplc="EFC01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A50AE"/>
    <w:multiLevelType w:val="hybridMultilevel"/>
    <w:tmpl w:val="C4D2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26814"/>
    <w:multiLevelType w:val="hybridMultilevel"/>
    <w:tmpl w:val="E55EF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150FF"/>
    <w:multiLevelType w:val="hybridMultilevel"/>
    <w:tmpl w:val="F974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F3ECE"/>
    <w:multiLevelType w:val="hybridMultilevel"/>
    <w:tmpl w:val="6C5C9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D91E14"/>
    <w:multiLevelType w:val="hybridMultilevel"/>
    <w:tmpl w:val="41EE9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4E13D3"/>
    <w:multiLevelType w:val="hybridMultilevel"/>
    <w:tmpl w:val="72ACC4B8"/>
    <w:lvl w:ilvl="0" w:tplc="4D843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712D6"/>
    <w:multiLevelType w:val="hybridMultilevel"/>
    <w:tmpl w:val="8570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A7189"/>
    <w:multiLevelType w:val="hybridMultilevel"/>
    <w:tmpl w:val="B45C9D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500A5162"/>
    <w:multiLevelType w:val="hybridMultilevel"/>
    <w:tmpl w:val="E42E78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3512418"/>
    <w:multiLevelType w:val="hybridMultilevel"/>
    <w:tmpl w:val="F104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30C76"/>
    <w:multiLevelType w:val="hybridMultilevel"/>
    <w:tmpl w:val="9070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B427E"/>
    <w:multiLevelType w:val="hybridMultilevel"/>
    <w:tmpl w:val="00446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5213DE"/>
    <w:multiLevelType w:val="hybridMultilevel"/>
    <w:tmpl w:val="E2CA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91463"/>
    <w:multiLevelType w:val="hybridMultilevel"/>
    <w:tmpl w:val="C0EA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CE4AE8"/>
    <w:multiLevelType w:val="hybridMultilevel"/>
    <w:tmpl w:val="EF5AF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0B7A1B"/>
    <w:multiLevelType w:val="hybridMultilevel"/>
    <w:tmpl w:val="6268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DC58C0"/>
    <w:multiLevelType w:val="hybridMultilevel"/>
    <w:tmpl w:val="07103464"/>
    <w:lvl w:ilvl="0" w:tplc="64D24FAE">
      <w:start w:val="1"/>
      <w:numFmt w:val="lowerLetter"/>
      <w:lvlText w:val="%1)"/>
      <w:lvlJc w:val="left"/>
      <w:pPr>
        <w:ind w:left="245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1818D0F0">
      <w:numFmt w:val="bullet"/>
      <w:lvlText w:val="•"/>
      <w:lvlJc w:val="left"/>
      <w:pPr>
        <w:ind w:left="1206" w:hanging="246"/>
      </w:pPr>
      <w:rPr>
        <w:rFonts w:hint="default"/>
        <w:lang w:val="ro-RO" w:eastAsia="en-US" w:bidi="ar-SA"/>
      </w:rPr>
    </w:lvl>
    <w:lvl w:ilvl="2" w:tplc="17E659BC">
      <w:numFmt w:val="bullet"/>
      <w:lvlText w:val="•"/>
      <w:lvlJc w:val="left"/>
      <w:pPr>
        <w:ind w:left="2172" w:hanging="246"/>
      </w:pPr>
      <w:rPr>
        <w:rFonts w:hint="default"/>
        <w:lang w:val="ro-RO" w:eastAsia="en-US" w:bidi="ar-SA"/>
      </w:rPr>
    </w:lvl>
    <w:lvl w:ilvl="3" w:tplc="1CAEAB66">
      <w:numFmt w:val="bullet"/>
      <w:lvlText w:val="•"/>
      <w:lvlJc w:val="left"/>
      <w:pPr>
        <w:ind w:left="3139" w:hanging="246"/>
      </w:pPr>
      <w:rPr>
        <w:rFonts w:hint="default"/>
        <w:lang w:val="ro-RO" w:eastAsia="en-US" w:bidi="ar-SA"/>
      </w:rPr>
    </w:lvl>
    <w:lvl w:ilvl="4" w:tplc="E86630CE">
      <w:numFmt w:val="bullet"/>
      <w:lvlText w:val="•"/>
      <w:lvlJc w:val="left"/>
      <w:pPr>
        <w:ind w:left="4105" w:hanging="246"/>
      </w:pPr>
      <w:rPr>
        <w:rFonts w:hint="default"/>
        <w:lang w:val="ro-RO" w:eastAsia="en-US" w:bidi="ar-SA"/>
      </w:rPr>
    </w:lvl>
    <w:lvl w:ilvl="5" w:tplc="966889FA">
      <w:numFmt w:val="bullet"/>
      <w:lvlText w:val="•"/>
      <w:lvlJc w:val="left"/>
      <w:pPr>
        <w:ind w:left="5072" w:hanging="246"/>
      </w:pPr>
      <w:rPr>
        <w:rFonts w:hint="default"/>
        <w:lang w:val="ro-RO" w:eastAsia="en-US" w:bidi="ar-SA"/>
      </w:rPr>
    </w:lvl>
    <w:lvl w:ilvl="6" w:tplc="9F9A51AE">
      <w:numFmt w:val="bullet"/>
      <w:lvlText w:val="•"/>
      <w:lvlJc w:val="left"/>
      <w:pPr>
        <w:ind w:left="6038" w:hanging="246"/>
      </w:pPr>
      <w:rPr>
        <w:rFonts w:hint="default"/>
        <w:lang w:val="ro-RO" w:eastAsia="en-US" w:bidi="ar-SA"/>
      </w:rPr>
    </w:lvl>
    <w:lvl w:ilvl="7" w:tplc="EA08EDD6">
      <w:numFmt w:val="bullet"/>
      <w:lvlText w:val="•"/>
      <w:lvlJc w:val="left"/>
      <w:pPr>
        <w:ind w:left="7004" w:hanging="246"/>
      </w:pPr>
      <w:rPr>
        <w:rFonts w:hint="default"/>
        <w:lang w:val="ro-RO" w:eastAsia="en-US" w:bidi="ar-SA"/>
      </w:rPr>
    </w:lvl>
    <w:lvl w:ilvl="8" w:tplc="ED48A430">
      <w:numFmt w:val="bullet"/>
      <w:lvlText w:val="•"/>
      <w:lvlJc w:val="left"/>
      <w:pPr>
        <w:ind w:left="7971" w:hanging="246"/>
      </w:pPr>
      <w:rPr>
        <w:rFonts w:hint="default"/>
        <w:lang w:val="ro-RO" w:eastAsia="en-US" w:bidi="ar-SA"/>
      </w:rPr>
    </w:lvl>
  </w:abstractNum>
  <w:abstractNum w:abstractNumId="32">
    <w:nsid w:val="638C34B3"/>
    <w:multiLevelType w:val="hybridMultilevel"/>
    <w:tmpl w:val="0EFE8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09484D"/>
    <w:multiLevelType w:val="hybridMultilevel"/>
    <w:tmpl w:val="C74C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2D4425"/>
    <w:multiLevelType w:val="hybridMultilevel"/>
    <w:tmpl w:val="0734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3D6DC5"/>
    <w:multiLevelType w:val="hybridMultilevel"/>
    <w:tmpl w:val="BA96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B75B2A"/>
    <w:multiLevelType w:val="hybridMultilevel"/>
    <w:tmpl w:val="57DE75C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7">
    <w:nsid w:val="7148166D"/>
    <w:multiLevelType w:val="hybridMultilevel"/>
    <w:tmpl w:val="FDB245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F3BD7"/>
    <w:multiLevelType w:val="hybridMultilevel"/>
    <w:tmpl w:val="B81A5F94"/>
    <w:lvl w:ilvl="0" w:tplc="4D843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1B08A4"/>
    <w:multiLevelType w:val="hybridMultilevel"/>
    <w:tmpl w:val="3DB47066"/>
    <w:lvl w:ilvl="0" w:tplc="4D843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506868"/>
    <w:multiLevelType w:val="hybridMultilevel"/>
    <w:tmpl w:val="4A7E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A487D"/>
    <w:multiLevelType w:val="hybridMultilevel"/>
    <w:tmpl w:val="3B989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F6170DB"/>
    <w:multiLevelType w:val="hybridMultilevel"/>
    <w:tmpl w:val="B3706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4"/>
  </w:num>
  <w:num w:numId="3">
    <w:abstractNumId w:val="27"/>
  </w:num>
  <w:num w:numId="4">
    <w:abstractNumId w:val="30"/>
  </w:num>
  <w:num w:numId="5">
    <w:abstractNumId w:val="28"/>
  </w:num>
  <w:num w:numId="6">
    <w:abstractNumId w:val="37"/>
  </w:num>
  <w:num w:numId="7">
    <w:abstractNumId w:val="26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23"/>
  </w:num>
  <w:num w:numId="13">
    <w:abstractNumId w:val="9"/>
  </w:num>
  <w:num w:numId="14">
    <w:abstractNumId w:val="10"/>
  </w:num>
  <w:num w:numId="15">
    <w:abstractNumId w:val="32"/>
  </w:num>
  <w:num w:numId="16">
    <w:abstractNumId w:val="29"/>
  </w:num>
  <w:num w:numId="17">
    <w:abstractNumId w:val="41"/>
  </w:num>
  <w:num w:numId="18">
    <w:abstractNumId w:val="22"/>
  </w:num>
  <w:num w:numId="19">
    <w:abstractNumId w:val="36"/>
  </w:num>
  <w:num w:numId="20">
    <w:abstractNumId w:val="3"/>
  </w:num>
  <w:num w:numId="21">
    <w:abstractNumId w:val="18"/>
  </w:num>
  <w:num w:numId="22">
    <w:abstractNumId w:val="2"/>
  </w:num>
  <w:num w:numId="23">
    <w:abstractNumId w:val="1"/>
  </w:num>
  <w:num w:numId="24">
    <w:abstractNumId w:val="35"/>
  </w:num>
  <w:num w:numId="25">
    <w:abstractNumId w:val="21"/>
  </w:num>
  <w:num w:numId="26">
    <w:abstractNumId w:val="33"/>
  </w:num>
  <w:num w:numId="27">
    <w:abstractNumId w:val="25"/>
  </w:num>
  <w:num w:numId="28">
    <w:abstractNumId w:val="17"/>
  </w:num>
  <w:num w:numId="29">
    <w:abstractNumId w:val="40"/>
  </w:num>
  <w:num w:numId="30">
    <w:abstractNumId w:val="19"/>
  </w:num>
  <w:num w:numId="31">
    <w:abstractNumId w:val="4"/>
  </w:num>
  <w:num w:numId="32">
    <w:abstractNumId w:val="20"/>
  </w:num>
  <w:num w:numId="33">
    <w:abstractNumId w:val="11"/>
  </w:num>
  <w:num w:numId="34">
    <w:abstractNumId w:val="39"/>
  </w:num>
  <w:num w:numId="35">
    <w:abstractNumId w:val="38"/>
  </w:num>
  <w:num w:numId="36">
    <w:abstractNumId w:val="7"/>
  </w:num>
  <w:num w:numId="37">
    <w:abstractNumId w:val="15"/>
  </w:num>
  <w:num w:numId="38">
    <w:abstractNumId w:val="12"/>
  </w:num>
  <w:num w:numId="39">
    <w:abstractNumId w:val="34"/>
  </w:num>
  <w:num w:numId="40">
    <w:abstractNumId w:val="24"/>
  </w:num>
  <w:num w:numId="41">
    <w:abstractNumId w:val="13"/>
  </w:num>
  <w:num w:numId="42">
    <w:abstractNumId w:val="31"/>
  </w:num>
  <w:num w:numId="4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40"/>
    <w:rsid w:val="00003DBD"/>
    <w:rsid w:val="00004007"/>
    <w:rsid w:val="000044E5"/>
    <w:rsid w:val="00006D67"/>
    <w:rsid w:val="000072C9"/>
    <w:rsid w:val="000075B3"/>
    <w:rsid w:val="00007F0B"/>
    <w:rsid w:val="00010AE5"/>
    <w:rsid w:val="00011337"/>
    <w:rsid w:val="0001232D"/>
    <w:rsid w:val="00012612"/>
    <w:rsid w:val="000129BD"/>
    <w:rsid w:val="00013637"/>
    <w:rsid w:val="00013B87"/>
    <w:rsid w:val="00014006"/>
    <w:rsid w:val="0001688F"/>
    <w:rsid w:val="00017272"/>
    <w:rsid w:val="0001782F"/>
    <w:rsid w:val="00017B5D"/>
    <w:rsid w:val="00017F89"/>
    <w:rsid w:val="00020D8D"/>
    <w:rsid w:val="00021898"/>
    <w:rsid w:val="00023B05"/>
    <w:rsid w:val="00025B30"/>
    <w:rsid w:val="00026D79"/>
    <w:rsid w:val="00030DD9"/>
    <w:rsid w:val="00033D15"/>
    <w:rsid w:val="00034A35"/>
    <w:rsid w:val="00035559"/>
    <w:rsid w:val="000363E9"/>
    <w:rsid w:val="00036B54"/>
    <w:rsid w:val="00037124"/>
    <w:rsid w:val="00037C36"/>
    <w:rsid w:val="00040C55"/>
    <w:rsid w:val="000431CC"/>
    <w:rsid w:val="00044EF8"/>
    <w:rsid w:val="000452DB"/>
    <w:rsid w:val="0004635B"/>
    <w:rsid w:val="00047430"/>
    <w:rsid w:val="000507DE"/>
    <w:rsid w:val="00051464"/>
    <w:rsid w:val="00051BFF"/>
    <w:rsid w:val="00052396"/>
    <w:rsid w:val="00052A0D"/>
    <w:rsid w:val="0005419C"/>
    <w:rsid w:val="000555C1"/>
    <w:rsid w:val="000560BE"/>
    <w:rsid w:val="000602DE"/>
    <w:rsid w:val="00061A04"/>
    <w:rsid w:val="00061FD1"/>
    <w:rsid w:val="00062B2A"/>
    <w:rsid w:val="00063567"/>
    <w:rsid w:val="00063583"/>
    <w:rsid w:val="00063CC0"/>
    <w:rsid w:val="00064D7F"/>
    <w:rsid w:val="00065366"/>
    <w:rsid w:val="00066D09"/>
    <w:rsid w:val="00066FD9"/>
    <w:rsid w:val="0006758F"/>
    <w:rsid w:val="00070625"/>
    <w:rsid w:val="00070640"/>
    <w:rsid w:val="00070BD6"/>
    <w:rsid w:val="000714D9"/>
    <w:rsid w:val="0007151F"/>
    <w:rsid w:val="000725E8"/>
    <w:rsid w:val="00072C45"/>
    <w:rsid w:val="00073308"/>
    <w:rsid w:val="00075255"/>
    <w:rsid w:val="0007585F"/>
    <w:rsid w:val="000762DE"/>
    <w:rsid w:val="00077346"/>
    <w:rsid w:val="00080E4C"/>
    <w:rsid w:val="0008144C"/>
    <w:rsid w:val="00082324"/>
    <w:rsid w:val="00082954"/>
    <w:rsid w:val="00082CD3"/>
    <w:rsid w:val="000831B7"/>
    <w:rsid w:val="00086C0F"/>
    <w:rsid w:val="00087858"/>
    <w:rsid w:val="00090913"/>
    <w:rsid w:val="00090AC7"/>
    <w:rsid w:val="00090AE2"/>
    <w:rsid w:val="000914CA"/>
    <w:rsid w:val="0009280B"/>
    <w:rsid w:val="00092B5D"/>
    <w:rsid w:val="0009328E"/>
    <w:rsid w:val="0009405F"/>
    <w:rsid w:val="00095D4F"/>
    <w:rsid w:val="00096075"/>
    <w:rsid w:val="00096DF5"/>
    <w:rsid w:val="00097C80"/>
    <w:rsid w:val="00097EFD"/>
    <w:rsid w:val="000A1063"/>
    <w:rsid w:val="000A1BA7"/>
    <w:rsid w:val="000A2672"/>
    <w:rsid w:val="000A2DB6"/>
    <w:rsid w:val="000A2EE5"/>
    <w:rsid w:val="000A3224"/>
    <w:rsid w:val="000A365A"/>
    <w:rsid w:val="000A3F67"/>
    <w:rsid w:val="000A5236"/>
    <w:rsid w:val="000A5949"/>
    <w:rsid w:val="000A5B37"/>
    <w:rsid w:val="000A68C5"/>
    <w:rsid w:val="000A6AE7"/>
    <w:rsid w:val="000B0B0C"/>
    <w:rsid w:val="000B1D03"/>
    <w:rsid w:val="000B251A"/>
    <w:rsid w:val="000B3561"/>
    <w:rsid w:val="000B434C"/>
    <w:rsid w:val="000B668F"/>
    <w:rsid w:val="000B7D85"/>
    <w:rsid w:val="000C1DD8"/>
    <w:rsid w:val="000C2392"/>
    <w:rsid w:val="000C4979"/>
    <w:rsid w:val="000C4A50"/>
    <w:rsid w:val="000C5835"/>
    <w:rsid w:val="000C62B2"/>
    <w:rsid w:val="000C7C9B"/>
    <w:rsid w:val="000D0294"/>
    <w:rsid w:val="000D150D"/>
    <w:rsid w:val="000D506A"/>
    <w:rsid w:val="000D55CF"/>
    <w:rsid w:val="000D57FC"/>
    <w:rsid w:val="000D724D"/>
    <w:rsid w:val="000D7B34"/>
    <w:rsid w:val="000D7C92"/>
    <w:rsid w:val="000E042B"/>
    <w:rsid w:val="000E0A83"/>
    <w:rsid w:val="000E1B2E"/>
    <w:rsid w:val="000E2780"/>
    <w:rsid w:val="000E3CD9"/>
    <w:rsid w:val="000E3CE1"/>
    <w:rsid w:val="000E3DE8"/>
    <w:rsid w:val="000E41F0"/>
    <w:rsid w:val="000E467E"/>
    <w:rsid w:val="000E6013"/>
    <w:rsid w:val="000E62C0"/>
    <w:rsid w:val="000E7A2B"/>
    <w:rsid w:val="000E7A5F"/>
    <w:rsid w:val="000F0DBC"/>
    <w:rsid w:val="000F181A"/>
    <w:rsid w:val="000F2D52"/>
    <w:rsid w:val="000F4358"/>
    <w:rsid w:val="000F4E78"/>
    <w:rsid w:val="000F5262"/>
    <w:rsid w:val="000F705C"/>
    <w:rsid w:val="00101567"/>
    <w:rsid w:val="00101DDE"/>
    <w:rsid w:val="00102591"/>
    <w:rsid w:val="001025D9"/>
    <w:rsid w:val="001034AF"/>
    <w:rsid w:val="0010486F"/>
    <w:rsid w:val="0010499F"/>
    <w:rsid w:val="00106AFD"/>
    <w:rsid w:val="00107B61"/>
    <w:rsid w:val="001112A0"/>
    <w:rsid w:val="001167A4"/>
    <w:rsid w:val="001168F8"/>
    <w:rsid w:val="0011700C"/>
    <w:rsid w:val="00120009"/>
    <w:rsid w:val="00120544"/>
    <w:rsid w:val="0012208A"/>
    <w:rsid w:val="0012245E"/>
    <w:rsid w:val="00123978"/>
    <w:rsid w:val="00125554"/>
    <w:rsid w:val="00126C27"/>
    <w:rsid w:val="00127F70"/>
    <w:rsid w:val="00131155"/>
    <w:rsid w:val="00131528"/>
    <w:rsid w:val="001315DE"/>
    <w:rsid w:val="00131713"/>
    <w:rsid w:val="00131729"/>
    <w:rsid w:val="001330E6"/>
    <w:rsid w:val="00133CFB"/>
    <w:rsid w:val="00133E15"/>
    <w:rsid w:val="00133E60"/>
    <w:rsid w:val="001340CC"/>
    <w:rsid w:val="0013448E"/>
    <w:rsid w:val="00134EE4"/>
    <w:rsid w:val="00136CE7"/>
    <w:rsid w:val="00141AFB"/>
    <w:rsid w:val="00141EAC"/>
    <w:rsid w:val="00142DD6"/>
    <w:rsid w:val="00144BA8"/>
    <w:rsid w:val="001463BD"/>
    <w:rsid w:val="00146544"/>
    <w:rsid w:val="001517EF"/>
    <w:rsid w:val="0015212D"/>
    <w:rsid w:val="001527A9"/>
    <w:rsid w:val="00153A0C"/>
    <w:rsid w:val="00153CEE"/>
    <w:rsid w:val="00154D79"/>
    <w:rsid w:val="00154EB8"/>
    <w:rsid w:val="00154FBD"/>
    <w:rsid w:val="001562A0"/>
    <w:rsid w:val="00156ADB"/>
    <w:rsid w:val="00160FED"/>
    <w:rsid w:val="00161070"/>
    <w:rsid w:val="00162992"/>
    <w:rsid w:val="00163AD2"/>
    <w:rsid w:val="00165D98"/>
    <w:rsid w:val="00166138"/>
    <w:rsid w:val="00166265"/>
    <w:rsid w:val="0016771D"/>
    <w:rsid w:val="001703C7"/>
    <w:rsid w:val="001709C5"/>
    <w:rsid w:val="001734BF"/>
    <w:rsid w:val="00173527"/>
    <w:rsid w:val="001741D5"/>
    <w:rsid w:val="00176178"/>
    <w:rsid w:val="00177302"/>
    <w:rsid w:val="001779E8"/>
    <w:rsid w:val="0018046F"/>
    <w:rsid w:val="00181C89"/>
    <w:rsid w:val="00181FAC"/>
    <w:rsid w:val="00182E7E"/>
    <w:rsid w:val="00184028"/>
    <w:rsid w:val="00185629"/>
    <w:rsid w:val="00185B8E"/>
    <w:rsid w:val="001860B0"/>
    <w:rsid w:val="00187005"/>
    <w:rsid w:val="00187674"/>
    <w:rsid w:val="00190C0B"/>
    <w:rsid w:val="00190C8F"/>
    <w:rsid w:val="00192B1E"/>
    <w:rsid w:val="00193D15"/>
    <w:rsid w:val="00193DAA"/>
    <w:rsid w:val="001940F2"/>
    <w:rsid w:val="00195180"/>
    <w:rsid w:val="0019520D"/>
    <w:rsid w:val="0019523A"/>
    <w:rsid w:val="00195DDB"/>
    <w:rsid w:val="00195F33"/>
    <w:rsid w:val="00196CFE"/>
    <w:rsid w:val="00197CB4"/>
    <w:rsid w:val="001A250D"/>
    <w:rsid w:val="001A3DC2"/>
    <w:rsid w:val="001A3FBF"/>
    <w:rsid w:val="001A45D7"/>
    <w:rsid w:val="001A5ACE"/>
    <w:rsid w:val="001A736B"/>
    <w:rsid w:val="001B16B2"/>
    <w:rsid w:val="001B175D"/>
    <w:rsid w:val="001B1DAF"/>
    <w:rsid w:val="001B256B"/>
    <w:rsid w:val="001B3775"/>
    <w:rsid w:val="001B3F06"/>
    <w:rsid w:val="001B79BB"/>
    <w:rsid w:val="001B7AEF"/>
    <w:rsid w:val="001B7BDB"/>
    <w:rsid w:val="001B7E4E"/>
    <w:rsid w:val="001C0AEC"/>
    <w:rsid w:val="001C28A0"/>
    <w:rsid w:val="001C306C"/>
    <w:rsid w:val="001C3B6E"/>
    <w:rsid w:val="001C4FE4"/>
    <w:rsid w:val="001C5F02"/>
    <w:rsid w:val="001C6C32"/>
    <w:rsid w:val="001C6E7D"/>
    <w:rsid w:val="001D18F6"/>
    <w:rsid w:val="001D2A51"/>
    <w:rsid w:val="001D556E"/>
    <w:rsid w:val="001D5A0F"/>
    <w:rsid w:val="001D6885"/>
    <w:rsid w:val="001D73CF"/>
    <w:rsid w:val="001E0043"/>
    <w:rsid w:val="001E007F"/>
    <w:rsid w:val="001E1A49"/>
    <w:rsid w:val="001E302C"/>
    <w:rsid w:val="001E3AD3"/>
    <w:rsid w:val="001E60B8"/>
    <w:rsid w:val="001E742F"/>
    <w:rsid w:val="001E7B50"/>
    <w:rsid w:val="001F14C1"/>
    <w:rsid w:val="001F1F8E"/>
    <w:rsid w:val="001F1FBC"/>
    <w:rsid w:val="001F431B"/>
    <w:rsid w:val="001F4E17"/>
    <w:rsid w:val="001F5AC3"/>
    <w:rsid w:val="001F7A19"/>
    <w:rsid w:val="00200460"/>
    <w:rsid w:val="00200F78"/>
    <w:rsid w:val="002025E6"/>
    <w:rsid w:val="0020294D"/>
    <w:rsid w:val="00202D59"/>
    <w:rsid w:val="00202E47"/>
    <w:rsid w:val="002045F7"/>
    <w:rsid w:val="002046EF"/>
    <w:rsid w:val="002052C5"/>
    <w:rsid w:val="00205ED7"/>
    <w:rsid w:val="0020668A"/>
    <w:rsid w:val="00207082"/>
    <w:rsid w:val="002112AF"/>
    <w:rsid w:val="00211C04"/>
    <w:rsid w:val="00212415"/>
    <w:rsid w:val="002133E4"/>
    <w:rsid w:val="002141DE"/>
    <w:rsid w:val="002143C2"/>
    <w:rsid w:val="00214785"/>
    <w:rsid w:val="002158FA"/>
    <w:rsid w:val="00215A80"/>
    <w:rsid w:val="002163FA"/>
    <w:rsid w:val="002173DB"/>
    <w:rsid w:val="00217863"/>
    <w:rsid w:val="0022117C"/>
    <w:rsid w:val="002219AA"/>
    <w:rsid w:val="00222BFA"/>
    <w:rsid w:val="00222CF1"/>
    <w:rsid w:val="0022319D"/>
    <w:rsid w:val="002251EF"/>
    <w:rsid w:val="002254CE"/>
    <w:rsid w:val="00225986"/>
    <w:rsid w:val="00225FD6"/>
    <w:rsid w:val="0022602F"/>
    <w:rsid w:val="002262B7"/>
    <w:rsid w:val="002264BE"/>
    <w:rsid w:val="00230664"/>
    <w:rsid w:val="002307FC"/>
    <w:rsid w:val="00230B5E"/>
    <w:rsid w:val="002313F2"/>
    <w:rsid w:val="00231904"/>
    <w:rsid w:val="00232CEA"/>
    <w:rsid w:val="00232E08"/>
    <w:rsid w:val="00234136"/>
    <w:rsid w:val="00234FB8"/>
    <w:rsid w:val="00235074"/>
    <w:rsid w:val="00236935"/>
    <w:rsid w:val="00236C32"/>
    <w:rsid w:val="00236CD3"/>
    <w:rsid w:val="00236DD0"/>
    <w:rsid w:val="0023786F"/>
    <w:rsid w:val="0024165A"/>
    <w:rsid w:val="00241863"/>
    <w:rsid w:val="00241AAD"/>
    <w:rsid w:val="002422D9"/>
    <w:rsid w:val="00242D1E"/>
    <w:rsid w:val="00243030"/>
    <w:rsid w:val="002431A5"/>
    <w:rsid w:val="00243BDD"/>
    <w:rsid w:val="00243F37"/>
    <w:rsid w:val="002444E1"/>
    <w:rsid w:val="00244533"/>
    <w:rsid w:val="00246C0D"/>
    <w:rsid w:val="00246CA4"/>
    <w:rsid w:val="00247119"/>
    <w:rsid w:val="00247261"/>
    <w:rsid w:val="0024784D"/>
    <w:rsid w:val="00247D06"/>
    <w:rsid w:val="00250F3E"/>
    <w:rsid w:val="00251091"/>
    <w:rsid w:val="00251A64"/>
    <w:rsid w:val="002529B1"/>
    <w:rsid w:val="00253551"/>
    <w:rsid w:val="00253B84"/>
    <w:rsid w:val="00254277"/>
    <w:rsid w:val="00254624"/>
    <w:rsid w:val="00255154"/>
    <w:rsid w:val="0025536F"/>
    <w:rsid w:val="002603FE"/>
    <w:rsid w:val="00260AD3"/>
    <w:rsid w:val="00260C47"/>
    <w:rsid w:val="00260DE6"/>
    <w:rsid w:val="0026235C"/>
    <w:rsid w:val="002625A8"/>
    <w:rsid w:val="00264B19"/>
    <w:rsid w:val="0026511D"/>
    <w:rsid w:val="00266E27"/>
    <w:rsid w:val="00270F51"/>
    <w:rsid w:val="00272192"/>
    <w:rsid w:val="00274F01"/>
    <w:rsid w:val="002763D0"/>
    <w:rsid w:val="002765E6"/>
    <w:rsid w:val="002768BB"/>
    <w:rsid w:val="002774E4"/>
    <w:rsid w:val="002803B5"/>
    <w:rsid w:val="002814D8"/>
    <w:rsid w:val="00281940"/>
    <w:rsid w:val="002836EC"/>
    <w:rsid w:val="00283EB5"/>
    <w:rsid w:val="00287E45"/>
    <w:rsid w:val="00290251"/>
    <w:rsid w:val="00290305"/>
    <w:rsid w:val="0029257B"/>
    <w:rsid w:val="00292EB2"/>
    <w:rsid w:val="00293167"/>
    <w:rsid w:val="0029394A"/>
    <w:rsid w:val="002944ED"/>
    <w:rsid w:val="0029534A"/>
    <w:rsid w:val="00296E7E"/>
    <w:rsid w:val="002A07E1"/>
    <w:rsid w:val="002A0B75"/>
    <w:rsid w:val="002A2655"/>
    <w:rsid w:val="002A2DB6"/>
    <w:rsid w:val="002A3C20"/>
    <w:rsid w:val="002A4490"/>
    <w:rsid w:val="002A4C22"/>
    <w:rsid w:val="002A6621"/>
    <w:rsid w:val="002A77C0"/>
    <w:rsid w:val="002B0012"/>
    <w:rsid w:val="002B1A62"/>
    <w:rsid w:val="002B3CBD"/>
    <w:rsid w:val="002B5BD9"/>
    <w:rsid w:val="002B6CCE"/>
    <w:rsid w:val="002B7D17"/>
    <w:rsid w:val="002C1844"/>
    <w:rsid w:val="002C2372"/>
    <w:rsid w:val="002C291A"/>
    <w:rsid w:val="002C2C52"/>
    <w:rsid w:val="002C386B"/>
    <w:rsid w:val="002C3F9D"/>
    <w:rsid w:val="002C4C82"/>
    <w:rsid w:val="002C51E3"/>
    <w:rsid w:val="002C681E"/>
    <w:rsid w:val="002D114C"/>
    <w:rsid w:val="002D29D7"/>
    <w:rsid w:val="002D5807"/>
    <w:rsid w:val="002D6532"/>
    <w:rsid w:val="002D6C20"/>
    <w:rsid w:val="002D718C"/>
    <w:rsid w:val="002E2C63"/>
    <w:rsid w:val="002E3369"/>
    <w:rsid w:val="002E3DD9"/>
    <w:rsid w:val="002E4D6F"/>
    <w:rsid w:val="002E573C"/>
    <w:rsid w:val="002E5C8E"/>
    <w:rsid w:val="002E5CAD"/>
    <w:rsid w:val="002E6283"/>
    <w:rsid w:val="002E65FC"/>
    <w:rsid w:val="002E7414"/>
    <w:rsid w:val="002F09A4"/>
    <w:rsid w:val="002F0F1F"/>
    <w:rsid w:val="002F32F2"/>
    <w:rsid w:val="002F6F08"/>
    <w:rsid w:val="0030027C"/>
    <w:rsid w:val="00301541"/>
    <w:rsid w:val="00306113"/>
    <w:rsid w:val="00306D87"/>
    <w:rsid w:val="003103EC"/>
    <w:rsid w:val="003104C8"/>
    <w:rsid w:val="00311E42"/>
    <w:rsid w:val="003136C9"/>
    <w:rsid w:val="003138AD"/>
    <w:rsid w:val="00313D36"/>
    <w:rsid w:val="00314E2D"/>
    <w:rsid w:val="0031587F"/>
    <w:rsid w:val="003201CC"/>
    <w:rsid w:val="003202E6"/>
    <w:rsid w:val="00320962"/>
    <w:rsid w:val="0032101A"/>
    <w:rsid w:val="003227B1"/>
    <w:rsid w:val="003239A9"/>
    <w:rsid w:val="00323A78"/>
    <w:rsid w:val="00323C58"/>
    <w:rsid w:val="003265C5"/>
    <w:rsid w:val="00330A8A"/>
    <w:rsid w:val="00331360"/>
    <w:rsid w:val="003317AA"/>
    <w:rsid w:val="00331F14"/>
    <w:rsid w:val="00332B5D"/>
    <w:rsid w:val="0033527C"/>
    <w:rsid w:val="003354D8"/>
    <w:rsid w:val="00335DDB"/>
    <w:rsid w:val="00337BC3"/>
    <w:rsid w:val="003408DF"/>
    <w:rsid w:val="00341B82"/>
    <w:rsid w:val="00343935"/>
    <w:rsid w:val="00343F59"/>
    <w:rsid w:val="0034466F"/>
    <w:rsid w:val="00346CC8"/>
    <w:rsid w:val="003536BA"/>
    <w:rsid w:val="00353946"/>
    <w:rsid w:val="003539AB"/>
    <w:rsid w:val="00355661"/>
    <w:rsid w:val="003557EC"/>
    <w:rsid w:val="0035598A"/>
    <w:rsid w:val="0035781D"/>
    <w:rsid w:val="00357C41"/>
    <w:rsid w:val="00357E44"/>
    <w:rsid w:val="0036075E"/>
    <w:rsid w:val="00360BD5"/>
    <w:rsid w:val="0036332B"/>
    <w:rsid w:val="003635A7"/>
    <w:rsid w:val="0036385B"/>
    <w:rsid w:val="003640A9"/>
    <w:rsid w:val="0036627E"/>
    <w:rsid w:val="003672A7"/>
    <w:rsid w:val="0037284A"/>
    <w:rsid w:val="00374702"/>
    <w:rsid w:val="0037472E"/>
    <w:rsid w:val="00375F13"/>
    <w:rsid w:val="00377725"/>
    <w:rsid w:val="003807BD"/>
    <w:rsid w:val="003815CD"/>
    <w:rsid w:val="003816E4"/>
    <w:rsid w:val="00381749"/>
    <w:rsid w:val="003839D4"/>
    <w:rsid w:val="003914BF"/>
    <w:rsid w:val="00391DE1"/>
    <w:rsid w:val="0039316C"/>
    <w:rsid w:val="003932EC"/>
    <w:rsid w:val="0039358D"/>
    <w:rsid w:val="003938C1"/>
    <w:rsid w:val="00393B20"/>
    <w:rsid w:val="00393D99"/>
    <w:rsid w:val="0039595F"/>
    <w:rsid w:val="00396D17"/>
    <w:rsid w:val="00396F1B"/>
    <w:rsid w:val="00397095"/>
    <w:rsid w:val="00397664"/>
    <w:rsid w:val="003A1D54"/>
    <w:rsid w:val="003A215A"/>
    <w:rsid w:val="003A3B09"/>
    <w:rsid w:val="003A5172"/>
    <w:rsid w:val="003A5822"/>
    <w:rsid w:val="003A5AFF"/>
    <w:rsid w:val="003A6218"/>
    <w:rsid w:val="003A7E2C"/>
    <w:rsid w:val="003B0773"/>
    <w:rsid w:val="003B08B9"/>
    <w:rsid w:val="003B1354"/>
    <w:rsid w:val="003B1E6E"/>
    <w:rsid w:val="003B2527"/>
    <w:rsid w:val="003B30E3"/>
    <w:rsid w:val="003B4C43"/>
    <w:rsid w:val="003B53CF"/>
    <w:rsid w:val="003B5432"/>
    <w:rsid w:val="003B7154"/>
    <w:rsid w:val="003C0400"/>
    <w:rsid w:val="003C1235"/>
    <w:rsid w:val="003C1D1B"/>
    <w:rsid w:val="003C28F4"/>
    <w:rsid w:val="003C4E54"/>
    <w:rsid w:val="003C62C3"/>
    <w:rsid w:val="003D0120"/>
    <w:rsid w:val="003D0224"/>
    <w:rsid w:val="003D13A5"/>
    <w:rsid w:val="003D4A39"/>
    <w:rsid w:val="003D6893"/>
    <w:rsid w:val="003E11F7"/>
    <w:rsid w:val="003E194D"/>
    <w:rsid w:val="003E3184"/>
    <w:rsid w:val="003E4FFC"/>
    <w:rsid w:val="003F0D33"/>
    <w:rsid w:val="003F1826"/>
    <w:rsid w:val="003F1A58"/>
    <w:rsid w:val="003F2CAA"/>
    <w:rsid w:val="003F2F86"/>
    <w:rsid w:val="003F3092"/>
    <w:rsid w:val="003F3566"/>
    <w:rsid w:val="003F484E"/>
    <w:rsid w:val="003F485E"/>
    <w:rsid w:val="004012B2"/>
    <w:rsid w:val="00401834"/>
    <w:rsid w:val="00401B29"/>
    <w:rsid w:val="004028D2"/>
    <w:rsid w:val="0040381F"/>
    <w:rsid w:val="00403C36"/>
    <w:rsid w:val="00404DCF"/>
    <w:rsid w:val="00405DB0"/>
    <w:rsid w:val="00406073"/>
    <w:rsid w:val="00406503"/>
    <w:rsid w:val="00406919"/>
    <w:rsid w:val="004100FA"/>
    <w:rsid w:val="00411793"/>
    <w:rsid w:val="00412840"/>
    <w:rsid w:val="00412C4C"/>
    <w:rsid w:val="0041317E"/>
    <w:rsid w:val="00415CB2"/>
    <w:rsid w:val="00417DE5"/>
    <w:rsid w:val="00417E99"/>
    <w:rsid w:val="004202CE"/>
    <w:rsid w:val="0042099E"/>
    <w:rsid w:val="004219C8"/>
    <w:rsid w:val="00423C34"/>
    <w:rsid w:val="00423E68"/>
    <w:rsid w:val="00425314"/>
    <w:rsid w:val="004258B6"/>
    <w:rsid w:val="004263FA"/>
    <w:rsid w:val="00427247"/>
    <w:rsid w:val="00431BCA"/>
    <w:rsid w:val="00434A18"/>
    <w:rsid w:val="00434B4C"/>
    <w:rsid w:val="00434F4B"/>
    <w:rsid w:val="00436393"/>
    <w:rsid w:val="00436ABE"/>
    <w:rsid w:val="00436F39"/>
    <w:rsid w:val="00437E7A"/>
    <w:rsid w:val="00440044"/>
    <w:rsid w:val="004425EC"/>
    <w:rsid w:val="0044337B"/>
    <w:rsid w:val="004449A0"/>
    <w:rsid w:val="004449EF"/>
    <w:rsid w:val="00445B53"/>
    <w:rsid w:val="0044641E"/>
    <w:rsid w:val="004468ED"/>
    <w:rsid w:val="00447E8A"/>
    <w:rsid w:val="004512CD"/>
    <w:rsid w:val="0045188B"/>
    <w:rsid w:val="004560E9"/>
    <w:rsid w:val="004568F5"/>
    <w:rsid w:val="004569E3"/>
    <w:rsid w:val="00457447"/>
    <w:rsid w:val="00460073"/>
    <w:rsid w:val="004601C1"/>
    <w:rsid w:val="00460AE9"/>
    <w:rsid w:val="00461336"/>
    <w:rsid w:val="00461DB1"/>
    <w:rsid w:val="00463E9A"/>
    <w:rsid w:val="00465279"/>
    <w:rsid w:val="0046610F"/>
    <w:rsid w:val="00467317"/>
    <w:rsid w:val="00471254"/>
    <w:rsid w:val="00471BA7"/>
    <w:rsid w:val="00472B3A"/>
    <w:rsid w:val="00472E5F"/>
    <w:rsid w:val="004738D4"/>
    <w:rsid w:val="00475B25"/>
    <w:rsid w:val="004766D8"/>
    <w:rsid w:val="0047788C"/>
    <w:rsid w:val="00477D36"/>
    <w:rsid w:val="0048121B"/>
    <w:rsid w:val="004818EE"/>
    <w:rsid w:val="00481F7F"/>
    <w:rsid w:val="004827A6"/>
    <w:rsid w:val="00482C5E"/>
    <w:rsid w:val="00485C63"/>
    <w:rsid w:val="00491626"/>
    <w:rsid w:val="004923C8"/>
    <w:rsid w:val="00492BD9"/>
    <w:rsid w:val="00495404"/>
    <w:rsid w:val="00495790"/>
    <w:rsid w:val="00495CC6"/>
    <w:rsid w:val="00496C6F"/>
    <w:rsid w:val="00497D86"/>
    <w:rsid w:val="004A0277"/>
    <w:rsid w:val="004A0FC8"/>
    <w:rsid w:val="004A19FF"/>
    <w:rsid w:val="004A1DDB"/>
    <w:rsid w:val="004A3400"/>
    <w:rsid w:val="004A5670"/>
    <w:rsid w:val="004A7581"/>
    <w:rsid w:val="004A7B14"/>
    <w:rsid w:val="004B20E0"/>
    <w:rsid w:val="004B297C"/>
    <w:rsid w:val="004B3C04"/>
    <w:rsid w:val="004B52AE"/>
    <w:rsid w:val="004B5AD4"/>
    <w:rsid w:val="004B5DF5"/>
    <w:rsid w:val="004B5E2A"/>
    <w:rsid w:val="004B66F8"/>
    <w:rsid w:val="004B7011"/>
    <w:rsid w:val="004B7133"/>
    <w:rsid w:val="004C1462"/>
    <w:rsid w:val="004C3345"/>
    <w:rsid w:val="004C5AA8"/>
    <w:rsid w:val="004C7E86"/>
    <w:rsid w:val="004D0806"/>
    <w:rsid w:val="004D0ACB"/>
    <w:rsid w:val="004D0F25"/>
    <w:rsid w:val="004D1579"/>
    <w:rsid w:val="004D1986"/>
    <w:rsid w:val="004D69E9"/>
    <w:rsid w:val="004D702C"/>
    <w:rsid w:val="004D7F85"/>
    <w:rsid w:val="004E01BA"/>
    <w:rsid w:val="004E0673"/>
    <w:rsid w:val="004E07C8"/>
    <w:rsid w:val="004E09A9"/>
    <w:rsid w:val="004E10D1"/>
    <w:rsid w:val="004E41D2"/>
    <w:rsid w:val="004E45B8"/>
    <w:rsid w:val="004E5583"/>
    <w:rsid w:val="004E592E"/>
    <w:rsid w:val="004E693F"/>
    <w:rsid w:val="004F04C4"/>
    <w:rsid w:val="004F1658"/>
    <w:rsid w:val="004F2B4A"/>
    <w:rsid w:val="004F2CC2"/>
    <w:rsid w:val="004F3B5F"/>
    <w:rsid w:val="004F3D49"/>
    <w:rsid w:val="004F5C1D"/>
    <w:rsid w:val="004F6A13"/>
    <w:rsid w:val="004F6B87"/>
    <w:rsid w:val="004F73A6"/>
    <w:rsid w:val="004F7E63"/>
    <w:rsid w:val="0050121F"/>
    <w:rsid w:val="00501533"/>
    <w:rsid w:val="00502A80"/>
    <w:rsid w:val="00503EA5"/>
    <w:rsid w:val="00504F5F"/>
    <w:rsid w:val="00505BCA"/>
    <w:rsid w:val="00505D21"/>
    <w:rsid w:val="00506B98"/>
    <w:rsid w:val="00510429"/>
    <w:rsid w:val="005106A8"/>
    <w:rsid w:val="00510728"/>
    <w:rsid w:val="00511887"/>
    <w:rsid w:val="005125ED"/>
    <w:rsid w:val="005127A6"/>
    <w:rsid w:val="0051335B"/>
    <w:rsid w:val="0051390C"/>
    <w:rsid w:val="00513C53"/>
    <w:rsid w:val="00513D80"/>
    <w:rsid w:val="005161A1"/>
    <w:rsid w:val="00516294"/>
    <w:rsid w:val="00516622"/>
    <w:rsid w:val="00520419"/>
    <w:rsid w:val="005205CC"/>
    <w:rsid w:val="00523C40"/>
    <w:rsid w:val="00526D68"/>
    <w:rsid w:val="00532CC7"/>
    <w:rsid w:val="00532DD7"/>
    <w:rsid w:val="005330F2"/>
    <w:rsid w:val="005339ED"/>
    <w:rsid w:val="005355B9"/>
    <w:rsid w:val="00535D18"/>
    <w:rsid w:val="00536444"/>
    <w:rsid w:val="00537E92"/>
    <w:rsid w:val="005410BF"/>
    <w:rsid w:val="00541242"/>
    <w:rsid w:val="005419BE"/>
    <w:rsid w:val="00543291"/>
    <w:rsid w:val="005436BF"/>
    <w:rsid w:val="0054395B"/>
    <w:rsid w:val="00544929"/>
    <w:rsid w:val="00544E25"/>
    <w:rsid w:val="00544FB7"/>
    <w:rsid w:val="00546BD0"/>
    <w:rsid w:val="005473D0"/>
    <w:rsid w:val="00550154"/>
    <w:rsid w:val="005526CE"/>
    <w:rsid w:val="00553069"/>
    <w:rsid w:val="00553AEC"/>
    <w:rsid w:val="00553C2C"/>
    <w:rsid w:val="00554CD1"/>
    <w:rsid w:val="005567A4"/>
    <w:rsid w:val="00556B2A"/>
    <w:rsid w:val="00557747"/>
    <w:rsid w:val="00557D25"/>
    <w:rsid w:val="005607CE"/>
    <w:rsid w:val="005619A8"/>
    <w:rsid w:val="00561BC6"/>
    <w:rsid w:val="005620D4"/>
    <w:rsid w:val="00563539"/>
    <w:rsid w:val="00563CDE"/>
    <w:rsid w:val="0056525A"/>
    <w:rsid w:val="00565442"/>
    <w:rsid w:val="0057068A"/>
    <w:rsid w:val="00572A73"/>
    <w:rsid w:val="00572F22"/>
    <w:rsid w:val="00573FE3"/>
    <w:rsid w:val="0057446D"/>
    <w:rsid w:val="00575566"/>
    <w:rsid w:val="00577F57"/>
    <w:rsid w:val="0058022A"/>
    <w:rsid w:val="005828DB"/>
    <w:rsid w:val="00583A53"/>
    <w:rsid w:val="005843D9"/>
    <w:rsid w:val="0058765F"/>
    <w:rsid w:val="0059054C"/>
    <w:rsid w:val="00590642"/>
    <w:rsid w:val="005909A8"/>
    <w:rsid w:val="005911F8"/>
    <w:rsid w:val="00592710"/>
    <w:rsid w:val="00594B13"/>
    <w:rsid w:val="00595A69"/>
    <w:rsid w:val="00595CB1"/>
    <w:rsid w:val="00596F91"/>
    <w:rsid w:val="005976CD"/>
    <w:rsid w:val="005A052B"/>
    <w:rsid w:val="005A33F9"/>
    <w:rsid w:val="005A372F"/>
    <w:rsid w:val="005B0505"/>
    <w:rsid w:val="005B312E"/>
    <w:rsid w:val="005B3207"/>
    <w:rsid w:val="005B370B"/>
    <w:rsid w:val="005B3EC1"/>
    <w:rsid w:val="005B49D6"/>
    <w:rsid w:val="005B5294"/>
    <w:rsid w:val="005B5931"/>
    <w:rsid w:val="005C12D9"/>
    <w:rsid w:val="005C1769"/>
    <w:rsid w:val="005C26ED"/>
    <w:rsid w:val="005C3A54"/>
    <w:rsid w:val="005C5CF0"/>
    <w:rsid w:val="005C6526"/>
    <w:rsid w:val="005C7C44"/>
    <w:rsid w:val="005D0DBA"/>
    <w:rsid w:val="005D1315"/>
    <w:rsid w:val="005D19F9"/>
    <w:rsid w:val="005D3A96"/>
    <w:rsid w:val="005D4220"/>
    <w:rsid w:val="005D58E1"/>
    <w:rsid w:val="005D5A51"/>
    <w:rsid w:val="005D631F"/>
    <w:rsid w:val="005D66C4"/>
    <w:rsid w:val="005D6F08"/>
    <w:rsid w:val="005E1F63"/>
    <w:rsid w:val="005E2239"/>
    <w:rsid w:val="005E2F70"/>
    <w:rsid w:val="005E48A1"/>
    <w:rsid w:val="005E6BB6"/>
    <w:rsid w:val="005F0877"/>
    <w:rsid w:val="005F0A4A"/>
    <w:rsid w:val="005F188C"/>
    <w:rsid w:val="005F20D4"/>
    <w:rsid w:val="005F30C1"/>
    <w:rsid w:val="005F41F8"/>
    <w:rsid w:val="005F44AE"/>
    <w:rsid w:val="005F4753"/>
    <w:rsid w:val="005F47EA"/>
    <w:rsid w:val="005F7E59"/>
    <w:rsid w:val="00600C3F"/>
    <w:rsid w:val="006010CA"/>
    <w:rsid w:val="00601787"/>
    <w:rsid w:val="006019FD"/>
    <w:rsid w:val="00602F41"/>
    <w:rsid w:val="006035C4"/>
    <w:rsid w:val="0060428E"/>
    <w:rsid w:val="006059B6"/>
    <w:rsid w:val="00605D10"/>
    <w:rsid w:val="00611414"/>
    <w:rsid w:val="00611B3E"/>
    <w:rsid w:val="00614D0E"/>
    <w:rsid w:val="0061539A"/>
    <w:rsid w:val="0061557C"/>
    <w:rsid w:val="00615E5D"/>
    <w:rsid w:val="00617418"/>
    <w:rsid w:val="00620B9F"/>
    <w:rsid w:val="006211E0"/>
    <w:rsid w:val="00621EFC"/>
    <w:rsid w:val="00622614"/>
    <w:rsid w:val="00623148"/>
    <w:rsid w:val="006238A6"/>
    <w:rsid w:val="0062650C"/>
    <w:rsid w:val="0063058C"/>
    <w:rsid w:val="00630751"/>
    <w:rsid w:val="006313E8"/>
    <w:rsid w:val="00632054"/>
    <w:rsid w:val="0063228B"/>
    <w:rsid w:val="00633207"/>
    <w:rsid w:val="00634577"/>
    <w:rsid w:val="006363C8"/>
    <w:rsid w:val="00637422"/>
    <w:rsid w:val="00641C65"/>
    <w:rsid w:val="00646E43"/>
    <w:rsid w:val="00647322"/>
    <w:rsid w:val="006473E3"/>
    <w:rsid w:val="0065020B"/>
    <w:rsid w:val="00650B81"/>
    <w:rsid w:val="00652C90"/>
    <w:rsid w:val="006531E5"/>
    <w:rsid w:val="006556CB"/>
    <w:rsid w:val="00656F9B"/>
    <w:rsid w:val="00657957"/>
    <w:rsid w:val="006616D5"/>
    <w:rsid w:val="00661779"/>
    <w:rsid w:val="00662F57"/>
    <w:rsid w:val="00662F7B"/>
    <w:rsid w:val="00663985"/>
    <w:rsid w:val="006646DE"/>
    <w:rsid w:val="00664E83"/>
    <w:rsid w:val="00665BB4"/>
    <w:rsid w:val="00667792"/>
    <w:rsid w:val="00667F97"/>
    <w:rsid w:val="00671AC3"/>
    <w:rsid w:val="0067203C"/>
    <w:rsid w:val="006734C9"/>
    <w:rsid w:val="00673A02"/>
    <w:rsid w:val="00673CA1"/>
    <w:rsid w:val="00674E3C"/>
    <w:rsid w:val="0067593C"/>
    <w:rsid w:val="0067604E"/>
    <w:rsid w:val="00680FD7"/>
    <w:rsid w:val="00681405"/>
    <w:rsid w:val="00682984"/>
    <w:rsid w:val="00682E1E"/>
    <w:rsid w:val="00683DED"/>
    <w:rsid w:val="00683F54"/>
    <w:rsid w:val="00684E30"/>
    <w:rsid w:val="00684FB7"/>
    <w:rsid w:val="00685BAD"/>
    <w:rsid w:val="0069079C"/>
    <w:rsid w:val="00691B40"/>
    <w:rsid w:val="00692974"/>
    <w:rsid w:val="0069355A"/>
    <w:rsid w:val="006941EC"/>
    <w:rsid w:val="00695268"/>
    <w:rsid w:val="00697305"/>
    <w:rsid w:val="0069778A"/>
    <w:rsid w:val="006A0377"/>
    <w:rsid w:val="006A0CA2"/>
    <w:rsid w:val="006A0E49"/>
    <w:rsid w:val="006A0E5D"/>
    <w:rsid w:val="006A1797"/>
    <w:rsid w:val="006A17B0"/>
    <w:rsid w:val="006A3864"/>
    <w:rsid w:val="006A387F"/>
    <w:rsid w:val="006A56E7"/>
    <w:rsid w:val="006A708A"/>
    <w:rsid w:val="006B09C7"/>
    <w:rsid w:val="006B0E40"/>
    <w:rsid w:val="006B0F37"/>
    <w:rsid w:val="006B143D"/>
    <w:rsid w:val="006B1A70"/>
    <w:rsid w:val="006B1EB4"/>
    <w:rsid w:val="006B750A"/>
    <w:rsid w:val="006B76DB"/>
    <w:rsid w:val="006C05DE"/>
    <w:rsid w:val="006C1AFB"/>
    <w:rsid w:val="006C4E94"/>
    <w:rsid w:val="006C539F"/>
    <w:rsid w:val="006C59A3"/>
    <w:rsid w:val="006C59C2"/>
    <w:rsid w:val="006C7839"/>
    <w:rsid w:val="006D001C"/>
    <w:rsid w:val="006D0CDB"/>
    <w:rsid w:val="006D116E"/>
    <w:rsid w:val="006D17D1"/>
    <w:rsid w:val="006D476C"/>
    <w:rsid w:val="006D4FAF"/>
    <w:rsid w:val="006D51DA"/>
    <w:rsid w:val="006D5898"/>
    <w:rsid w:val="006D5CAF"/>
    <w:rsid w:val="006D61DF"/>
    <w:rsid w:val="006D7AFB"/>
    <w:rsid w:val="006E08B0"/>
    <w:rsid w:val="006E1027"/>
    <w:rsid w:val="006E1AA1"/>
    <w:rsid w:val="006E3CE4"/>
    <w:rsid w:val="006E6241"/>
    <w:rsid w:val="006E7FC3"/>
    <w:rsid w:val="006F0DFA"/>
    <w:rsid w:val="006F1C5B"/>
    <w:rsid w:val="006F3F60"/>
    <w:rsid w:val="006F4AD8"/>
    <w:rsid w:val="006F526F"/>
    <w:rsid w:val="006F5B44"/>
    <w:rsid w:val="006F6832"/>
    <w:rsid w:val="006F7DFC"/>
    <w:rsid w:val="0070165A"/>
    <w:rsid w:val="00701955"/>
    <w:rsid w:val="00701A40"/>
    <w:rsid w:val="00702AA3"/>
    <w:rsid w:val="00702E4D"/>
    <w:rsid w:val="00703584"/>
    <w:rsid w:val="00703BC5"/>
    <w:rsid w:val="00703EDC"/>
    <w:rsid w:val="0070721F"/>
    <w:rsid w:val="00710C10"/>
    <w:rsid w:val="00712755"/>
    <w:rsid w:val="007128E3"/>
    <w:rsid w:val="007136F8"/>
    <w:rsid w:val="007147C0"/>
    <w:rsid w:val="00714D00"/>
    <w:rsid w:val="00715CBE"/>
    <w:rsid w:val="007161A5"/>
    <w:rsid w:val="00717A4A"/>
    <w:rsid w:val="00717B6D"/>
    <w:rsid w:val="007215B9"/>
    <w:rsid w:val="007218D4"/>
    <w:rsid w:val="0072374D"/>
    <w:rsid w:val="00724C9D"/>
    <w:rsid w:val="00730155"/>
    <w:rsid w:val="0073058A"/>
    <w:rsid w:val="00732660"/>
    <w:rsid w:val="0073269D"/>
    <w:rsid w:val="00732C74"/>
    <w:rsid w:val="00734888"/>
    <w:rsid w:val="007349B3"/>
    <w:rsid w:val="007350B7"/>
    <w:rsid w:val="007359D1"/>
    <w:rsid w:val="0073612C"/>
    <w:rsid w:val="00736DE3"/>
    <w:rsid w:val="00741B7C"/>
    <w:rsid w:val="00743826"/>
    <w:rsid w:val="00743EC0"/>
    <w:rsid w:val="007446E2"/>
    <w:rsid w:val="007460BE"/>
    <w:rsid w:val="00746E09"/>
    <w:rsid w:val="00747E20"/>
    <w:rsid w:val="007522CE"/>
    <w:rsid w:val="007536D8"/>
    <w:rsid w:val="00753ACB"/>
    <w:rsid w:val="00753F99"/>
    <w:rsid w:val="00754463"/>
    <w:rsid w:val="007551DE"/>
    <w:rsid w:val="00755290"/>
    <w:rsid w:val="00755637"/>
    <w:rsid w:val="00755C35"/>
    <w:rsid w:val="00755F29"/>
    <w:rsid w:val="0075751A"/>
    <w:rsid w:val="00761476"/>
    <w:rsid w:val="00761E00"/>
    <w:rsid w:val="007622E1"/>
    <w:rsid w:val="00762491"/>
    <w:rsid w:val="00764485"/>
    <w:rsid w:val="007659F5"/>
    <w:rsid w:val="00766955"/>
    <w:rsid w:val="00766E2B"/>
    <w:rsid w:val="00771474"/>
    <w:rsid w:val="007726FE"/>
    <w:rsid w:val="00772D25"/>
    <w:rsid w:val="00773361"/>
    <w:rsid w:val="00773E00"/>
    <w:rsid w:val="0077428C"/>
    <w:rsid w:val="00774DD6"/>
    <w:rsid w:val="00775BEF"/>
    <w:rsid w:val="00776388"/>
    <w:rsid w:val="00780B53"/>
    <w:rsid w:val="00780EA5"/>
    <w:rsid w:val="00781563"/>
    <w:rsid w:val="00782740"/>
    <w:rsid w:val="007862BA"/>
    <w:rsid w:val="00791541"/>
    <w:rsid w:val="00792FC0"/>
    <w:rsid w:val="00793BC7"/>
    <w:rsid w:val="007959C2"/>
    <w:rsid w:val="007966F8"/>
    <w:rsid w:val="007975E8"/>
    <w:rsid w:val="007A162E"/>
    <w:rsid w:val="007A2599"/>
    <w:rsid w:val="007A276B"/>
    <w:rsid w:val="007A2D27"/>
    <w:rsid w:val="007A3E5C"/>
    <w:rsid w:val="007A4CB0"/>
    <w:rsid w:val="007A541E"/>
    <w:rsid w:val="007A5A80"/>
    <w:rsid w:val="007A6490"/>
    <w:rsid w:val="007A6D16"/>
    <w:rsid w:val="007A78FD"/>
    <w:rsid w:val="007B0230"/>
    <w:rsid w:val="007B12A2"/>
    <w:rsid w:val="007B1AD4"/>
    <w:rsid w:val="007B1B74"/>
    <w:rsid w:val="007B1F39"/>
    <w:rsid w:val="007B2718"/>
    <w:rsid w:val="007B2B05"/>
    <w:rsid w:val="007B3492"/>
    <w:rsid w:val="007B4AB9"/>
    <w:rsid w:val="007B5B57"/>
    <w:rsid w:val="007B6A37"/>
    <w:rsid w:val="007B6D48"/>
    <w:rsid w:val="007B73AF"/>
    <w:rsid w:val="007B79F7"/>
    <w:rsid w:val="007B7E80"/>
    <w:rsid w:val="007C0253"/>
    <w:rsid w:val="007C3ED7"/>
    <w:rsid w:val="007C3FF3"/>
    <w:rsid w:val="007C55E4"/>
    <w:rsid w:val="007C6078"/>
    <w:rsid w:val="007D1592"/>
    <w:rsid w:val="007D1DAF"/>
    <w:rsid w:val="007D2E36"/>
    <w:rsid w:val="007D42E5"/>
    <w:rsid w:val="007D5EBF"/>
    <w:rsid w:val="007D6126"/>
    <w:rsid w:val="007D7274"/>
    <w:rsid w:val="007D729B"/>
    <w:rsid w:val="007D795E"/>
    <w:rsid w:val="007D7E78"/>
    <w:rsid w:val="007E47A6"/>
    <w:rsid w:val="007E49B5"/>
    <w:rsid w:val="007E4E65"/>
    <w:rsid w:val="007E58F8"/>
    <w:rsid w:val="007E7480"/>
    <w:rsid w:val="007E7640"/>
    <w:rsid w:val="007E77E8"/>
    <w:rsid w:val="007F02C6"/>
    <w:rsid w:val="007F0B29"/>
    <w:rsid w:val="007F0BAD"/>
    <w:rsid w:val="007F3214"/>
    <w:rsid w:val="007F3C54"/>
    <w:rsid w:val="007F444A"/>
    <w:rsid w:val="007F49BF"/>
    <w:rsid w:val="007F5A41"/>
    <w:rsid w:val="007F716E"/>
    <w:rsid w:val="007F75F5"/>
    <w:rsid w:val="00802C3F"/>
    <w:rsid w:val="00803E95"/>
    <w:rsid w:val="00804151"/>
    <w:rsid w:val="00806852"/>
    <w:rsid w:val="00807242"/>
    <w:rsid w:val="008078FF"/>
    <w:rsid w:val="00807F52"/>
    <w:rsid w:val="008119A2"/>
    <w:rsid w:val="00811A42"/>
    <w:rsid w:val="0081260F"/>
    <w:rsid w:val="00812C7A"/>
    <w:rsid w:val="00813873"/>
    <w:rsid w:val="00815B54"/>
    <w:rsid w:val="008179F6"/>
    <w:rsid w:val="008203FB"/>
    <w:rsid w:val="008207DC"/>
    <w:rsid w:val="00820AE1"/>
    <w:rsid w:val="00822466"/>
    <w:rsid w:val="00822AEB"/>
    <w:rsid w:val="00824BDB"/>
    <w:rsid w:val="008254FE"/>
    <w:rsid w:val="008263B4"/>
    <w:rsid w:val="00827E54"/>
    <w:rsid w:val="008300E4"/>
    <w:rsid w:val="0083113D"/>
    <w:rsid w:val="008315CB"/>
    <w:rsid w:val="00832924"/>
    <w:rsid w:val="00834BB8"/>
    <w:rsid w:val="00835D10"/>
    <w:rsid w:val="008366F2"/>
    <w:rsid w:val="00837246"/>
    <w:rsid w:val="00837596"/>
    <w:rsid w:val="008433FD"/>
    <w:rsid w:val="0084446F"/>
    <w:rsid w:val="008456F9"/>
    <w:rsid w:val="0084589D"/>
    <w:rsid w:val="00850F17"/>
    <w:rsid w:val="00852282"/>
    <w:rsid w:val="00852B81"/>
    <w:rsid w:val="008535A6"/>
    <w:rsid w:val="0085386F"/>
    <w:rsid w:val="00854E85"/>
    <w:rsid w:val="00854E97"/>
    <w:rsid w:val="00856357"/>
    <w:rsid w:val="00857C89"/>
    <w:rsid w:val="00860795"/>
    <w:rsid w:val="00860B19"/>
    <w:rsid w:val="008610FB"/>
    <w:rsid w:val="00862AEB"/>
    <w:rsid w:val="00863C6C"/>
    <w:rsid w:val="00865D5A"/>
    <w:rsid w:val="008666C0"/>
    <w:rsid w:val="00871249"/>
    <w:rsid w:val="008728C4"/>
    <w:rsid w:val="00873824"/>
    <w:rsid w:val="00874CDF"/>
    <w:rsid w:val="0087669F"/>
    <w:rsid w:val="008771E7"/>
    <w:rsid w:val="0087737C"/>
    <w:rsid w:val="008817BE"/>
    <w:rsid w:val="00882531"/>
    <w:rsid w:val="0088387F"/>
    <w:rsid w:val="008840F1"/>
    <w:rsid w:val="00886477"/>
    <w:rsid w:val="00886EAA"/>
    <w:rsid w:val="00890C7B"/>
    <w:rsid w:val="00890CF1"/>
    <w:rsid w:val="00892900"/>
    <w:rsid w:val="00892B55"/>
    <w:rsid w:val="00892B8D"/>
    <w:rsid w:val="00892ED1"/>
    <w:rsid w:val="008931DC"/>
    <w:rsid w:val="00893CF6"/>
    <w:rsid w:val="008947B5"/>
    <w:rsid w:val="00895E02"/>
    <w:rsid w:val="0089644E"/>
    <w:rsid w:val="008968F9"/>
    <w:rsid w:val="008977D7"/>
    <w:rsid w:val="00897D2C"/>
    <w:rsid w:val="008A0AB5"/>
    <w:rsid w:val="008A0E94"/>
    <w:rsid w:val="008A107B"/>
    <w:rsid w:val="008A1F01"/>
    <w:rsid w:val="008A208C"/>
    <w:rsid w:val="008A28BC"/>
    <w:rsid w:val="008A3120"/>
    <w:rsid w:val="008A4959"/>
    <w:rsid w:val="008A53E8"/>
    <w:rsid w:val="008A6227"/>
    <w:rsid w:val="008A65FF"/>
    <w:rsid w:val="008A69B4"/>
    <w:rsid w:val="008A794E"/>
    <w:rsid w:val="008B0388"/>
    <w:rsid w:val="008B06E6"/>
    <w:rsid w:val="008B0F72"/>
    <w:rsid w:val="008B10CD"/>
    <w:rsid w:val="008B1408"/>
    <w:rsid w:val="008B168B"/>
    <w:rsid w:val="008B207D"/>
    <w:rsid w:val="008B325E"/>
    <w:rsid w:val="008B45CC"/>
    <w:rsid w:val="008B5C31"/>
    <w:rsid w:val="008B5EC0"/>
    <w:rsid w:val="008B6B6E"/>
    <w:rsid w:val="008C0005"/>
    <w:rsid w:val="008C080A"/>
    <w:rsid w:val="008C1910"/>
    <w:rsid w:val="008C1E32"/>
    <w:rsid w:val="008C3588"/>
    <w:rsid w:val="008C3B5A"/>
    <w:rsid w:val="008C4E18"/>
    <w:rsid w:val="008C5787"/>
    <w:rsid w:val="008C596A"/>
    <w:rsid w:val="008C6FF7"/>
    <w:rsid w:val="008C7BE8"/>
    <w:rsid w:val="008D0B81"/>
    <w:rsid w:val="008D2415"/>
    <w:rsid w:val="008D28FE"/>
    <w:rsid w:val="008D34E5"/>
    <w:rsid w:val="008D37A9"/>
    <w:rsid w:val="008D462A"/>
    <w:rsid w:val="008D4776"/>
    <w:rsid w:val="008D56F9"/>
    <w:rsid w:val="008E1686"/>
    <w:rsid w:val="008E1789"/>
    <w:rsid w:val="008E3026"/>
    <w:rsid w:val="008E37BB"/>
    <w:rsid w:val="008E38DB"/>
    <w:rsid w:val="008E51C9"/>
    <w:rsid w:val="008E5A4D"/>
    <w:rsid w:val="008E63FF"/>
    <w:rsid w:val="008E6E33"/>
    <w:rsid w:val="008F027E"/>
    <w:rsid w:val="008F0C68"/>
    <w:rsid w:val="008F2E27"/>
    <w:rsid w:val="008F32BD"/>
    <w:rsid w:val="008F777B"/>
    <w:rsid w:val="009021AF"/>
    <w:rsid w:val="00903500"/>
    <w:rsid w:val="00903776"/>
    <w:rsid w:val="00903C5D"/>
    <w:rsid w:val="0090453E"/>
    <w:rsid w:val="00905734"/>
    <w:rsid w:val="0091041E"/>
    <w:rsid w:val="00911233"/>
    <w:rsid w:val="00912E7B"/>
    <w:rsid w:val="009137DA"/>
    <w:rsid w:val="009137EA"/>
    <w:rsid w:val="0091674C"/>
    <w:rsid w:val="0091740B"/>
    <w:rsid w:val="0091783C"/>
    <w:rsid w:val="00921452"/>
    <w:rsid w:val="009238DE"/>
    <w:rsid w:val="00923CE0"/>
    <w:rsid w:val="009264F3"/>
    <w:rsid w:val="009306A9"/>
    <w:rsid w:val="00930DB9"/>
    <w:rsid w:val="009329F0"/>
    <w:rsid w:val="00932D5F"/>
    <w:rsid w:val="0093659C"/>
    <w:rsid w:val="00937937"/>
    <w:rsid w:val="009434D2"/>
    <w:rsid w:val="00943799"/>
    <w:rsid w:val="00944910"/>
    <w:rsid w:val="00945670"/>
    <w:rsid w:val="00945A16"/>
    <w:rsid w:val="00945BFC"/>
    <w:rsid w:val="00947370"/>
    <w:rsid w:val="00951C6A"/>
    <w:rsid w:val="009560A1"/>
    <w:rsid w:val="009578C5"/>
    <w:rsid w:val="00957E54"/>
    <w:rsid w:val="009608AB"/>
    <w:rsid w:val="009608D1"/>
    <w:rsid w:val="00960C18"/>
    <w:rsid w:val="00961AAE"/>
    <w:rsid w:val="009623AD"/>
    <w:rsid w:val="009648DE"/>
    <w:rsid w:val="0096627C"/>
    <w:rsid w:val="009666AF"/>
    <w:rsid w:val="009667B8"/>
    <w:rsid w:val="00967937"/>
    <w:rsid w:val="00967D16"/>
    <w:rsid w:val="00970B0C"/>
    <w:rsid w:val="00970BC1"/>
    <w:rsid w:val="00971338"/>
    <w:rsid w:val="00972B92"/>
    <w:rsid w:val="00972C89"/>
    <w:rsid w:val="00972FC4"/>
    <w:rsid w:val="00973164"/>
    <w:rsid w:val="00973C79"/>
    <w:rsid w:val="00974997"/>
    <w:rsid w:val="009756B9"/>
    <w:rsid w:val="00975E8C"/>
    <w:rsid w:val="0098078D"/>
    <w:rsid w:val="009807AE"/>
    <w:rsid w:val="00980A70"/>
    <w:rsid w:val="00982D84"/>
    <w:rsid w:val="0098331F"/>
    <w:rsid w:val="00983F8C"/>
    <w:rsid w:val="00984AE2"/>
    <w:rsid w:val="009850EB"/>
    <w:rsid w:val="009857AB"/>
    <w:rsid w:val="00990A10"/>
    <w:rsid w:val="009916EF"/>
    <w:rsid w:val="00992037"/>
    <w:rsid w:val="009925C6"/>
    <w:rsid w:val="00993160"/>
    <w:rsid w:val="00993A3D"/>
    <w:rsid w:val="0099411A"/>
    <w:rsid w:val="009967A5"/>
    <w:rsid w:val="00997328"/>
    <w:rsid w:val="00997B4A"/>
    <w:rsid w:val="00997BCE"/>
    <w:rsid w:val="009A15A6"/>
    <w:rsid w:val="009A15B5"/>
    <w:rsid w:val="009A180F"/>
    <w:rsid w:val="009A1A30"/>
    <w:rsid w:val="009A215E"/>
    <w:rsid w:val="009A2C34"/>
    <w:rsid w:val="009A2CA7"/>
    <w:rsid w:val="009A302C"/>
    <w:rsid w:val="009A7CEC"/>
    <w:rsid w:val="009B14D3"/>
    <w:rsid w:val="009B4661"/>
    <w:rsid w:val="009C01D1"/>
    <w:rsid w:val="009C0448"/>
    <w:rsid w:val="009C341E"/>
    <w:rsid w:val="009C580B"/>
    <w:rsid w:val="009D2C22"/>
    <w:rsid w:val="009D339E"/>
    <w:rsid w:val="009D3601"/>
    <w:rsid w:val="009D6B30"/>
    <w:rsid w:val="009D7700"/>
    <w:rsid w:val="009E033C"/>
    <w:rsid w:val="009E1AC0"/>
    <w:rsid w:val="009E2CCD"/>
    <w:rsid w:val="009E2FF3"/>
    <w:rsid w:val="009E41F0"/>
    <w:rsid w:val="009E431D"/>
    <w:rsid w:val="009F13B0"/>
    <w:rsid w:val="009F3D84"/>
    <w:rsid w:val="009F3E57"/>
    <w:rsid w:val="009F4A99"/>
    <w:rsid w:val="009F4FD1"/>
    <w:rsid w:val="009F56A3"/>
    <w:rsid w:val="009F57CC"/>
    <w:rsid w:val="009F7827"/>
    <w:rsid w:val="00A013E1"/>
    <w:rsid w:val="00A015BF"/>
    <w:rsid w:val="00A028BD"/>
    <w:rsid w:val="00A03A78"/>
    <w:rsid w:val="00A0412B"/>
    <w:rsid w:val="00A046BB"/>
    <w:rsid w:val="00A061BD"/>
    <w:rsid w:val="00A075B1"/>
    <w:rsid w:val="00A07758"/>
    <w:rsid w:val="00A10073"/>
    <w:rsid w:val="00A110FA"/>
    <w:rsid w:val="00A117B1"/>
    <w:rsid w:val="00A118EA"/>
    <w:rsid w:val="00A13EDD"/>
    <w:rsid w:val="00A15435"/>
    <w:rsid w:val="00A15508"/>
    <w:rsid w:val="00A15B33"/>
    <w:rsid w:val="00A15EA1"/>
    <w:rsid w:val="00A177AF"/>
    <w:rsid w:val="00A20C02"/>
    <w:rsid w:val="00A21888"/>
    <w:rsid w:val="00A2439F"/>
    <w:rsid w:val="00A2446D"/>
    <w:rsid w:val="00A26B96"/>
    <w:rsid w:val="00A272CC"/>
    <w:rsid w:val="00A27FEA"/>
    <w:rsid w:val="00A27FF5"/>
    <w:rsid w:val="00A31450"/>
    <w:rsid w:val="00A32BE1"/>
    <w:rsid w:val="00A32CDA"/>
    <w:rsid w:val="00A35194"/>
    <w:rsid w:val="00A3533A"/>
    <w:rsid w:val="00A35724"/>
    <w:rsid w:val="00A35ECE"/>
    <w:rsid w:val="00A37BCB"/>
    <w:rsid w:val="00A37C64"/>
    <w:rsid w:val="00A407C9"/>
    <w:rsid w:val="00A41EFF"/>
    <w:rsid w:val="00A41FCA"/>
    <w:rsid w:val="00A448CC"/>
    <w:rsid w:val="00A4789E"/>
    <w:rsid w:val="00A4794C"/>
    <w:rsid w:val="00A50EED"/>
    <w:rsid w:val="00A51A5B"/>
    <w:rsid w:val="00A52503"/>
    <w:rsid w:val="00A528C7"/>
    <w:rsid w:val="00A52CEC"/>
    <w:rsid w:val="00A52D18"/>
    <w:rsid w:val="00A53142"/>
    <w:rsid w:val="00A54D01"/>
    <w:rsid w:val="00A560EE"/>
    <w:rsid w:val="00A57B32"/>
    <w:rsid w:val="00A57C7F"/>
    <w:rsid w:val="00A6126E"/>
    <w:rsid w:val="00A61469"/>
    <w:rsid w:val="00A617F9"/>
    <w:rsid w:val="00A62E20"/>
    <w:rsid w:val="00A63326"/>
    <w:rsid w:val="00A64EBE"/>
    <w:rsid w:val="00A65311"/>
    <w:rsid w:val="00A662E1"/>
    <w:rsid w:val="00A72B2F"/>
    <w:rsid w:val="00A72E77"/>
    <w:rsid w:val="00A73921"/>
    <w:rsid w:val="00A73C4A"/>
    <w:rsid w:val="00A740D2"/>
    <w:rsid w:val="00A74A8E"/>
    <w:rsid w:val="00A76699"/>
    <w:rsid w:val="00A77AFD"/>
    <w:rsid w:val="00A77B83"/>
    <w:rsid w:val="00A8044C"/>
    <w:rsid w:val="00A80D1D"/>
    <w:rsid w:val="00A820CE"/>
    <w:rsid w:val="00A827C4"/>
    <w:rsid w:val="00A8366E"/>
    <w:rsid w:val="00A837FC"/>
    <w:rsid w:val="00A85981"/>
    <w:rsid w:val="00A861D4"/>
    <w:rsid w:val="00A905C5"/>
    <w:rsid w:val="00A90C25"/>
    <w:rsid w:val="00A919C7"/>
    <w:rsid w:val="00A91B6C"/>
    <w:rsid w:val="00A946E7"/>
    <w:rsid w:val="00A94761"/>
    <w:rsid w:val="00A950FE"/>
    <w:rsid w:val="00A95343"/>
    <w:rsid w:val="00A9682D"/>
    <w:rsid w:val="00A96981"/>
    <w:rsid w:val="00A96E9D"/>
    <w:rsid w:val="00A96EF2"/>
    <w:rsid w:val="00AA1B25"/>
    <w:rsid w:val="00AA1BBF"/>
    <w:rsid w:val="00AA25A7"/>
    <w:rsid w:val="00AA57A1"/>
    <w:rsid w:val="00AA7337"/>
    <w:rsid w:val="00AA74CC"/>
    <w:rsid w:val="00AA78EE"/>
    <w:rsid w:val="00AA7D94"/>
    <w:rsid w:val="00AB0BAE"/>
    <w:rsid w:val="00AB33EF"/>
    <w:rsid w:val="00AB3C27"/>
    <w:rsid w:val="00AB3DAC"/>
    <w:rsid w:val="00AB46AB"/>
    <w:rsid w:val="00AB492F"/>
    <w:rsid w:val="00AB4CBF"/>
    <w:rsid w:val="00AB58A4"/>
    <w:rsid w:val="00AB5F46"/>
    <w:rsid w:val="00AB6F09"/>
    <w:rsid w:val="00AB7164"/>
    <w:rsid w:val="00AB7676"/>
    <w:rsid w:val="00AC035B"/>
    <w:rsid w:val="00AC1B26"/>
    <w:rsid w:val="00AC1E35"/>
    <w:rsid w:val="00AC2807"/>
    <w:rsid w:val="00AC29A6"/>
    <w:rsid w:val="00AC59AC"/>
    <w:rsid w:val="00AC72BF"/>
    <w:rsid w:val="00AC7519"/>
    <w:rsid w:val="00AC7565"/>
    <w:rsid w:val="00AD1B6B"/>
    <w:rsid w:val="00AD2BA7"/>
    <w:rsid w:val="00AD33E9"/>
    <w:rsid w:val="00AD4AD9"/>
    <w:rsid w:val="00AD4E32"/>
    <w:rsid w:val="00AD6092"/>
    <w:rsid w:val="00AD63EB"/>
    <w:rsid w:val="00AD6B29"/>
    <w:rsid w:val="00AD792C"/>
    <w:rsid w:val="00AE037C"/>
    <w:rsid w:val="00AE0776"/>
    <w:rsid w:val="00AE0F9A"/>
    <w:rsid w:val="00AE0FF9"/>
    <w:rsid w:val="00AE19B7"/>
    <w:rsid w:val="00AE4190"/>
    <w:rsid w:val="00AE6216"/>
    <w:rsid w:val="00AE65B0"/>
    <w:rsid w:val="00AE68B8"/>
    <w:rsid w:val="00AE7027"/>
    <w:rsid w:val="00AF0AC3"/>
    <w:rsid w:val="00AF0F45"/>
    <w:rsid w:val="00AF1535"/>
    <w:rsid w:val="00AF15B4"/>
    <w:rsid w:val="00AF1F9C"/>
    <w:rsid w:val="00AF2E8A"/>
    <w:rsid w:val="00AF3B89"/>
    <w:rsid w:val="00AF40E7"/>
    <w:rsid w:val="00AF5835"/>
    <w:rsid w:val="00AF6CB9"/>
    <w:rsid w:val="00B0081B"/>
    <w:rsid w:val="00B011C3"/>
    <w:rsid w:val="00B01F74"/>
    <w:rsid w:val="00B022DE"/>
    <w:rsid w:val="00B027F3"/>
    <w:rsid w:val="00B02E8F"/>
    <w:rsid w:val="00B03720"/>
    <w:rsid w:val="00B04339"/>
    <w:rsid w:val="00B04374"/>
    <w:rsid w:val="00B06ABB"/>
    <w:rsid w:val="00B103D7"/>
    <w:rsid w:val="00B11B36"/>
    <w:rsid w:val="00B12BD8"/>
    <w:rsid w:val="00B12E68"/>
    <w:rsid w:val="00B153D2"/>
    <w:rsid w:val="00B15F9C"/>
    <w:rsid w:val="00B16093"/>
    <w:rsid w:val="00B167EC"/>
    <w:rsid w:val="00B16BC7"/>
    <w:rsid w:val="00B16F1D"/>
    <w:rsid w:val="00B16F6B"/>
    <w:rsid w:val="00B17B58"/>
    <w:rsid w:val="00B2226F"/>
    <w:rsid w:val="00B23B91"/>
    <w:rsid w:val="00B2481C"/>
    <w:rsid w:val="00B26BA8"/>
    <w:rsid w:val="00B27161"/>
    <w:rsid w:val="00B319B7"/>
    <w:rsid w:val="00B3347F"/>
    <w:rsid w:val="00B34773"/>
    <w:rsid w:val="00B34AE9"/>
    <w:rsid w:val="00B34E4E"/>
    <w:rsid w:val="00B35426"/>
    <w:rsid w:val="00B358B4"/>
    <w:rsid w:val="00B35D9A"/>
    <w:rsid w:val="00B35FAE"/>
    <w:rsid w:val="00B3784F"/>
    <w:rsid w:val="00B40490"/>
    <w:rsid w:val="00B40FF8"/>
    <w:rsid w:val="00B42754"/>
    <w:rsid w:val="00B4308F"/>
    <w:rsid w:val="00B44525"/>
    <w:rsid w:val="00B44526"/>
    <w:rsid w:val="00B446C5"/>
    <w:rsid w:val="00B44CD9"/>
    <w:rsid w:val="00B4550D"/>
    <w:rsid w:val="00B45DC7"/>
    <w:rsid w:val="00B51770"/>
    <w:rsid w:val="00B51BDF"/>
    <w:rsid w:val="00B51F87"/>
    <w:rsid w:val="00B521EA"/>
    <w:rsid w:val="00B5372C"/>
    <w:rsid w:val="00B5473D"/>
    <w:rsid w:val="00B54919"/>
    <w:rsid w:val="00B54D1F"/>
    <w:rsid w:val="00B5539F"/>
    <w:rsid w:val="00B5730A"/>
    <w:rsid w:val="00B57B5E"/>
    <w:rsid w:val="00B57DC5"/>
    <w:rsid w:val="00B60F53"/>
    <w:rsid w:val="00B61A20"/>
    <w:rsid w:val="00B61E32"/>
    <w:rsid w:val="00B61FE5"/>
    <w:rsid w:val="00B625E2"/>
    <w:rsid w:val="00B64DED"/>
    <w:rsid w:val="00B65608"/>
    <w:rsid w:val="00B715BB"/>
    <w:rsid w:val="00B719CD"/>
    <w:rsid w:val="00B721C3"/>
    <w:rsid w:val="00B72A84"/>
    <w:rsid w:val="00B7402F"/>
    <w:rsid w:val="00B74716"/>
    <w:rsid w:val="00B74DD3"/>
    <w:rsid w:val="00B75328"/>
    <w:rsid w:val="00B77570"/>
    <w:rsid w:val="00B81820"/>
    <w:rsid w:val="00B82A34"/>
    <w:rsid w:val="00B82F8E"/>
    <w:rsid w:val="00B8336A"/>
    <w:rsid w:val="00B85703"/>
    <w:rsid w:val="00B86C97"/>
    <w:rsid w:val="00B875F2"/>
    <w:rsid w:val="00B90ED2"/>
    <w:rsid w:val="00B91056"/>
    <w:rsid w:val="00B9110C"/>
    <w:rsid w:val="00B937CC"/>
    <w:rsid w:val="00B940BC"/>
    <w:rsid w:val="00B94E83"/>
    <w:rsid w:val="00B9564C"/>
    <w:rsid w:val="00B95C1E"/>
    <w:rsid w:val="00B96188"/>
    <w:rsid w:val="00B96B1C"/>
    <w:rsid w:val="00B96C26"/>
    <w:rsid w:val="00B97621"/>
    <w:rsid w:val="00BA1C9B"/>
    <w:rsid w:val="00BA34D8"/>
    <w:rsid w:val="00BA3539"/>
    <w:rsid w:val="00BA6670"/>
    <w:rsid w:val="00BA7123"/>
    <w:rsid w:val="00BA7531"/>
    <w:rsid w:val="00BA7603"/>
    <w:rsid w:val="00BB0988"/>
    <w:rsid w:val="00BB156A"/>
    <w:rsid w:val="00BB1E62"/>
    <w:rsid w:val="00BB348B"/>
    <w:rsid w:val="00BB4B5C"/>
    <w:rsid w:val="00BB51E3"/>
    <w:rsid w:val="00BC0108"/>
    <w:rsid w:val="00BC0C7E"/>
    <w:rsid w:val="00BC1F9E"/>
    <w:rsid w:val="00BC224A"/>
    <w:rsid w:val="00BC276A"/>
    <w:rsid w:val="00BC3612"/>
    <w:rsid w:val="00BC47ED"/>
    <w:rsid w:val="00BC60FE"/>
    <w:rsid w:val="00BC7AA1"/>
    <w:rsid w:val="00BD03CF"/>
    <w:rsid w:val="00BD0705"/>
    <w:rsid w:val="00BD0AD3"/>
    <w:rsid w:val="00BD0FA5"/>
    <w:rsid w:val="00BD1DFA"/>
    <w:rsid w:val="00BD33D4"/>
    <w:rsid w:val="00BD4C61"/>
    <w:rsid w:val="00BD742A"/>
    <w:rsid w:val="00BE0549"/>
    <w:rsid w:val="00BE07D1"/>
    <w:rsid w:val="00BE0CEB"/>
    <w:rsid w:val="00BE0D8D"/>
    <w:rsid w:val="00BE1399"/>
    <w:rsid w:val="00BE1B3D"/>
    <w:rsid w:val="00BE2F4D"/>
    <w:rsid w:val="00BE31BB"/>
    <w:rsid w:val="00BE3D85"/>
    <w:rsid w:val="00BE4BCA"/>
    <w:rsid w:val="00BE70E5"/>
    <w:rsid w:val="00BE738B"/>
    <w:rsid w:val="00BE74BB"/>
    <w:rsid w:val="00BE7BC6"/>
    <w:rsid w:val="00BF14BC"/>
    <w:rsid w:val="00BF3D59"/>
    <w:rsid w:val="00BF4839"/>
    <w:rsid w:val="00BF48BD"/>
    <w:rsid w:val="00BF5000"/>
    <w:rsid w:val="00BF5DFB"/>
    <w:rsid w:val="00BF7206"/>
    <w:rsid w:val="00BF74FF"/>
    <w:rsid w:val="00C000CA"/>
    <w:rsid w:val="00C00712"/>
    <w:rsid w:val="00C0086A"/>
    <w:rsid w:val="00C0090C"/>
    <w:rsid w:val="00C048CB"/>
    <w:rsid w:val="00C0540A"/>
    <w:rsid w:val="00C061B7"/>
    <w:rsid w:val="00C06996"/>
    <w:rsid w:val="00C07C6B"/>
    <w:rsid w:val="00C10F98"/>
    <w:rsid w:val="00C1235B"/>
    <w:rsid w:val="00C13C1B"/>
    <w:rsid w:val="00C14E5F"/>
    <w:rsid w:val="00C16054"/>
    <w:rsid w:val="00C16BD3"/>
    <w:rsid w:val="00C17802"/>
    <w:rsid w:val="00C17E5A"/>
    <w:rsid w:val="00C21304"/>
    <w:rsid w:val="00C21907"/>
    <w:rsid w:val="00C21C2C"/>
    <w:rsid w:val="00C21C33"/>
    <w:rsid w:val="00C21FC3"/>
    <w:rsid w:val="00C22037"/>
    <w:rsid w:val="00C229BF"/>
    <w:rsid w:val="00C23375"/>
    <w:rsid w:val="00C23BD2"/>
    <w:rsid w:val="00C258C0"/>
    <w:rsid w:val="00C25E52"/>
    <w:rsid w:val="00C264A8"/>
    <w:rsid w:val="00C26C1F"/>
    <w:rsid w:val="00C274D5"/>
    <w:rsid w:val="00C31434"/>
    <w:rsid w:val="00C3395C"/>
    <w:rsid w:val="00C34FC7"/>
    <w:rsid w:val="00C35C98"/>
    <w:rsid w:val="00C35F4F"/>
    <w:rsid w:val="00C377AC"/>
    <w:rsid w:val="00C40742"/>
    <w:rsid w:val="00C41154"/>
    <w:rsid w:val="00C411C5"/>
    <w:rsid w:val="00C42174"/>
    <w:rsid w:val="00C4586A"/>
    <w:rsid w:val="00C5238E"/>
    <w:rsid w:val="00C54E37"/>
    <w:rsid w:val="00C54F21"/>
    <w:rsid w:val="00C56BB7"/>
    <w:rsid w:val="00C57164"/>
    <w:rsid w:val="00C57A05"/>
    <w:rsid w:val="00C57F3E"/>
    <w:rsid w:val="00C61E0E"/>
    <w:rsid w:val="00C6234C"/>
    <w:rsid w:val="00C63DCF"/>
    <w:rsid w:val="00C64E94"/>
    <w:rsid w:val="00C65AFB"/>
    <w:rsid w:val="00C6643F"/>
    <w:rsid w:val="00C727E0"/>
    <w:rsid w:val="00C73B83"/>
    <w:rsid w:val="00C766C3"/>
    <w:rsid w:val="00C769A0"/>
    <w:rsid w:val="00C772C8"/>
    <w:rsid w:val="00C7789C"/>
    <w:rsid w:val="00C77D03"/>
    <w:rsid w:val="00C8063E"/>
    <w:rsid w:val="00C80B62"/>
    <w:rsid w:val="00C8140E"/>
    <w:rsid w:val="00C8174D"/>
    <w:rsid w:val="00C8425D"/>
    <w:rsid w:val="00C85B73"/>
    <w:rsid w:val="00C87D95"/>
    <w:rsid w:val="00C87F5E"/>
    <w:rsid w:val="00C9000D"/>
    <w:rsid w:val="00C90146"/>
    <w:rsid w:val="00C90957"/>
    <w:rsid w:val="00C92325"/>
    <w:rsid w:val="00C9319F"/>
    <w:rsid w:val="00C949F6"/>
    <w:rsid w:val="00C94DA4"/>
    <w:rsid w:val="00C95CC3"/>
    <w:rsid w:val="00C960FA"/>
    <w:rsid w:val="00C9624A"/>
    <w:rsid w:val="00C964C6"/>
    <w:rsid w:val="00C967AE"/>
    <w:rsid w:val="00C9718D"/>
    <w:rsid w:val="00C971A4"/>
    <w:rsid w:val="00CA0755"/>
    <w:rsid w:val="00CA0A7C"/>
    <w:rsid w:val="00CA1C35"/>
    <w:rsid w:val="00CA1DEA"/>
    <w:rsid w:val="00CA23F8"/>
    <w:rsid w:val="00CA23FD"/>
    <w:rsid w:val="00CA2F3A"/>
    <w:rsid w:val="00CA3D95"/>
    <w:rsid w:val="00CA74F3"/>
    <w:rsid w:val="00CA7D3C"/>
    <w:rsid w:val="00CB09B4"/>
    <w:rsid w:val="00CB15CB"/>
    <w:rsid w:val="00CB2A11"/>
    <w:rsid w:val="00CB39CC"/>
    <w:rsid w:val="00CB4847"/>
    <w:rsid w:val="00CB5392"/>
    <w:rsid w:val="00CB5CE6"/>
    <w:rsid w:val="00CB7108"/>
    <w:rsid w:val="00CB7C35"/>
    <w:rsid w:val="00CC0A74"/>
    <w:rsid w:val="00CC0D84"/>
    <w:rsid w:val="00CC14DA"/>
    <w:rsid w:val="00CC22E9"/>
    <w:rsid w:val="00CC3238"/>
    <w:rsid w:val="00CC4261"/>
    <w:rsid w:val="00CC4345"/>
    <w:rsid w:val="00CC45D6"/>
    <w:rsid w:val="00CC7604"/>
    <w:rsid w:val="00CD1FB1"/>
    <w:rsid w:val="00CD2040"/>
    <w:rsid w:val="00CD3003"/>
    <w:rsid w:val="00CD4B0E"/>
    <w:rsid w:val="00CD4F14"/>
    <w:rsid w:val="00CD6277"/>
    <w:rsid w:val="00CD637A"/>
    <w:rsid w:val="00CD736C"/>
    <w:rsid w:val="00CE0218"/>
    <w:rsid w:val="00CE0CB6"/>
    <w:rsid w:val="00CE15EF"/>
    <w:rsid w:val="00CE1734"/>
    <w:rsid w:val="00CE1A6F"/>
    <w:rsid w:val="00CE1E66"/>
    <w:rsid w:val="00CE2D30"/>
    <w:rsid w:val="00CE3CE2"/>
    <w:rsid w:val="00CE4369"/>
    <w:rsid w:val="00CE57D9"/>
    <w:rsid w:val="00CE784A"/>
    <w:rsid w:val="00CE792F"/>
    <w:rsid w:val="00CF02CE"/>
    <w:rsid w:val="00CF0304"/>
    <w:rsid w:val="00CF09E1"/>
    <w:rsid w:val="00CF202B"/>
    <w:rsid w:val="00CF2421"/>
    <w:rsid w:val="00CF2822"/>
    <w:rsid w:val="00CF34C7"/>
    <w:rsid w:val="00CF4648"/>
    <w:rsid w:val="00CF677C"/>
    <w:rsid w:val="00D00E04"/>
    <w:rsid w:val="00D021EB"/>
    <w:rsid w:val="00D0258D"/>
    <w:rsid w:val="00D027FD"/>
    <w:rsid w:val="00D02FD0"/>
    <w:rsid w:val="00D0367C"/>
    <w:rsid w:val="00D057DF"/>
    <w:rsid w:val="00D060FA"/>
    <w:rsid w:val="00D06991"/>
    <w:rsid w:val="00D10A14"/>
    <w:rsid w:val="00D11B44"/>
    <w:rsid w:val="00D13CD8"/>
    <w:rsid w:val="00D15B23"/>
    <w:rsid w:val="00D167D7"/>
    <w:rsid w:val="00D16A6E"/>
    <w:rsid w:val="00D1790F"/>
    <w:rsid w:val="00D21B8C"/>
    <w:rsid w:val="00D21D0A"/>
    <w:rsid w:val="00D25024"/>
    <w:rsid w:val="00D25A72"/>
    <w:rsid w:val="00D269F5"/>
    <w:rsid w:val="00D27192"/>
    <w:rsid w:val="00D278E3"/>
    <w:rsid w:val="00D30C85"/>
    <w:rsid w:val="00D30D22"/>
    <w:rsid w:val="00D3102E"/>
    <w:rsid w:val="00D3162E"/>
    <w:rsid w:val="00D317B9"/>
    <w:rsid w:val="00D3204D"/>
    <w:rsid w:val="00D320A1"/>
    <w:rsid w:val="00D3300C"/>
    <w:rsid w:val="00D34114"/>
    <w:rsid w:val="00D35420"/>
    <w:rsid w:val="00D35B81"/>
    <w:rsid w:val="00D35C54"/>
    <w:rsid w:val="00D36BF6"/>
    <w:rsid w:val="00D41BC8"/>
    <w:rsid w:val="00D41ED1"/>
    <w:rsid w:val="00D424D1"/>
    <w:rsid w:val="00D43961"/>
    <w:rsid w:val="00D4432C"/>
    <w:rsid w:val="00D44D07"/>
    <w:rsid w:val="00D500F7"/>
    <w:rsid w:val="00D50288"/>
    <w:rsid w:val="00D50E9D"/>
    <w:rsid w:val="00D5141E"/>
    <w:rsid w:val="00D530D0"/>
    <w:rsid w:val="00D533D9"/>
    <w:rsid w:val="00D5475D"/>
    <w:rsid w:val="00D55425"/>
    <w:rsid w:val="00D556D1"/>
    <w:rsid w:val="00D55752"/>
    <w:rsid w:val="00D57979"/>
    <w:rsid w:val="00D609C3"/>
    <w:rsid w:val="00D618E2"/>
    <w:rsid w:val="00D6209C"/>
    <w:rsid w:val="00D6279D"/>
    <w:rsid w:val="00D631C7"/>
    <w:rsid w:val="00D633BD"/>
    <w:rsid w:val="00D64B6C"/>
    <w:rsid w:val="00D652B0"/>
    <w:rsid w:val="00D66D44"/>
    <w:rsid w:val="00D677ED"/>
    <w:rsid w:val="00D73734"/>
    <w:rsid w:val="00D74D3A"/>
    <w:rsid w:val="00D74FD3"/>
    <w:rsid w:val="00D75EF6"/>
    <w:rsid w:val="00D77523"/>
    <w:rsid w:val="00D776DD"/>
    <w:rsid w:val="00D77C09"/>
    <w:rsid w:val="00D80659"/>
    <w:rsid w:val="00D812A5"/>
    <w:rsid w:val="00D820D7"/>
    <w:rsid w:val="00D82F2D"/>
    <w:rsid w:val="00D84FE4"/>
    <w:rsid w:val="00D85161"/>
    <w:rsid w:val="00D85290"/>
    <w:rsid w:val="00D8700F"/>
    <w:rsid w:val="00D8701F"/>
    <w:rsid w:val="00D87098"/>
    <w:rsid w:val="00D905F8"/>
    <w:rsid w:val="00D92ADC"/>
    <w:rsid w:val="00D94518"/>
    <w:rsid w:val="00D95C88"/>
    <w:rsid w:val="00D96CB8"/>
    <w:rsid w:val="00D970C1"/>
    <w:rsid w:val="00D97A70"/>
    <w:rsid w:val="00DA0C9C"/>
    <w:rsid w:val="00DA1164"/>
    <w:rsid w:val="00DA1272"/>
    <w:rsid w:val="00DA1B20"/>
    <w:rsid w:val="00DA23F5"/>
    <w:rsid w:val="00DA2B52"/>
    <w:rsid w:val="00DA2D4A"/>
    <w:rsid w:val="00DA34A5"/>
    <w:rsid w:val="00DA3874"/>
    <w:rsid w:val="00DA38C4"/>
    <w:rsid w:val="00DA40E5"/>
    <w:rsid w:val="00DA64C4"/>
    <w:rsid w:val="00DA755D"/>
    <w:rsid w:val="00DA7D67"/>
    <w:rsid w:val="00DB0255"/>
    <w:rsid w:val="00DB3683"/>
    <w:rsid w:val="00DB4228"/>
    <w:rsid w:val="00DB4250"/>
    <w:rsid w:val="00DB4B1B"/>
    <w:rsid w:val="00DB5411"/>
    <w:rsid w:val="00DB5A47"/>
    <w:rsid w:val="00DC13FC"/>
    <w:rsid w:val="00DC1579"/>
    <w:rsid w:val="00DC30E8"/>
    <w:rsid w:val="00DC3C4A"/>
    <w:rsid w:val="00DC539C"/>
    <w:rsid w:val="00DC6ABC"/>
    <w:rsid w:val="00DC7E0C"/>
    <w:rsid w:val="00DD5BF0"/>
    <w:rsid w:val="00DD652F"/>
    <w:rsid w:val="00DD7A71"/>
    <w:rsid w:val="00DE1920"/>
    <w:rsid w:val="00DE2474"/>
    <w:rsid w:val="00DE3EC1"/>
    <w:rsid w:val="00DE4155"/>
    <w:rsid w:val="00DE53D3"/>
    <w:rsid w:val="00DE5921"/>
    <w:rsid w:val="00DE64FC"/>
    <w:rsid w:val="00DE7CC0"/>
    <w:rsid w:val="00DF1672"/>
    <w:rsid w:val="00DF1C56"/>
    <w:rsid w:val="00DF224A"/>
    <w:rsid w:val="00DF25C1"/>
    <w:rsid w:val="00DF435F"/>
    <w:rsid w:val="00DF4384"/>
    <w:rsid w:val="00DF4E31"/>
    <w:rsid w:val="00DF5D13"/>
    <w:rsid w:val="00DF6843"/>
    <w:rsid w:val="00DF6CDA"/>
    <w:rsid w:val="00DF71A2"/>
    <w:rsid w:val="00DF7263"/>
    <w:rsid w:val="00DF78FA"/>
    <w:rsid w:val="00DF7CCD"/>
    <w:rsid w:val="00E00B37"/>
    <w:rsid w:val="00E020D5"/>
    <w:rsid w:val="00E02352"/>
    <w:rsid w:val="00E02C6C"/>
    <w:rsid w:val="00E02DA4"/>
    <w:rsid w:val="00E036EE"/>
    <w:rsid w:val="00E065DB"/>
    <w:rsid w:val="00E0688B"/>
    <w:rsid w:val="00E07A8A"/>
    <w:rsid w:val="00E07FB7"/>
    <w:rsid w:val="00E1048D"/>
    <w:rsid w:val="00E11611"/>
    <w:rsid w:val="00E126E0"/>
    <w:rsid w:val="00E15134"/>
    <w:rsid w:val="00E154E8"/>
    <w:rsid w:val="00E15701"/>
    <w:rsid w:val="00E15F59"/>
    <w:rsid w:val="00E16977"/>
    <w:rsid w:val="00E17438"/>
    <w:rsid w:val="00E20DDD"/>
    <w:rsid w:val="00E2178A"/>
    <w:rsid w:val="00E23EDE"/>
    <w:rsid w:val="00E271B8"/>
    <w:rsid w:val="00E27583"/>
    <w:rsid w:val="00E2792E"/>
    <w:rsid w:val="00E307A4"/>
    <w:rsid w:val="00E31383"/>
    <w:rsid w:val="00E34756"/>
    <w:rsid w:val="00E35D60"/>
    <w:rsid w:val="00E35F79"/>
    <w:rsid w:val="00E36D98"/>
    <w:rsid w:val="00E378E0"/>
    <w:rsid w:val="00E408E7"/>
    <w:rsid w:val="00E4217E"/>
    <w:rsid w:val="00E4217F"/>
    <w:rsid w:val="00E424E1"/>
    <w:rsid w:val="00E4272F"/>
    <w:rsid w:val="00E42736"/>
    <w:rsid w:val="00E432D3"/>
    <w:rsid w:val="00E4389B"/>
    <w:rsid w:val="00E47137"/>
    <w:rsid w:val="00E47219"/>
    <w:rsid w:val="00E47BDB"/>
    <w:rsid w:val="00E5016D"/>
    <w:rsid w:val="00E5149E"/>
    <w:rsid w:val="00E5172F"/>
    <w:rsid w:val="00E521C9"/>
    <w:rsid w:val="00E52717"/>
    <w:rsid w:val="00E53BAB"/>
    <w:rsid w:val="00E542C5"/>
    <w:rsid w:val="00E5746F"/>
    <w:rsid w:val="00E61B1A"/>
    <w:rsid w:val="00E61F97"/>
    <w:rsid w:val="00E62999"/>
    <w:rsid w:val="00E630FF"/>
    <w:rsid w:val="00E65491"/>
    <w:rsid w:val="00E6605B"/>
    <w:rsid w:val="00E71A5E"/>
    <w:rsid w:val="00E72A52"/>
    <w:rsid w:val="00E7462B"/>
    <w:rsid w:val="00E7616C"/>
    <w:rsid w:val="00E76376"/>
    <w:rsid w:val="00E77464"/>
    <w:rsid w:val="00E80270"/>
    <w:rsid w:val="00E81485"/>
    <w:rsid w:val="00E814E2"/>
    <w:rsid w:val="00E82384"/>
    <w:rsid w:val="00E8240A"/>
    <w:rsid w:val="00E8415B"/>
    <w:rsid w:val="00E8521F"/>
    <w:rsid w:val="00E85D66"/>
    <w:rsid w:val="00E86238"/>
    <w:rsid w:val="00E8695D"/>
    <w:rsid w:val="00E86E10"/>
    <w:rsid w:val="00E86FED"/>
    <w:rsid w:val="00E871E5"/>
    <w:rsid w:val="00E93117"/>
    <w:rsid w:val="00E93BE3"/>
    <w:rsid w:val="00E95D91"/>
    <w:rsid w:val="00E960BB"/>
    <w:rsid w:val="00E9624F"/>
    <w:rsid w:val="00E97155"/>
    <w:rsid w:val="00EA2A23"/>
    <w:rsid w:val="00EA3774"/>
    <w:rsid w:val="00EA4A8B"/>
    <w:rsid w:val="00EA557D"/>
    <w:rsid w:val="00EA5FD0"/>
    <w:rsid w:val="00EA651C"/>
    <w:rsid w:val="00EA7850"/>
    <w:rsid w:val="00EB0A28"/>
    <w:rsid w:val="00EB16E6"/>
    <w:rsid w:val="00EB2849"/>
    <w:rsid w:val="00EB2D53"/>
    <w:rsid w:val="00EB3158"/>
    <w:rsid w:val="00EB5E02"/>
    <w:rsid w:val="00EB6A45"/>
    <w:rsid w:val="00EB6B2F"/>
    <w:rsid w:val="00EC2ACF"/>
    <w:rsid w:val="00EC3DB8"/>
    <w:rsid w:val="00EC70DB"/>
    <w:rsid w:val="00EC714E"/>
    <w:rsid w:val="00EC7A77"/>
    <w:rsid w:val="00ED1071"/>
    <w:rsid w:val="00ED3A2D"/>
    <w:rsid w:val="00ED3E38"/>
    <w:rsid w:val="00ED5630"/>
    <w:rsid w:val="00ED6B58"/>
    <w:rsid w:val="00EE251C"/>
    <w:rsid w:val="00EE338A"/>
    <w:rsid w:val="00EE45C3"/>
    <w:rsid w:val="00EE48A4"/>
    <w:rsid w:val="00EE4FD3"/>
    <w:rsid w:val="00EE6388"/>
    <w:rsid w:val="00EE638F"/>
    <w:rsid w:val="00EE639C"/>
    <w:rsid w:val="00EE6958"/>
    <w:rsid w:val="00EE7170"/>
    <w:rsid w:val="00EF2CCF"/>
    <w:rsid w:val="00EF3587"/>
    <w:rsid w:val="00EF3F9E"/>
    <w:rsid w:val="00EF4019"/>
    <w:rsid w:val="00EF4EEB"/>
    <w:rsid w:val="00EF6D79"/>
    <w:rsid w:val="00EF7FFA"/>
    <w:rsid w:val="00F0014B"/>
    <w:rsid w:val="00F01F5F"/>
    <w:rsid w:val="00F0206D"/>
    <w:rsid w:val="00F025D6"/>
    <w:rsid w:val="00F02FC5"/>
    <w:rsid w:val="00F0345D"/>
    <w:rsid w:val="00F0419B"/>
    <w:rsid w:val="00F04491"/>
    <w:rsid w:val="00F058EE"/>
    <w:rsid w:val="00F0627B"/>
    <w:rsid w:val="00F07573"/>
    <w:rsid w:val="00F10534"/>
    <w:rsid w:val="00F11129"/>
    <w:rsid w:val="00F1126E"/>
    <w:rsid w:val="00F12450"/>
    <w:rsid w:val="00F135A3"/>
    <w:rsid w:val="00F13EC2"/>
    <w:rsid w:val="00F165ED"/>
    <w:rsid w:val="00F16999"/>
    <w:rsid w:val="00F16B10"/>
    <w:rsid w:val="00F174FC"/>
    <w:rsid w:val="00F17A70"/>
    <w:rsid w:val="00F20408"/>
    <w:rsid w:val="00F20E39"/>
    <w:rsid w:val="00F22411"/>
    <w:rsid w:val="00F23485"/>
    <w:rsid w:val="00F23507"/>
    <w:rsid w:val="00F242CA"/>
    <w:rsid w:val="00F25A0A"/>
    <w:rsid w:val="00F27B8A"/>
    <w:rsid w:val="00F3051A"/>
    <w:rsid w:val="00F30E24"/>
    <w:rsid w:val="00F3124C"/>
    <w:rsid w:val="00F31ADD"/>
    <w:rsid w:val="00F31F50"/>
    <w:rsid w:val="00F32BD4"/>
    <w:rsid w:val="00F330F1"/>
    <w:rsid w:val="00F33149"/>
    <w:rsid w:val="00F345E0"/>
    <w:rsid w:val="00F36A34"/>
    <w:rsid w:val="00F41D29"/>
    <w:rsid w:val="00F42D9E"/>
    <w:rsid w:val="00F43086"/>
    <w:rsid w:val="00F50FB3"/>
    <w:rsid w:val="00F5281F"/>
    <w:rsid w:val="00F52ADB"/>
    <w:rsid w:val="00F54275"/>
    <w:rsid w:val="00F54553"/>
    <w:rsid w:val="00F54BD9"/>
    <w:rsid w:val="00F60CC4"/>
    <w:rsid w:val="00F6355F"/>
    <w:rsid w:val="00F64EDD"/>
    <w:rsid w:val="00F6517D"/>
    <w:rsid w:val="00F65757"/>
    <w:rsid w:val="00F65A70"/>
    <w:rsid w:val="00F65F9B"/>
    <w:rsid w:val="00F673F9"/>
    <w:rsid w:val="00F70095"/>
    <w:rsid w:val="00F703A0"/>
    <w:rsid w:val="00F70658"/>
    <w:rsid w:val="00F708B2"/>
    <w:rsid w:val="00F712EC"/>
    <w:rsid w:val="00F720F4"/>
    <w:rsid w:val="00F728CC"/>
    <w:rsid w:val="00F729C6"/>
    <w:rsid w:val="00F74866"/>
    <w:rsid w:val="00F7520D"/>
    <w:rsid w:val="00F75735"/>
    <w:rsid w:val="00F75FC5"/>
    <w:rsid w:val="00F77470"/>
    <w:rsid w:val="00F8104B"/>
    <w:rsid w:val="00F81E57"/>
    <w:rsid w:val="00F82E30"/>
    <w:rsid w:val="00F84133"/>
    <w:rsid w:val="00F842E4"/>
    <w:rsid w:val="00F85CF8"/>
    <w:rsid w:val="00F87E75"/>
    <w:rsid w:val="00F9113C"/>
    <w:rsid w:val="00F9173A"/>
    <w:rsid w:val="00F926C6"/>
    <w:rsid w:val="00F92F0B"/>
    <w:rsid w:val="00F93E2E"/>
    <w:rsid w:val="00F943FF"/>
    <w:rsid w:val="00F945A9"/>
    <w:rsid w:val="00F94A9C"/>
    <w:rsid w:val="00F954F3"/>
    <w:rsid w:val="00F96525"/>
    <w:rsid w:val="00F974AA"/>
    <w:rsid w:val="00F97A01"/>
    <w:rsid w:val="00FA069A"/>
    <w:rsid w:val="00FA1A8B"/>
    <w:rsid w:val="00FA3229"/>
    <w:rsid w:val="00FA464C"/>
    <w:rsid w:val="00FA4EF5"/>
    <w:rsid w:val="00FA63B1"/>
    <w:rsid w:val="00FA6974"/>
    <w:rsid w:val="00FB3294"/>
    <w:rsid w:val="00FB3388"/>
    <w:rsid w:val="00FB4F38"/>
    <w:rsid w:val="00FB5C3B"/>
    <w:rsid w:val="00FB6103"/>
    <w:rsid w:val="00FC0499"/>
    <w:rsid w:val="00FC101B"/>
    <w:rsid w:val="00FC3737"/>
    <w:rsid w:val="00FC5F5B"/>
    <w:rsid w:val="00FC6C89"/>
    <w:rsid w:val="00FC6F2B"/>
    <w:rsid w:val="00FD08BA"/>
    <w:rsid w:val="00FD14F0"/>
    <w:rsid w:val="00FD2F5C"/>
    <w:rsid w:val="00FD3E29"/>
    <w:rsid w:val="00FD51F3"/>
    <w:rsid w:val="00FD6082"/>
    <w:rsid w:val="00FD7251"/>
    <w:rsid w:val="00FE4271"/>
    <w:rsid w:val="00FE4C24"/>
    <w:rsid w:val="00FE4F2B"/>
    <w:rsid w:val="00FE4FAB"/>
    <w:rsid w:val="00FE7EF0"/>
    <w:rsid w:val="00FF14C1"/>
    <w:rsid w:val="00FF1DF3"/>
    <w:rsid w:val="00FF3A01"/>
    <w:rsid w:val="00FF3A73"/>
    <w:rsid w:val="00FF59B2"/>
    <w:rsid w:val="00FF626F"/>
    <w:rsid w:val="00FF63CF"/>
    <w:rsid w:val="00FF6A69"/>
    <w:rsid w:val="00FF6B13"/>
    <w:rsid w:val="00FF6D1A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539B61-0E50-4F24-A081-E1F828F8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B2"/>
    <w:pPr>
      <w:jc w:val="both"/>
    </w:pPr>
    <w:rPr>
      <w:rFonts w:ascii="Times New Roman" w:hAnsi="Times New Roman"/>
      <w:sz w:val="24"/>
      <w:szCs w:val="22"/>
      <w:lang w:val="ro-RO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34888"/>
    <w:pPr>
      <w:keepNext/>
      <w:keepLines/>
      <w:jc w:val="center"/>
      <w:outlineLvl w:val="0"/>
    </w:pPr>
    <w:rPr>
      <w:rFonts w:eastAsia="SimSun"/>
      <w:b/>
      <w:bC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734888"/>
    <w:pPr>
      <w:keepNext/>
      <w:keepLines/>
      <w:outlineLvl w:val="1"/>
    </w:pPr>
    <w:rPr>
      <w:b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945A16"/>
    <w:pPr>
      <w:keepNext/>
      <w:tabs>
        <w:tab w:val="left" w:pos="0"/>
        <w:tab w:val="left" w:pos="175"/>
      </w:tabs>
      <w:ind w:left="56"/>
      <w:outlineLvl w:val="2"/>
    </w:pPr>
    <w:rPr>
      <w:bCs/>
      <w:szCs w:val="24"/>
      <w:shd w:val="clear" w:color="auto" w:fill="FFFFFF"/>
      <w:lang w:eastAsia="fr-FR"/>
    </w:rPr>
  </w:style>
  <w:style w:type="paragraph" w:styleId="4">
    <w:name w:val="heading 4"/>
    <w:basedOn w:val="a"/>
    <w:next w:val="a"/>
    <w:link w:val="40"/>
    <w:unhideWhenUsed/>
    <w:qFormat/>
    <w:locked/>
    <w:rsid w:val="00A41EFF"/>
    <w:pPr>
      <w:keepNext/>
      <w:keepLines/>
      <w:spacing w:before="200"/>
      <w:outlineLvl w:val="3"/>
    </w:pPr>
    <w:rPr>
      <w:rFonts w:ascii="Cambria" w:eastAsia="SimSun" w:hAnsi="Cambria"/>
      <w:b/>
      <w:bCs/>
      <w:i/>
      <w:iCs/>
      <w:color w:val="4F81BD"/>
      <w:sz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A837FC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locked/>
    <w:rsid w:val="00A41EFF"/>
    <w:pPr>
      <w:keepNext/>
      <w:keepLines/>
      <w:spacing w:before="200"/>
      <w:outlineLvl w:val="5"/>
    </w:pPr>
    <w:rPr>
      <w:rFonts w:ascii="Cambria" w:eastAsia="SimSun" w:hAnsi="Cambria"/>
      <w:i/>
      <w:iCs/>
      <w:color w:val="243F60"/>
      <w:sz w:val="2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A41EFF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B35D9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888"/>
    <w:rPr>
      <w:rFonts w:ascii="Arial" w:eastAsia="SimSun" w:hAnsi="Arial"/>
      <w:b/>
      <w:bCs/>
      <w:sz w:val="22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734888"/>
    <w:rPr>
      <w:rFonts w:ascii="Arial" w:hAnsi="Arial"/>
      <w:b/>
      <w:sz w:val="22"/>
    </w:rPr>
  </w:style>
  <w:style w:type="character" w:customStyle="1" w:styleId="30">
    <w:name w:val="Заголовок 3 Знак"/>
    <w:link w:val="3"/>
    <w:uiPriority w:val="99"/>
    <w:locked/>
    <w:rsid w:val="00945A16"/>
    <w:rPr>
      <w:rFonts w:ascii="Times New Roman" w:hAnsi="Times New Roman"/>
      <w:bCs/>
      <w:sz w:val="24"/>
      <w:szCs w:val="24"/>
      <w:lang w:val="ro-RO" w:eastAsia="fr-FR"/>
    </w:rPr>
  </w:style>
  <w:style w:type="character" w:customStyle="1" w:styleId="40">
    <w:name w:val="Заголовок 4 Знак"/>
    <w:basedOn w:val="a0"/>
    <w:link w:val="4"/>
    <w:rsid w:val="00A41EFF"/>
    <w:rPr>
      <w:rFonts w:ascii="Cambria" w:eastAsia="SimSun" w:hAnsi="Cambria"/>
      <w:b/>
      <w:bCs/>
      <w:i/>
      <w:iCs/>
      <w:color w:val="4F81BD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A837FC"/>
    <w:rPr>
      <w:rFonts w:ascii="Calibri Light" w:hAnsi="Calibri Light"/>
      <w:color w:val="2E74B5"/>
    </w:rPr>
  </w:style>
  <w:style w:type="character" w:customStyle="1" w:styleId="60">
    <w:name w:val="Заголовок 6 Знак"/>
    <w:basedOn w:val="a0"/>
    <w:link w:val="6"/>
    <w:rsid w:val="00A41EFF"/>
    <w:rPr>
      <w:rFonts w:ascii="Cambria" w:eastAsia="SimSun" w:hAnsi="Cambria"/>
      <w:i/>
      <w:iCs/>
      <w:color w:val="243F60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41EFF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rsid w:val="00B35D9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styleId="a3">
    <w:name w:val="Hyperlink"/>
    <w:uiPriority w:val="99"/>
    <w:rsid w:val="00F31ADD"/>
    <w:rPr>
      <w:rFonts w:cs="Times New Roman"/>
      <w:color w:val="0563C1"/>
      <w:u w:val="single"/>
    </w:rPr>
  </w:style>
  <w:style w:type="paragraph" w:styleId="a4">
    <w:name w:val="List Paragraph"/>
    <w:aliases w:val="List Paragraph 1,List Paragraph1,Resume Title,List Paragraph11,Абзац списка2,Ŕáçŕö ńďčńęŕ2"/>
    <w:basedOn w:val="a"/>
    <w:link w:val="a5"/>
    <w:uiPriority w:val="34"/>
    <w:qFormat/>
    <w:rsid w:val="00F842E4"/>
    <w:pPr>
      <w:tabs>
        <w:tab w:val="left" w:pos="709"/>
      </w:tabs>
      <w:contextualSpacing/>
    </w:pPr>
    <w:rPr>
      <w:lang w:val="en-US"/>
    </w:rPr>
  </w:style>
  <w:style w:type="character" w:customStyle="1" w:styleId="a5">
    <w:name w:val="Абзац списка Знак"/>
    <w:aliases w:val="List Paragraph 1 Знак,List Paragraph1 Знак,Resume Title Знак,List Paragraph11 Знак,Абзац списка2 Знак,Ŕáçŕö ńďčńęŕ2 Знак"/>
    <w:link w:val="a4"/>
    <w:uiPriority w:val="34"/>
    <w:qFormat/>
    <w:locked/>
    <w:rsid w:val="00F842E4"/>
    <w:rPr>
      <w:rFonts w:ascii="Times New Roman" w:hAnsi="Times New Roman"/>
      <w:sz w:val="24"/>
      <w:szCs w:val="22"/>
      <w:lang w:val="en-US" w:eastAsia="en-US"/>
    </w:rPr>
  </w:style>
  <w:style w:type="paragraph" w:styleId="a6">
    <w:name w:val="Normal (Web)"/>
    <w:aliases w:val="Обычный (Web)"/>
    <w:basedOn w:val="a"/>
    <w:link w:val="a7"/>
    <w:uiPriority w:val="99"/>
    <w:qFormat/>
    <w:rsid w:val="00235074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A41EFF"/>
    <w:rPr>
      <w:rFonts w:ascii="Times New Roman" w:eastAsia="Times New Roman" w:hAnsi="Times New Roman"/>
      <w:sz w:val="24"/>
      <w:szCs w:val="24"/>
    </w:rPr>
  </w:style>
  <w:style w:type="character" w:styleId="a8">
    <w:name w:val="Strong"/>
    <w:uiPriority w:val="99"/>
    <w:qFormat/>
    <w:rsid w:val="00A27FF5"/>
    <w:rPr>
      <w:rFonts w:cs="Times New Roman"/>
      <w:b/>
    </w:rPr>
  </w:style>
  <w:style w:type="paragraph" w:styleId="a9">
    <w:name w:val="No Spacing"/>
    <w:link w:val="aa"/>
    <w:uiPriority w:val="1"/>
    <w:qFormat/>
    <w:rsid w:val="004A5670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107B61"/>
    <w:rPr>
      <w:rFonts w:eastAsia="Times New Roman"/>
      <w:sz w:val="22"/>
      <w:szCs w:val="22"/>
    </w:rPr>
  </w:style>
  <w:style w:type="paragraph" w:customStyle="1" w:styleId="BodyTextIndent1">
    <w:name w:val="Body Text Indent1"/>
    <w:basedOn w:val="a"/>
    <w:uiPriority w:val="99"/>
    <w:qFormat/>
    <w:rsid w:val="00D812A5"/>
    <w:pPr>
      <w:ind w:left="567" w:firstLine="709"/>
    </w:pPr>
    <w:rPr>
      <w:rFonts w:eastAsia="Times New Roman"/>
      <w:sz w:val="28"/>
      <w:szCs w:val="28"/>
      <w:lang w:val="en-US" w:eastAsia="ru-RU"/>
    </w:rPr>
  </w:style>
  <w:style w:type="table" w:styleId="ab">
    <w:name w:val="Table Grid"/>
    <w:basedOn w:val="a1"/>
    <w:uiPriority w:val="39"/>
    <w:rsid w:val="00A827C4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B23B91"/>
    <w:pPr>
      <w:spacing w:after="120" w:line="480" w:lineRule="auto"/>
    </w:pPr>
    <w:rPr>
      <w:szCs w:val="20"/>
      <w:lang w:val="en-US" w:eastAsia="ru-RU"/>
    </w:rPr>
  </w:style>
  <w:style w:type="character" w:customStyle="1" w:styleId="22">
    <w:name w:val="Основной текст 2 Знак"/>
    <w:link w:val="21"/>
    <w:uiPriority w:val="99"/>
    <w:locked/>
    <w:rsid w:val="00B23B91"/>
    <w:rPr>
      <w:rFonts w:ascii="Times New Roman" w:hAnsi="Times New Roman"/>
      <w:sz w:val="24"/>
      <w:lang w:val="en-US"/>
    </w:rPr>
  </w:style>
  <w:style w:type="character" w:styleId="ac">
    <w:name w:val="FollowedHyperlink"/>
    <w:uiPriority w:val="99"/>
    <w:semiHidden/>
    <w:rsid w:val="00C16BD3"/>
    <w:rPr>
      <w:rFonts w:cs="Times New Roman"/>
      <w:color w:val="954F72"/>
      <w:u w:val="single"/>
    </w:rPr>
  </w:style>
  <w:style w:type="table" w:customStyle="1" w:styleId="11">
    <w:name w:val="Сетка таблицы1"/>
    <w:uiPriority w:val="99"/>
    <w:rsid w:val="00BE3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E35F79"/>
    <w:rPr>
      <w:rFonts w:ascii="Segoe UI" w:hAnsi="Segoe UI"/>
      <w:sz w:val="18"/>
      <w:szCs w:val="20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E35F79"/>
    <w:rPr>
      <w:rFonts w:ascii="Segoe UI" w:hAnsi="Segoe UI"/>
      <w:sz w:val="18"/>
    </w:rPr>
  </w:style>
  <w:style w:type="paragraph" w:styleId="af">
    <w:name w:val="header"/>
    <w:basedOn w:val="a"/>
    <w:link w:val="af0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E35F79"/>
  </w:style>
  <w:style w:type="paragraph" w:styleId="af1">
    <w:name w:val="footer"/>
    <w:basedOn w:val="a"/>
    <w:link w:val="af2"/>
    <w:uiPriority w:val="99"/>
    <w:rsid w:val="00E35F7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locked/>
    <w:rsid w:val="00E35F79"/>
  </w:style>
  <w:style w:type="paragraph" w:styleId="af3">
    <w:name w:val="Title"/>
    <w:basedOn w:val="a"/>
    <w:next w:val="a"/>
    <w:link w:val="af4"/>
    <w:qFormat/>
    <w:locked/>
    <w:rsid w:val="00F748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7486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4E41D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5">
    <w:name w:val="footnote text"/>
    <w:basedOn w:val="a"/>
    <w:link w:val="af6"/>
    <w:uiPriority w:val="99"/>
    <w:semiHidden/>
    <w:unhideWhenUsed/>
    <w:rsid w:val="003D0120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sid w:val="003D0120"/>
    <w:rPr>
      <w:lang w:eastAsia="en-US"/>
    </w:rPr>
  </w:style>
  <w:style w:type="character" w:styleId="af7">
    <w:name w:val="footnote reference"/>
    <w:uiPriority w:val="99"/>
    <w:semiHidden/>
    <w:unhideWhenUsed/>
    <w:rsid w:val="003D0120"/>
    <w:rPr>
      <w:vertAlign w:val="superscript"/>
    </w:rPr>
  </w:style>
  <w:style w:type="table" w:customStyle="1" w:styleId="-121">
    <w:name w:val="Таблица-сетка 1 светлая — акцент 21"/>
    <w:basedOn w:val="a1"/>
    <w:uiPriority w:val="46"/>
    <w:rsid w:val="00945670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F11129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641">
    <w:name w:val="Список-таблица 6 цветная — акцент 41"/>
    <w:basedOn w:val="a1"/>
    <w:uiPriority w:val="51"/>
    <w:rsid w:val="00F11129"/>
    <w:rPr>
      <w:color w:val="BF8F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12">
    <w:name w:val="Таблица-сетка 1 светлая — акцент 12"/>
    <w:basedOn w:val="a1"/>
    <w:uiPriority w:val="46"/>
    <w:rsid w:val="00260C47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">
    <w:name w:val="Сетка таблицы2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8C59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7A541E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39"/>
    <w:rsid w:val="002C3F9D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b"/>
    <w:uiPriority w:val="39"/>
    <w:rsid w:val="00892ED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b"/>
    <w:uiPriority w:val="39"/>
    <w:rsid w:val="003F485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b"/>
    <w:uiPriority w:val="39"/>
    <w:rsid w:val="00AF6CB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434B4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b"/>
    <w:uiPriority w:val="39"/>
    <w:rsid w:val="009021AF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b"/>
    <w:uiPriority w:val="39"/>
    <w:rsid w:val="007A162E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1"/>
    <w:locked/>
    <w:rsid w:val="00E23EDE"/>
    <w:rPr>
      <w:shd w:val="clear" w:color="auto" w:fill="FFFFFF"/>
    </w:rPr>
  </w:style>
  <w:style w:type="paragraph" w:customStyle="1" w:styleId="Bodytext21">
    <w:name w:val="Body text (2)1"/>
    <w:basedOn w:val="a"/>
    <w:link w:val="Bodytext2"/>
    <w:rsid w:val="00E23EDE"/>
    <w:pPr>
      <w:widowControl w:val="0"/>
      <w:shd w:val="clear" w:color="auto" w:fill="FFFFFF"/>
      <w:spacing w:before="420" w:after="60" w:line="274" w:lineRule="exact"/>
      <w:ind w:hanging="420"/>
    </w:pPr>
    <w:rPr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1112A0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1112A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1112A0"/>
    <w:rPr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12A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1112A0"/>
    <w:rPr>
      <w:b/>
      <w:bCs/>
      <w:lang w:eastAsia="en-US"/>
    </w:rPr>
  </w:style>
  <w:style w:type="table" w:customStyle="1" w:styleId="14">
    <w:name w:val="Сетка таблицы14"/>
    <w:basedOn w:val="a1"/>
    <w:next w:val="ab"/>
    <w:uiPriority w:val="59"/>
    <w:rsid w:val="0040183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b"/>
    <w:uiPriority w:val="59"/>
    <w:rsid w:val="00C16054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basedOn w:val="a1"/>
    <w:next w:val="ab"/>
    <w:uiPriority w:val="39"/>
    <w:rsid w:val="00CF09E1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b"/>
    <w:uiPriority w:val="59"/>
    <w:rsid w:val="002163FA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b"/>
    <w:uiPriority w:val="59"/>
    <w:rsid w:val="00C264A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b"/>
    <w:uiPriority w:val="59"/>
    <w:rsid w:val="00AF1F9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b"/>
    <w:uiPriority w:val="59"/>
    <w:rsid w:val="00B04339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uiPriority w:val="39"/>
    <w:rsid w:val="00A41EFF"/>
  </w:style>
  <w:style w:type="character" w:customStyle="1" w:styleId="apple-converted-space">
    <w:name w:val="apple-converted-space"/>
    <w:rsid w:val="00A41EFF"/>
    <w:rPr>
      <w:rFonts w:cs="Times New Roman"/>
    </w:rPr>
  </w:style>
  <w:style w:type="paragraph" w:customStyle="1" w:styleId="Default">
    <w:name w:val="Default"/>
    <w:rsid w:val="00A41E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A41EF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1a">
    <w:name w:val="toc 1"/>
    <w:basedOn w:val="a"/>
    <w:next w:val="a"/>
    <w:autoRedefine/>
    <w:uiPriority w:val="39"/>
    <w:locked/>
    <w:rsid w:val="00D77523"/>
    <w:pPr>
      <w:tabs>
        <w:tab w:val="right" w:leader="dot" w:pos="9639"/>
      </w:tabs>
      <w:spacing w:line="360" w:lineRule="auto"/>
    </w:pPr>
    <w:rPr>
      <w:rFonts w:cs="Arial"/>
      <w:b/>
      <w:noProof/>
      <w:sz w:val="20"/>
      <w:szCs w:val="20"/>
    </w:rPr>
  </w:style>
  <w:style w:type="paragraph" w:styleId="24">
    <w:name w:val="toc 2"/>
    <w:basedOn w:val="a"/>
    <w:next w:val="a"/>
    <w:autoRedefine/>
    <w:uiPriority w:val="39"/>
    <w:locked/>
    <w:rsid w:val="00A41EFF"/>
    <w:pPr>
      <w:spacing w:after="100"/>
      <w:ind w:left="200"/>
    </w:pPr>
    <w:rPr>
      <w:sz w:val="20"/>
      <w:lang w:val="en-US"/>
    </w:rPr>
  </w:style>
  <w:style w:type="paragraph" w:styleId="32">
    <w:name w:val="toc 3"/>
    <w:basedOn w:val="a"/>
    <w:next w:val="a"/>
    <w:autoRedefine/>
    <w:uiPriority w:val="99"/>
    <w:locked/>
    <w:rsid w:val="00A41EFF"/>
    <w:pPr>
      <w:spacing w:after="100"/>
      <w:ind w:left="400"/>
    </w:pPr>
    <w:rPr>
      <w:sz w:val="20"/>
      <w:lang w:val="en-US"/>
    </w:rPr>
  </w:style>
  <w:style w:type="character" w:customStyle="1" w:styleId="FontStyle129">
    <w:name w:val="Font Style129"/>
    <w:uiPriority w:val="99"/>
    <w:rsid w:val="00A41EFF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rsid w:val="00A41E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bila1">
    <w:name w:val="bila1"/>
    <w:basedOn w:val="a"/>
    <w:rsid w:val="00A41EFF"/>
    <w:pPr>
      <w:snapToGrid w:val="0"/>
      <w:spacing w:line="360" w:lineRule="auto"/>
      <w:ind w:left="720" w:hanging="360"/>
    </w:pPr>
    <w:rPr>
      <w:rFonts w:eastAsia="Times New Roman"/>
      <w:sz w:val="28"/>
      <w:szCs w:val="24"/>
      <w:lang w:eastAsia="ru-RU"/>
    </w:rPr>
  </w:style>
  <w:style w:type="paragraph" w:customStyle="1" w:styleId="yiv0675626357msonormal">
    <w:name w:val="yiv0675626357msonormal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o-RO"/>
    </w:rPr>
  </w:style>
  <w:style w:type="character" w:customStyle="1" w:styleId="fontstyle01">
    <w:name w:val="fontstyle01"/>
    <w:rsid w:val="00A41E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4">
    <w:name w:val="Font Style34"/>
    <w:uiPriority w:val="99"/>
    <w:rsid w:val="00A41EF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A41EFF"/>
    <w:pPr>
      <w:widowControl w:val="0"/>
      <w:autoSpaceDE w:val="0"/>
      <w:autoSpaceDN w:val="0"/>
      <w:adjustRightInd w:val="0"/>
      <w:spacing w:line="274" w:lineRule="exact"/>
      <w:ind w:firstLine="163"/>
    </w:pPr>
    <w:rPr>
      <w:rFonts w:eastAsia="SimSun"/>
      <w:szCs w:val="24"/>
      <w:lang w:eastAsia="ro-RO"/>
    </w:rPr>
  </w:style>
  <w:style w:type="paragraph" w:customStyle="1" w:styleId="m190279385240252345ydp6c72775emsonospacing">
    <w:name w:val="m_190279385240252345ydp6c72775emsonospacing"/>
    <w:basedOn w:val="a"/>
    <w:rsid w:val="00A41EF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FontStyle49">
    <w:name w:val="Font Style49"/>
    <w:uiPriority w:val="99"/>
    <w:rsid w:val="00A41EFF"/>
    <w:rPr>
      <w:rFonts w:ascii="Times New Roman" w:hAnsi="Times New Roman" w:cs="Times New Roman" w:hint="default"/>
      <w:sz w:val="20"/>
      <w:szCs w:val="20"/>
    </w:rPr>
  </w:style>
  <w:style w:type="character" w:styleId="aff">
    <w:name w:val="Emphasis"/>
    <w:uiPriority w:val="20"/>
    <w:qFormat/>
    <w:locked/>
    <w:rsid w:val="00A41EFF"/>
    <w:rPr>
      <w:i/>
      <w:iCs/>
    </w:rPr>
  </w:style>
  <w:style w:type="paragraph" w:styleId="aff0">
    <w:name w:val="Subtitle"/>
    <w:basedOn w:val="a"/>
    <w:next w:val="a"/>
    <w:link w:val="aff1"/>
    <w:qFormat/>
    <w:locked/>
    <w:rsid w:val="00A41EFF"/>
    <w:pPr>
      <w:numPr>
        <w:ilvl w:val="1"/>
      </w:numPr>
    </w:pPr>
    <w:rPr>
      <w:rFonts w:ascii="Cambria" w:eastAsia="SimSun" w:hAnsi="Cambria"/>
      <w:i/>
      <w:iCs/>
      <w:color w:val="4F81BD"/>
      <w:spacing w:val="15"/>
      <w:szCs w:val="24"/>
      <w:lang w:val="en-US"/>
    </w:rPr>
  </w:style>
  <w:style w:type="character" w:customStyle="1" w:styleId="aff1">
    <w:name w:val="Подзаголовок Знак"/>
    <w:basedOn w:val="a0"/>
    <w:link w:val="aff0"/>
    <w:rsid w:val="00A41EFF"/>
    <w:rPr>
      <w:rFonts w:ascii="Cambria" w:eastAsia="SimSun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41EFF"/>
    <w:rPr>
      <w:color w:val="605E5C"/>
      <w:shd w:val="clear" w:color="auto" w:fill="E1DFDD"/>
    </w:rPr>
  </w:style>
  <w:style w:type="paragraph" w:customStyle="1" w:styleId="Normal1">
    <w:name w:val="Normal.1"/>
    <w:basedOn w:val="a"/>
    <w:link w:val="Normal1Char"/>
    <w:qFormat/>
    <w:rsid w:val="00D25024"/>
    <w:pPr>
      <w:widowControl w:val="0"/>
    </w:pPr>
    <w:rPr>
      <w:rFonts w:eastAsia="Arial Unicode MS" w:cs="Arial Unicode MS"/>
      <w:noProof/>
      <w:color w:val="000000"/>
      <w:sz w:val="20"/>
      <w:szCs w:val="24"/>
      <w:lang w:eastAsia="ru-RU"/>
    </w:rPr>
  </w:style>
  <w:style w:type="character" w:customStyle="1" w:styleId="Normal1Char">
    <w:name w:val="Normal.1 Char"/>
    <w:basedOn w:val="a0"/>
    <w:link w:val="Normal1"/>
    <w:rsid w:val="00D25024"/>
    <w:rPr>
      <w:rFonts w:ascii="Arial" w:eastAsia="Arial Unicode MS" w:hAnsi="Arial" w:cs="Arial Unicode MS"/>
      <w:noProof/>
      <w:color w:val="000000"/>
      <w:szCs w:val="24"/>
      <w:lang w:val="ro-RO"/>
    </w:rPr>
  </w:style>
  <w:style w:type="character" w:customStyle="1" w:styleId="ListParagraphChar1">
    <w:name w:val="List Paragraph Char1"/>
    <w:uiPriority w:val="34"/>
    <w:locked/>
    <w:rsid w:val="00415CB2"/>
    <w:rPr>
      <w:rFonts w:ascii="Calibri" w:eastAsia="Calibri" w:hAnsi="Calibri" w:cs="Times New Roman"/>
    </w:rPr>
  </w:style>
  <w:style w:type="character" w:customStyle="1" w:styleId="fontstyle31">
    <w:name w:val="fontstyle31"/>
    <w:basedOn w:val="a0"/>
    <w:rsid w:val="00B85703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B8570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basedOn w:val="a0"/>
    <w:rsid w:val="00B85703"/>
    <w:rPr>
      <w:rFonts w:ascii="CourierNewPSMT" w:hAnsi="CourierNew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a0"/>
    <w:rsid w:val="00034A3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71">
    <w:name w:val="fontstyle71"/>
    <w:basedOn w:val="a0"/>
    <w:rsid w:val="00034A3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b">
    <w:name w:val="Заголовок1"/>
    <w:basedOn w:val="a0"/>
    <w:rsid w:val="00520419"/>
  </w:style>
  <w:style w:type="paragraph" w:customStyle="1" w:styleId="TableParagraph">
    <w:name w:val="Table Paragraph"/>
    <w:basedOn w:val="a"/>
    <w:uiPriority w:val="1"/>
    <w:qFormat/>
    <w:rsid w:val="00B96B1C"/>
    <w:pPr>
      <w:widowControl w:val="0"/>
      <w:autoSpaceDE w:val="0"/>
      <w:autoSpaceDN w:val="0"/>
      <w:jc w:val="left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efan-voda.md/wp-content/uploads/2019/09/4.7-Cu-privire-la-reorganizarea-unor-institu%C8%9Bii-de-%C3%AEnv%C4%83%C8%9B%C4%83m%C3%A2nt-gimnazial-din-cadrul-raionului-%C8%98tefan-Vod%C4%83-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winspace.etwinning.net/119463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8709B-EE15-4EFA-AEC4-44AAF0D2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12512</Words>
  <Characters>71323</Characters>
  <Application>Microsoft Office Word</Application>
  <DocSecurity>0</DocSecurity>
  <Lines>594</Lines>
  <Paragraphs>167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Windows User</cp:lastModifiedBy>
  <cp:revision>2</cp:revision>
  <cp:lastPrinted>2021-10-19T14:35:00Z</cp:lastPrinted>
  <dcterms:created xsi:type="dcterms:W3CDTF">2021-10-19T22:34:00Z</dcterms:created>
  <dcterms:modified xsi:type="dcterms:W3CDTF">2021-10-19T22:34:00Z</dcterms:modified>
</cp:coreProperties>
</file>