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51" w:rsidRDefault="00F43A07">
      <w:pPr>
        <w:widowControl w:val="0"/>
        <w:jc w:val="center"/>
        <w:rPr>
          <w:rFonts w:cs="Arial"/>
          <w:bCs/>
        </w:rPr>
      </w:pPr>
      <w:r>
        <w:rPr>
          <w:rFonts w:cs="Arial"/>
          <w:bCs/>
        </w:rPr>
        <w:t>Ministerul Educației, Culturii și Cercetării al Republicii Moldova</w:t>
      </w:r>
    </w:p>
    <w:p w:rsidR="009D1B51" w:rsidRDefault="00F43A07">
      <w:pPr>
        <w:jc w:val="center"/>
        <w:rPr>
          <w:szCs w:val="24"/>
          <w:u w:val="single"/>
          <w:lang w:val="zh-CN"/>
        </w:rPr>
      </w:pPr>
      <w:r>
        <w:rPr>
          <w:szCs w:val="24"/>
          <w:u w:val="single"/>
          <w:lang w:val="zh-CN"/>
        </w:rPr>
        <w:t>IP Gimnaziul ”Grigore Vieru” din com. Purcari, filiala Gimnaziul Viișoara</w:t>
      </w:r>
    </w:p>
    <w:p w:rsidR="009D1B51" w:rsidRDefault="009D1B51">
      <w:pPr>
        <w:widowControl w:val="0"/>
        <w:jc w:val="center"/>
        <w:rPr>
          <w:rFonts w:cs="Arial"/>
          <w:bCs/>
          <w:i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Cs/>
        </w:rPr>
      </w:pPr>
    </w:p>
    <w:p w:rsidR="009D1B51" w:rsidRDefault="00F43A07">
      <w:pPr>
        <w:widowControl w:val="0"/>
        <w:jc w:val="center"/>
        <w:rPr>
          <w:rFonts w:cs="Arial"/>
          <w:bCs/>
        </w:rPr>
      </w:pPr>
      <w:r>
        <w:rPr>
          <w:rFonts w:cs="Arial"/>
          <w:bCs/>
        </w:rPr>
        <w:t>APROBAT</w:t>
      </w:r>
    </w:p>
    <w:p w:rsidR="009D1B51" w:rsidRDefault="009D1B51">
      <w:pPr>
        <w:widowControl w:val="0"/>
        <w:jc w:val="center"/>
        <w:rPr>
          <w:rFonts w:cs="Arial"/>
          <w:bCs/>
        </w:rPr>
      </w:pPr>
    </w:p>
    <w:p w:rsidR="009D1B51" w:rsidRDefault="00F43A07">
      <w:pPr>
        <w:widowControl w:val="0"/>
        <w:jc w:val="center"/>
        <w:rPr>
          <w:rFonts w:cs="Arial"/>
          <w:bCs/>
        </w:rPr>
      </w:pPr>
      <w:r>
        <w:rPr>
          <w:rFonts w:cs="Arial"/>
          <w:bCs/>
        </w:rPr>
        <w:t>la ședința comună a Consiliului profesoral/ pedagogic</w:t>
      </w:r>
    </w:p>
    <w:p w:rsidR="009D1B51" w:rsidRDefault="00F43A07">
      <w:pPr>
        <w:widowControl w:val="0"/>
        <w:jc w:val="center"/>
        <w:rPr>
          <w:rFonts w:cs="Arial"/>
          <w:bCs/>
        </w:rPr>
      </w:pPr>
      <w:r>
        <w:rPr>
          <w:rFonts w:cs="Arial"/>
          <w:bCs/>
        </w:rPr>
        <w:t>și Consiliului de administrație</w:t>
      </w:r>
    </w:p>
    <w:p w:rsidR="009D1B51" w:rsidRDefault="009D1B51">
      <w:pPr>
        <w:widowControl w:val="0"/>
        <w:jc w:val="center"/>
        <w:rPr>
          <w:rFonts w:cs="Arial"/>
          <w:bCs/>
        </w:rPr>
      </w:pPr>
    </w:p>
    <w:p w:rsidR="009D1B51" w:rsidRDefault="00F43A07">
      <w:pPr>
        <w:widowControl w:val="0"/>
        <w:wordWrap w:val="0"/>
        <w:jc w:val="center"/>
        <w:rPr>
          <w:rFonts w:cs="Arial"/>
          <w:bCs/>
          <w:u w:val="single"/>
        </w:rPr>
      </w:pPr>
      <w:r>
        <w:rPr>
          <w:rFonts w:cs="Arial"/>
          <w:bCs/>
        </w:rPr>
        <w:t>Proces-verbal nr.</w:t>
      </w:r>
      <w:r w:rsidR="00DA0849">
        <w:rPr>
          <w:rFonts w:cs="Arial"/>
          <w:bCs/>
        </w:rPr>
        <w:t>01</w:t>
      </w:r>
      <w:r>
        <w:rPr>
          <w:rFonts w:cs="Arial"/>
          <w:bCs/>
        </w:rPr>
        <w:t xml:space="preserve">   din</w:t>
      </w:r>
      <w:r w:rsidR="00DA0849">
        <w:rPr>
          <w:rFonts w:cs="Arial"/>
          <w:bCs/>
        </w:rPr>
        <w:t xml:space="preserve"> 17.08.2022</w:t>
      </w:r>
    </w:p>
    <w:p w:rsidR="009D1B51" w:rsidRDefault="009D1B51">
      <w:pPr>
        <w:widowControl w:val="0"/>
        <w:jc w:val="center"/>
        <w:rPr>
          <w:rFonts w:cs="Arial"/>
          <w:bCs/>
        </w:rPr>
      </w:pPr>
    </w:p>
    <w:p w:rsidR="009D1B51" w:rsidRDefault="009D1B51">
      <w:pPr>
        <w:widowControl w:val="0"/>
        <w:jc w:val="center"/>
        <w:rPr>
          <w:rFonts w:cs="Arial"/>
          <w:bCs/>
        </w:rPr>
      </w:pPr>
    </w:p>
    <w:p w:rsidR="009D1B51" w:rsidRDefault="009D1B51">
      <w:pPr>
        <w:widowControl w:val="0"/>
        <w:jc w:val="center"/>
        <w:rPr>
          <w:rFonts w:cs="Arial"/>
          <w:b/>
        </w:rPr>
      </w:pPr>
    </w:p>
    <w:p w:rsidR="009D1B51" w:rsidRDefault="009D1B51">
      <w:pPr>
        <w:widowControl w:val="0"/>
        <w:jc w:val="center"/>
        <w:rPr>
          <w:rFonts w:cs="Arial"/>
          <w:b/>
        </w:rPr>
      </w:pPr>
    </w:p>
    <w:p w:rsidR="009D1B51" w:rsidRDefault="009D1B51">
      <w:pPr>
        <w:widowControl w:val="0"/>
        <w:jc w:val="center"/>
        <w:rPr>
          <w:rFonts w:cs="Arial"/>
          <w:b/>
        </w:rPr>
      </w:pPr>
    </w:p>
    <w:p w:rsidR="009D1B51" w:rsidRDefault="009D1B51">
      <w:pPr>
        <w:widowControl w:val="0"/>
        <w:jc w:val="center"/>
        <w:rPr>
          <w:rFonts w:cs="Arial"/>
          <w:b/>
        </w:rPr>
      </w:pPr>
    </w:p>
    <w:p w:rsidR="009D1B51" w:rsidRDefault="009D1B51">
      <w:pPr>
        <w:widowControl w:val="0"/>
        <w:jc w:val="center"/>
        <w:rPr>
          <w:rFonts w:cs="Arial"/>
          <w:b/>
        </w:rPr>
      </w:pPr>
    </w:p>
    <w:p w:rsidR="009D1B51" w:rsidRDefault="009D1B51">
      <w:pPr>
        <w:widowControl w:val="0"/>
        <w:jc w:val="center"/>
        <w:rPr>
          <w:rFonts w:cs="Arial"/>
          <w:b/>
        </w:rPr>
      </w:pPr>
    </w:p>
    <w:p w:rsidR="009D1B51" w:rsidRDefault="00F43A07">
      <w:pPr>
        <w:jc w:val="center"/>
        <w:rPr>
          <w:b/>
          <w:sz w:val="28"/>
          <w:szCs w:val="28"/>
          <w:lang w:val="en-US"/>
        </w:rPr>
      </w:pPr>
      <w:r>
        <w:rPr>
          <w:b/>
          <w:sz w:val="28"/>
          <w:szCs w:val="28"/>
          <w:lang w:val="en-US"/>
        </w:rPr>
        <w:t>RAPORT DE ACTIVITATE</w:t>
      </w: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9D1B51">
      <w:pPr>
        <w:jc w:val="center"/>
        <w:rPr>
          <w:lang w:val="en-US"/>
        </w:rPr>
      </w:pPr>
    </w:p>
    <w:p w:rsidR="009D1B51" w:rsidRDefault="00F43A07">
      <w:pPr>
        <w:jc w:val="center"/>
      </w:pPr>
      <w:r>
        <w:rPr>
          <w:lang w:val="en-US"/>
        </w:rPr>
        <w:t>Anul 202</w:t>
      </w:r>
      <w:r>
        <w:t>1</w:t>
      </w:r>
      <w:r>
        <w:rPr>
          <w:lang w:val="en-US"/>
        </w:rPr>
        <w:t>-202</w:t>
      </w:r>
      <w:r>
        <w:t>2</w:t>
      </w:r>
    </w:p>
    <w:p w:rsidR="009D1B51" w:rsidRDefault="009D1B51">
      <w:pPr>
        <w:jc w:val="center"/>
        <w:rPr>
          <w:lang w:val="en-US"/>
        </w:rPr>
      </w:pPr>
    </w:p>
    <w:p w:rsidR="009D1B51" w:rsidRDefault="009D1B51">
      <w:pPr>
        <w:rPr>
          <w:lang w:val="en-US"/>
        </w:rPr>
      </w:pPr>
    </w:p>
    <w:p w:rsidR="009D1B51" w:rsidRDefault="009D1B51">
      <w:pPr>
        <w:rPr>
          <w:lang w:val="en-US"/>
        </w:rPr>
      </w:pPr>
    </w:p>
    <w:p w:rsidR="009D1B51" w:rsidRDefault="009D1B51">
      <w:pPr>
        <w:rPr>
          <w:lang w:val="en-US"/>
        </w:rPr>
      </w:pPr>
    </w:p>
    <w:p w:rsidR="009D1B51" w:rsidRDefault="009D1B51">
      <w:pPr>
        <w:rPr>
          <w:rFonts w:cs="Arial"/>
        </w:rPr>
      </w:pPr>
    </w:p>
    <w:p w:rsidR="009D1B51" w:rsidRDefault="00F43A07">
      <w:pPr>
        <w:pStyle w:val="1a"/>
        <w:spacing w:line="240" w:lineRule="auto"/>
        <w:jc w:val="both"/>
        <w:rPr>
          <w:color w:val="auto"/>
          <w:lang w:val="zh-CN"/>
        </w:rPr>
      </w:pPr>
      <w:bookmarkStart w:id="0" w:name="_Toc28599481"/>
      <w:r>
        <w:rPr>
          <w:color w:val="auto"/>
          <w:lang w:val="zh-CN"/>
        </w:rPr>
        <w:lastRenderedPageBreak/>
        <w:t>Date generale</w:t>
      </w:r>
    </w:p>
    <w:tbl>
      <w:tblPr>
        <w:tblStyle w:val="Tabelgril"/>
        <w:tblW w:w="11341" w:type="dxa"/>
        <w:tblInd w:w="-998" w:type="dxa"/>
        <w:tblLook w:val="04A0" w:firstRow="1" w:lastRow="0" w:firstColumn="1" w:lastColumn="0" w:noHBand="0" w:noVBand="1"/>
      </w:tblPr>
      <w:tblGrid>
        <w:gridCol w:w="3970"/>
        <w:gridCol w:w="7371"/>
      </w:tblGrid>
      <w:tr w:rsidR="009D1B51">
        <w:tc>
          <w:tcPr>
            <w:tcW w:w="3970" w:type="dxa"/>
          </w:tcPr>
          <w:p w:rsidR="009D1B51" w:rsidRDefault="00F43A07">
            <w:pPr>
              <w:rPr>
                <w:b/>
                <w:szCs w:val="24"/>
                <w:lang w:val="zh-CN"/>
              </w:rPr>
            </w:pPr>
            <w:r>
              <w:rPr>
                <w:b/>
                <w:szCs w:val="24"/>
                <w:lang w:val="zh-CN"/>
              </w:rPr>
              <w:t>Raion/ municipiu</w:t>
            </w:r>
          </w:p>
        </w:tc>
        <w:tc>
          <w:tcPr>
            <w:tcW w:w="7371" w:type="dxa"/>
          </w:tcPr>
          <w:p w:rsidR="009D1B51" w:rsidRDefault="00F43A07">
            <w:pPr>
              <w:rPr>
                <w:szCs w:val="24"/>
                <w:lang w:val="zh-CN"/>
              </w:rPr>
            </w:pPr>
            <w:r>
              <w:rPr>
                <w:szCs w:val="24"/>
                <w:lang w:val="zh-CN"/>
              </w:rPr>
              <w:t>Ștefan Vodă</w:t>
            </w:r>
          </w:p>
        </w:tc>
      </w:tr>
      <w:tr w:rsidR="009D1B51">
        <w:tc>
          <w:tcPr>
            <w:tcW w:w="3970" w:type="dxa"/>
          </w:tcPr>
          <w:p w:rsidR="009D1B51" w:rsidRDefault="00F43A07">
            <w:pPr>
              <w:rPr>
                <w:b/>
                <w:szCs w:val="24"/>
                <w:lang w:val="zh-CN"/>
              </w:rPr>
            </w:pPr>
            <w:r>
              <w:rPr>
                <w:b/>
                <w:szCs w:val="24"/>
                <w:lang w:val="zh-CN"/>
              </w:rPr>
              <w:t>Localitate</w:t>
            </w:r>
          </w:p>
        </w:tc>
        <w:tc>
          <w:tcPr>
            <w:tcW w:w="7371" w:type="dxa"/>
          </w:tcPr>
          <w:p w:rsidR="009D1B51" w:rsidRDefault="00F43A07">
            <w:pPr>
              <w:rPr>
                <w:szCs w:val="24"/>
                <w:lang w:val="zh-CN"/>
              </w:rPr>
            </w:pPr>
            <w:r>
              <w:rPr>
                <w:szCs w:val="24"/>
                <w:lang w:val="zh-CN"/>
              </w:rPr>
              <w:t>Viișoara</w:t>
            </w:r>
          </w:p>
        </w:tc>
      </w:tr>
      <w:tr w:rsidR="009D1B51">
        <w:tc>
          <w:tcPr>
            <w:tcW w:w="3970" w:type="dxa"/>
          </w:tcPr>
          <w:p w:rsidR="009D1B51" w:rsidRDefault="00F43A07">
            <w:pPr>
              <w:rPr>
                <w:b/>
                <w:szCs w:val="24"/>
                <w:lang w:val="zh-CN"/>
              </w:rPr>
            </w:pPr>
            <w:r>
              <w:rPr>
                <w:b/>
                <w:szCs w:val="24"/>
                <w:lang w:val="zh-CN"/>
              </w:rPr>
              <w:t>Denumirea instituției</w:t>
            </w:r>
          </w:p>
        </w:tc>
        <w:tc>
          <w:tcPr>
            <w:tcW w:w="7371" w:type="dxa"/>
          </w:tcPr>
          <w:p w:rsidR="009D1B51" w:rsidRDefault="00F43A07">
            <w:pPr>
              <w:rPr>
                <w:szCs w:val="24"/>
                <w:lang w:val="zh-CN"/>
              </w:rPr>
            </w:pPr>
            <w:r>
              <w:rPr>
                <w:szCs w:val="24"/>
                <w:lang w:val="zh-CN"/>
              </w:rPr>
              <w:t>IP Gimnaziul ”Grigore Vieru” din com. Purcari, filiala Gimnaziul Viișoara</w:t>
            </w:r>
          </w:p>
        </w:tc>
      </w:tr>
      <w:tr w:rsidR="009D1B51">
        <w:tc>
          <w:tcPr>
            <w:tcW w:w="3970" w:type="dxa"/>
          </w:tcPr>
          <w:p w:rsidR="009D1B51" w:rsidRDefault="00F43A07">
            <w:pPr>
              <w:rPr>
                <w:b/>
                <w:szCs w:val="24"/>
                <w:lang w:val="zh-CN"/>
              </w:rPr>
            </w:pPr>
            <w:r>
              <w:rPr>
                <w:b/>
                <w:szCs w:val="24"/>
                <w:lang w:val="zh-CN"/>
              </w:rPr>
              <w:t>Adresa</w:t>
            </w:r>
          </w:p>
        </w:tc>
        <w:tc>
          <w:tcPr>
            <w:tcW w:w="7371" w:type="dxa"/>
          </w:tcPr>
          <w:p w:rsidR="009D1B51" w:rsidRDefault="00F43A07">
            <w:pPr>
              <w:rPr>
                <w:szCs w:val="24"/>
                <w:lang w:val="zh-CN"/>
              </w:rPr>
            </w:pPr>
            <w:r>
              <w:rPr>
                <w:szCs w:val="24"/>
                <w:lang w:val="zh-CN"/>
              </w:rPr>
              <w:t>str. Păcii, 7, s. Viișoara, r. Ștefan Vodă</w:t>
            </w:r>
          </w:p>
        </w:tc>
      </w:tr>
      <w:tr w:rsidR="009D1B51">
        <w:tc>
          <w:tcPr>
            <w:tcW w:w="3970" w:type="dxa"/>
          </w:tcPr>
          <w:p w:rsidR="009D1B51" w:rsidRDefault="00F43A07">
            <w:pPr>
              <w:rPr>
                <w:b/>
                <w:szCs w:val="24"/>
                <w:lang w:val="zh-CN"/>
              </w:rPr>
            </w:pPr>
            <w:r>
              <w:rPr>
                <w:b/>
                <w:szCs w:val="24"/>
                <w:lang w:val="zh-CN"/>
              </w:rPr>
              <w:t>Adresa filiale</w:t>
            </w:r>
          </w:p>
        </w:tc>
        <w:tc>
          <w:tcPr>
            <w:tcW w:w="7371" w:type="dxa"/>
          </w:tcPr>
          <w:p w:rsidR="009D1B51" w:rsidRDefault="00F43A07">
            <w:pPr>
              <w:rPr>
                <w:szCs w:val="24"/>
                <w:lang w:val="zh-CN"/>
              </w:rPr>
            </w:pPr>
            <w:r>
              <w:rPr>
                <w:szCs w:val="24"/>
                <w:lang w:val="zh-CN"/>
              </w:rPr>
              <w:t>-</w:t>
            </w:r>
          </w:p>
        </w:tc>
      </w:tr>
      <w:tr w:rsidR="009D1B51">
        <w:tc>
          <w:tcPr>
            <w:tcW w:w="3970" w:type="dxa"/>
          </w:tcPr>
          <w:p w:rsidR="009D1B51" w:rsidRDefault="00F43A07">
            <w:pPr>
              <w:rPr>
                <w:b/>
                <w:szCs w:val="24"/>
                <w:lang w:val="zh-CN"/>
              </w:rPr>
            </w:pPr>
            <w:r>
              <w:rPr>
                <w:b/>
                <w:szCs w:val="24"/>
                <w:lang w:val="zh-CN"/>
              </w:rPr>
              <w:t>Telefon</w:t>
            </w:r>
          </w:p>
        </w:tc>
        <w:tc>
          <w:tcPr>
            <w:tcW w:w="7371" w:type="dxa"/>
          </w:tcPr>
          <w:p w:rsidR="009D1B51" w:rsidRDefault="00F43A07">
            <w:pPr>
              <w:rPr>
                <w:szCs w:val="24"/>
                <w:lang w:val="zh-CN"/>
              </w:rPr>
            </w:pPr>
            <w:r>
              <w:rPr>
                <w:szCs w:val="24"/>
                <w:lang w:val="zh-CN"/>
              </w:rPr>
              <w:t>024231245</w:t>
            </w:r>
          </w:p>
        </w:tc>
      </w:tr>
      <w:tr w:rsidR="009D1B51">
        <w:tc>
          <w:tcPr>
            <w:tcW w:w="3970" w:type="dxa"/>
          </w:tcPr>
          <w:p w:rsidR="009D1B51" w:rsidRDefault="00F43A07">
            <w:pPr>
              <w:rPr>
                <w:b/>
                <w:szCs w:val="24"/>
                <w:lang w:val="zh-CN"/>
              </w:rPr>
            </w:pPr>
            <w:r>
              <w:rPr>
                <w:b/>
                <w:szCs w:val="24"/>
                <w:lang w:val="zh-CN"/>
              </w:rPr>
              <w:t>e-mail</w:t>
            </w:r>
          </w:p>
        </w:tc>
        <w:tc>
          <w:tcPr>
            <w:tcW w:w="7371" w:type="dxa"/>
          </w:tcPr>
          <w:p w:rsidR="009D1B51" w:rsidRDefault="00F43A07">
            <w:pPr>
              <w:rPr>
                <w:szCs w:val="24"/>
                <w:lang w:val="zh-CN"/>
              </w:rPr>
            </w:pPr>
            <w:r>
              <w:rPr>
                <w:szCs w:val="24"/>
                <w:lang w:val="zh-CN"/>
              </w:rPr>
              <w:t>gmviisoara@mail.ru</w:t>
            </w:r>
          </w:p>
        </w:tc>
      </w:tr>
      <w:tr w:rsidR="009D1B51">
        <w:tc>
          <w:tcPr>
            <w:tcW w:w="3970" w:type="dxa"/>
          </w:tcPr>
          <w:p w:rsidR="009D1B51" w:rsidRDefault="00F43A07">
            <w:pPr>
              <w:rPr>
                <w:b/>
                <w:szCs w:val="24"/>
                <w:lang w:val="zh-CN"/>
              </w:rPr>
            </w:pPr>
            <w:r>
              <w:rPr>
                <w:b/>
                <w:szCs w:val="24"/>
                <w:lang w:val="zh-CN"/>
              </w:rPr>
              <w:t>Adresa web</w:t>
            </w:r>
          </w:p>
        </w:tc>
        <w:tc>
          <w:tcPr>
            <w:tcW w:w="7371" w:type="dxa"/>
          </w:tcPr>
          <w:p w:rsidR="009D1B51" w:rsidRDefault="00F43A07">
            <w:pPr>
              <w:rPr>
                <w:szCs w:val="24"/>
                <w:lang w:val="zh-CN"/>
              </w:rPr>
            </w:pPr>
            <w:r>
              <w:rPr>
                <w:szCs w:val="24"/>
                <w:lang w:val="zh-CN"/>
              </w:rPr>
              <w:t>-</w:t>
            </w:r>
          </w:p>
        </w:tc>
      </w:tr>
      <w:tr w:rsidR="009D1B51">
        <w:tc>
          <w:tcPr>
            <w:tcW w:w="3970" w:type="dxa"/>
          </w:tcPr>
          <w:p w:rsidR="009D1B51" w:rsidRDefault="00F43A07">
            <w:pPr>
              <w:rPr>
                <w:b/>
                <w:szCs w:val="24"/>
                <w:lang w:val="zh-CN"/>
              </w:rPr>
            </w:pPr>
            <w:r>
              <w:rPr>
                <w:b/>
                <w:szCs w:val="24"/>
                <w:lang w:val="zh-CN"/>
              </w:rPr>
              <w:t>Tipul instituției</w:t>
            </w:r>
          </w:p>
        </w:tc>
        <w:tc>
          <w:tcPr>
            <w:tcW w:w="7371" w:type="dxa"/>
          </w:tcPr>
          <w:p w:rsidR="009D1B51" w:rsidRDefault="00F43A07">
            <w:pPr>
              <w:rPr>
                <w:szCs w:val="24"/>
                <w:lang w:val="zh-CN"/>
              </w:rPr>
            </w:pPr>
            <w:r>
              <w:rPr>
                <w:szCs w:val="24"/>
                <w:lang w:val="zh-CN"/>
              </w:rPr>
              <w:t xml:space="preserve">Gimnaziu  </w:t>
            </w:r>
          </w:p>
        </w:tc>
      </w:tr>
      <w:tr w:rsidR="009D1B51">
        <w:tc>
          <w:tcPr>
            <w:tcW w:w="3970" w:type="dxa"/>
          </w:tcPr>
          <w:p w:rsidR="009D1B51" w:rsidRDefault="00F43A07">
            <w:pPr>
              <w:rPr>
                <w:b/>
                <w:szCs w:val="24"/>
                <w:lang w:val="zh-CN"/>
              </w:rPr>
            </w:pPr>
            <w:r>
              <w:rPr>
                <w:b/>
                <w:szCs w:val="24"/>
                <w:lang w:val="zh-CN"/>
              </w:rPr>
              <w:t>Tipul de proprietate</w:t>
            </w:r>
          </w:p>
        </w:tc>
        <w:tc>
          <w:tcPr>
            <w:tcW w:w="7371" w:type="dxa"/>
          </w:tcPr>
          <w:p w:rsidR="009D1B51" w:rsidRDefault="00F43A07">
            <w:pPr>
              <w:rPr>
                <w:szCs w:val="24"/>
                <w:lang w:val="zh-CN"/>
              </w:rPr>
            </w:pPr>
            <w:r>
              <w:rPr>
                <w:szCs w:val="24"/>
                <w:lang w:val="zh-CN"/>
              </w:rPr>
              <w:t>Instituție publică (filială)</w:t>
            </w:r>
          </w:p>
        </w:tc>
      </w:tr>
      <w:tr w:rsidR="009D1B51">
        <w:tc>
          <w:tcPr>
            <w:tcW w:w="3970" w:type="dxa"/>
          </w:tcPr>
          <w:p w:rsidR="009D1B51" w:rsidRDefault="00F43A07">
            <w:pPr>
              <w:rPr>
                <w:b/>
                <w:szCs w:val="24"/>
                <w:lang w:val="zh-CN"/>
              </w:rPr>
            </w:pPr>
            <w:r>
              <w:rPr>
                <w:b/>
                <w:szCs w:val="24"/>
                <w:lang w:val="zh-CN"/>
              </w:rPr>
              <w:t>Fondator/ autoritate administrativă</w:t>
            </w:r>
          </w:p>
        </w:tc>
        <w:tc>
          <w:tcPr>
            <w:tcW w:w="7371" w:type="dxa"/>
          </w:tcPr>
          <w:p w:rsidR="009D1B51" w:rsidRDefault="00F43A07">
            <w:pPr>
              <w:rPr>
                <w:szCs w:val="24"/>
                <w:lang w:val="zh-CN"/>
              </w:rPr>
            </w:pPr>
            <w:r>
              <w:rPr>
                <w:szCs w:val="24"/>
                <w:lang w:val="zh-CN"/>
              </w:rPr>
              <w:t>Consiliul Raional, DGE Ștefan Vodă</w:t>
            </w:r>
          </w:p>
        </w:tc>
      </w:tr>
      <w:tr w:rsidR="009D1B51">
        <w:tc>
          <w:tcPr>
            <w:tcW w:w="3970" w:type="dxa"/>
          </w:tcPr>
          <w:p w:rsidR="009D1B51" w:rsidRDefault="00F43A07">
            <w:pPr>
              <w:rPr>
                <w:b/>
                <w:szCs w:val="24"/>
                <w:lang w:val="zh-CN"/>
              </w:rPr>
            </w:pPr>
            <w:r>
              <w:rPr>
                <w:b/>
                <w:szCs w:val="24"/>
                <w:lang w:val="zh-CN"/>
              </w:rPr>
              <w:t>Limba de instruire</w:t>
            </w:r>
          </w:p>
        </w:tc>
        <w:tc>
          <w:tcPr>
            <w:tcW w:w="7371" w:type="dxa"/>
          </w:tcPr>
          <w:p w:rsidR="009D1B51" w:rsidRDefault="00F43A07">
            <w:pPr>
              <w:rPr>
                <w:szCs w:val="24"/>
                <w:lang w:val="zh-CN"/>
              </w:rPr>
            </w:pPr>
            <w:r>
              <w:rPr>
                <w:szCs w:val="24"/>
                <w:lang w:val="zh-CN"/>
              </w:rPr>
              <w:t>română</w:t>
            </w:r>
          </w:p>
        </w:tc>
      </w:tr>
      <w:tr w:rsidR="009D1B51">
        <w:tc>
          <w:tcPr>
            <w:tcW w:w="3970" w:type="dxa"/>
          </w:tcPr>
          <w:p w:rsidR="009D1B51" w:rsidRDefault="00F43A07">
            <w:pPr>
              <w:rPr>
                <w:b/>
                <w:szCs w:val="24"/>
                <w:lang w:val="zh-CN"/>
              </w:rPr>
            </w:pPr>
            <w:r>
              <w:rPr>
                <w:b/>
                <w:szCs w:val="24"/>
                <w:lang w:val="zh-CN"/>
              </w:rPr>
              <w:t>Numărul total elevi</w:t>
            </w:r>
          </w:p>
        </w:tc>
        <w:tc>
          <w:tcPr>
            <w:tcW w:w="7371" w:type="dxa"/>
          </w:tcPr>
          <w:p w:rsidR="009D1B51" w:rsidRDefault="00F43A07">
            <w:pPr>
              <w:rPr>
                <w:szCs w:val="24"/>
                <w:lang w:val="zh-CN"/>
              </w:rPr>
            </w:pPr>
            <w:r>
              <w:rPr>
                <w:szCs w:val="24"/>
                <w:lang w:val="zh-CN"/>
              </w:rPr>
              <w:t>54</w:t>
            </w:r>
          </w:p>
        </w:tc>
      </w:tr>
      <w:tr w:rsidR="009D1B51">
        <w:tc>
          <w:tcPr>
            <w:tcW w:w="3970" w:type="dxa"/>
          </w:tcPr>
          <w:p w:rsidR="009D1B51" w:rsidRDefault="00F43A07">
            <w:pPr>
              <w:rPr>
                <w:b/>
                <w:szCs w:val="24"/>
                <w:lang w:val="zh-CN"/>
              </w:rPr>
            </w:pPr>
            <w:r>
              <w:rPr>
                <w:b/>
                <w:szCs w:val="24"/>
                <w:lang w:val="zh-CN"/>
              </w:rPr>
              <w:t>Numărul total clase</w:t>
            </w:r>
          </w:p>
        </w:tc>
        <w:tc>
          <w:tcPr>
            <w:tcW w:w="7371" w:type="dxa"/>
          </w:tcPr>
          <w:p w:rsidR="009D1B51" w:rsidRDefault="00F43A07">
            <w:pPr>
              <w:rPr>
                <w:szCs w:val="24"/>
                <w:lang w:val="zh-CN"/>
              </w:rPr>
            </w:pPr>
            <w:r>
              <w:rPr>
                <w:szCs w:val="24"/>
                <w:lang w:val="zh-CN"/>
              </w:rPr>
              <w:t>7</w:t>
            </w:r>
          </w:p>
        </w:tc>
      </w:tr>
      <w:tr w:rsidR="009D1B51">
        <w:tc>
          <w:tcPr>
            <w:tcW w:w="3970" w:type="dxa"/>
          </w:tcPr>
          <w:p w:rsidR="009D1B51" w:rsidRDefault="00F43A07">
            <w:pPr>
              <w:rPr>
                <w:b/>
                <w:szCs w:val="24"/>
                <w:lang w:val="zh-CN"/>
              </w:rPr>
            </w:pPr>
            <w:r>
              <w:rPr>
                <w:b/>
                <w:szCs w:val="24"/>
                <w:lang w:val="zh-CN"/>
              </w:rPr>
              <w:t>Numărul total cadre de conducere</w:t>
            </w:r>
          </w:p>
        </w:tc>
        <w:tc>
          <w:tcPr>
            <w:tcW w:w="7371" w:type="dxa"/>
          </w:tcPr>
          <w:p w:rsidR="009D1B51" w:rsidRDefault="00F43A07">
            <w:pPr>
              <w:rPr>
                <w:szCs w:val="24"/>
                <w:lang w:val="zh-CN"/>
              </w:rPr>
            </w:pPr>
            <w:r>
              <w:rPr>
                <w:szCs w:val="24"/>
                <w:lang w:val="zh-CN"/>
              </w:rPr>
              <w:t>3</w:t>
            </w:r>
          </w:p>
        </w:tc>
      </w:tr>
      <w:tr w:rsidR="009D1B51">
        <w:tc>
          <w:tcPr>
            <w:tcW w:w="3970" w:type="dxa"/>
          </w:tcPr>
          <w:p w:rsidR="009D1B51" w:rsidRDefault="00F43A07">
            <w:pPr>
              <w:rPr>
                <w:b/>
                <w:szCs w:val="24"/>
                <w:lang w:val="zh-CN"/>
              </w:rPr>
            </w:pPr>
            <w:r>
              <w:rPr>
                <w:b/>
                <w:szCs w:val="24"/>
                <w:lang w:val="zh-CN"/>
              </w:rPr>
              <w:t>Numărul total cadre didactice</w:t>
            </w:r>
          </w:p>
        </w:tc>
        <w:tc>
          <w:tcPr>
            <w:tcW w:w="7371" w:type="dxa"/>
          </w:tcPr>
          <w:p w:rsidR="009D1B51" w:rsidRDefault="00F43A07">
            <w:pPr>
              <w:rPr>
                <w:szCs w:val="24"/>
                <w:lang w:val="zh-CN"/>
              </w:rPr>
            </w:pPr>
            <w:r>
              <w:rPr>
                <w:szCs w:val="24"/>
                <w:lang w:val="zh-CN"/>
              </w:rPr>
              <w:t>10</w:t>
            </w:r>
          </w:p>
        </w:tc>
      </w:tr>
      <w:tr w:rsidR="009D1B51">
        <w:tc>
          <w:tcPr>
            <w:tcW w:w="3970" w:type="dxa"/>
          </w:tcPr>
          <w:p w:rsidR="009D1B51" w:rsidRDefault="00F43A07">
            <w:pPr>
              <w:rPr>
                <w:b/>
                <w:szCs w:val="24"/>
                <w:lang w:val="zh-CN"/>
              </w:rPr>
            </w:pPr>
            <w:r>
              <w:rPr>
                <w:b/>
                <w:szCs w:val="24"/>
                <w:lang w:val="zh-CN"/>
              </w:rPr>
              <w:t>Program de activitate</w:t>
            </w:r>
          </w:p>
        </w:tc>
        <w:tc>
          <w:tcPr>
            <w:tcW w:w="7371" w:type="dxa"/>
          </w:tcPr>
          <w:p w:rsidR="009D1B51" w:rsidRDefault="009D1B51">
            <w:pPr>
              <w:rPr>
                <w:szCs w:val="24"/>
                <w:lang w:val="zh-CN"/>
              </w:rPr>
            </w:pPr>
          </w:p>
        </w:tc>
      </w:tr>
      <w:tr w:rsidR="009D1B51">
        <w:tc>
          <w:tcPr>
            <w:tcW w:w="3970" w:type="dxa"/>
          </w:tcPr>
          <w:p w:rsidR="009D1B51" w:rsidRDefault="00F43A07">
            <w:pPr>
              <w:rPr>
                <w:b/>
                <w:szCs w:val="24"/>
                <w:lang w:val="zh-CN"/>
              </w:rPr>
            </w:pPr>
            <w:r>
              <w:rPr>
                <w:b/>
                <w:szCs w:val="24"/>
                <w:lang w:val="zh-CN"/>
              </w:rPr>
              <w:t>Perioada de evaluare inclusă în raport</w:t>
            </w:r>
          </w:p>
        </w:tc>
        <w:tc>
          <w:tcPr>
            <w:tcW w:w="7371" w:type="dxa"/>
          </w:tcPr>
          <w:p w:rsidR="009D1B51" w:rsidRPr="00DA0849" w:rsidRDefault="00DA0849">
            <w:pPr>
              <w:rPr>
                <w:rFonts w:eastAsiaTheme="minorEastAsia" w:hint="eastAsia"/>
                <w:szCs w:val="24"/>
                <w:lang w:val="zh-CN" w:eastAsia="zh-CN"/>
              </w:rPr>
            </w:pPr>
            <w:r>
              <w:rPr>
                <w:szCs w:val="24"/>
                <w:lang w:val="zh-CN"/>
              </w:rPr>
              <w:t>2021-2022</w:t>
            </w:r>
            <w:bookmarkStart w:id="1" w:name="_GoBack"/>
            <w:bookmarkEnd w:id="1"/>
          </w:p>
        </w:tc>
      </w:tr>
      <w:tr w:rsidR="009D1B51">
        <w:tc>
          <w:tcPr>
            <w:tcW w:w="3970" w:type="dxa"/>
          </w:tcPr>
          <w:p w:rsidR="009D1B51" w:rsidRDefault="00F43A07">
            <w:pPr>
              <w:rPr>
                <w:b/>
                <w:szCs w:val="24"/>
                <w:lang w:val="zh-CN"/>
              </w:rPr>
            </w:pPr>
            <w:r>
              <w:rPr>
                <w:b/>
                <w:szCs w:val="24"/>
                <w:lang w:val="zh-CN"/>
              </w:rPr>
              <w:t xml:space="preserve">Director </w:t>
            </w:r>
          </w:p>
        </w:tc>
        <w:tc>
          <w:tcPr>
            <w:tcW w:w="7371" w:type="dxa"/>
          </w:tcPr>
          <w:p w:rsidR="009D1B51" w:rsidRDefault="00F43A07">
            <w:pPr>
              <w:rPr>
                <w:szCs w:val="24"/>
                <w:lang w:val="zh-CN"/>
              </w:rPr>
            </w:pPr>
            <w:r>
              <w:rPr>
                <w:szCs w:val="24"/>
                <w:lang w:val="zh-CN"/>
              </w:rPr>
              <w:t>Tihon Aurelia</w:t>
            </w:r>
          </w:p>
        </w:tc>
      </w:tr>
      <w:tr w:rsidR="009D1B51">
        <w:tc>
          <w:tcPr>
            <w:tcW w:w="3970" w:type="dxa"/>
          </w:tcPr>
          <w:p w:rsidR="009D1B51" w:rsidRDefault="00F43A07">
            <w:pPr>
              <w:rPr>
                <w:b/>
                <w:szCs w:val="24"/>
                <w:lang w:val="zh-CN"/>
              </w:rPr>
            </w:pPr>
            <w:r>
              <w:rPr>
                <w:b/>
                <w:szCs w:val="24"/>
                <w:lang w:val="zh-CN"/>
              </w:rPr>
              <w:t>Director adjunct</w:t>
            </w:r>
          </w:p>
        </w:tc>
        <w:tc>
          <w:tcPr>
            <w:tcW w:w="7371" w:type="dxa"/>
          </w:tcPr>
          <w:p w:rsidR="009D1B51" w:rsidRDefault="00F43A07">
            <w:pPr>
              <w:rPr>
                <w:szCs w:val="24"/>
                <w:lang w:val="zh-CN"/>
              </w:rPr>
            </w:pPr>
            <w:r>
              <w:rPr>
                <w:szCs w:val="24"/>
                <w:lang w:val="zh-CN"/>
              </w:rPr>
              <w:t>Malcoci Anastasia</w:t>
            </w:r>
          </w:p>
        </w:tc>
      </w:tr>
    </w:tbl>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p w:rsidR="009D1B51" w:rsidRDefault="009D1B51">
      <w:pPr>
        <w:rPr>
          <w:sz w:val="28"/>
          <w:szCs w:val="28"/>
          <w:lang w:val="zh-CN"/>
        </w:rPr>
      </w:pPr>
    </w:p>
    <w:sdt>
      <w:sdtPr>
        <w:rPr>
          <w:rFonts w:ascii="Arial" w:hAnsi="Arial"/>
          <w:b/>
          <w:bCs/>
          <w:sz w:val="22"/>
          <w:lang w:val="ru-RU"/>
        </w:rPr>
        <w:id w:val="1012572942"/>
        <w:docPartObj>
          <w:docPartGallery w:val="Table of Contents"/>
          <w:docPartUnique/>
        </w:docPartObj>
      </w:sdtPr>
      <w:sdtEndPr>
        <w:rPr>
          <w:rFonts w:ascii="Times New Roman" w:hAnsi="Times New Roman"/>
          <w:b w:val="0"/>
          <w:bCs w:val="0"/>
          <w:sz w:val="24"/>
          <w:lang w:val="ro-RO"/>
        </w:rPr>
      </w:sdtEndPr>
      <w:sdtContent>
        <w:p w:rsidR="009D1B51" w:rsidRDefault="009D1B51"/>
        <w:p w:rsidR="009D1B51" w:rsidRDefault="00F43A07">
          <w:pPr>
            <w:rPr>
              <w:b/>
              <w:bCs/>
            </w:rPr>
          </w:pPr>
          <w:r>
            <w:rPr>
              <w:b/>
              <w:bCs/>
            </w:rPr>
            <w:t>Cuprins:</w:t>
          </w:r>
        </w:p>
        <w:p w:rsidR="009D1B51" w:rsidRDefault="009D1B51">
          <w:pPr>
            <w:rPr>
              <w:lang w:val="en-US" w:eastAsia="ja-JP"/>
            </w:rPr>
          </w:pPr>
        </w:p>
        <w:p w:rsidR="009D1B51" w:rsidRDefault="00F43A07">
          <w:pPr>
            <w:pStyle w:val="Cuprins1"/>
            <w:spacing w:line="240" w:lineRule="auto"/>
            <w:rPr>
              <w:rFonts w:asciiTheme="minorHAnsi" w:eastAsiaTheme="minorEastAsia" w:hAnsiTheme="minorHAnsi" w:cstheme="minorBidi"/>
              <w:b w:val="0"/>
              <w:sz w:val="22"/>
              <w:szCs w:val="22"/>
              <w:lang w:eastAsia="ro-RO"/>
            </w:rPr>
          </w:pPr>
          <w:r>
            <w:fldChar w:fldCharType="begin"/>
          </w:r>
          <w:r>
            <w:instrText xml:space="preserve"> TOC \o "1-3" \h \z \u </w:instrText>
          </w:r>
          <w:r>
            <w:fldChar w:fldCharType="separate"/>
          </w:r>
          <w:hyperlink w:anchor="_Toc48389080" w:history="1">
            <w:r>
              <w:rPr>
                <w:rStyle w:val="Hyperlink"/>
                <w:color w:val="auto"/>
              </w:rPr>
              <w:t>Dimensiune I. SĂNĂTATE, SIGURANȚĂ, PROTECȚIE</w:t>
            </w:r>
            <w:r>
              <w:tab/>
            </w:r>
            <w:r>
              <w:fldChar w:fldCharType="begin"/>
            </w:r>
            <w:r>
              <w:instrText xml:space="preserve"> PAGEREF _Toc48389080 \h </w:instrText>
            </w:r>
            <w:r>
              <w:fldChar w:fldCharType="separate"/>
            </w:r>
            <w:r w:rsidR="00DA0849">
              <w:rPr>
                <w:noProof/>
              </w:rPr>
              <w:t>4</w:t>
            </w:r>
            <w:r>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1" w:history="1">
            <w:r w:rsidR="00F43A07">
              <w:rPr>
                <w:rStyle w:val="Hyperlink"/>
                <w:color w:val="auto"/>
              </w:rPr>
              <w:t>Standard 1.1. Instituția de învățământ asigură securitatea și protecția tuturor elevilor/ copiilor</w:t>
            </w:r>
            <w:r w:rsidR="00F43A07">
              <w:tab/>
            </w:r>
            <w:r w:rsidR="00F43A07">
              <w:fldChar w:fldCharType="begin"/>
            </w:r>
            <w:r w:rsidR="00F43A07">
              <w:instrText xml:space="preserve"> PAGEREF _Toc48389081 \h </w:instrText>
            </w:r>
            <w:r w:rsidR="00F43A07">
              <w:fldChar w:fldCharType="separate"/>
            </w:r>
            <w:r w:rsidR="00DA0849">
              <w:rPr>
                <w:noProof/>
              </w:rPr>
              <w:t>4</w:t>
            </w:r>
            <w:r w:rsidR="00F43A07">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2" w:history="1">
            <w:r w:rsidR="00F43A07">
              <w:rPr>
                <w:rStyle w:val="Hyperlink"/>
                <w:color w:val="auto"/>
              </w:rPr>
              <w:t>Standard 1.2. Instituția dezvoltă parteneriate comunitare în vederea protecției integrității fizice și psihice a fiecărui elev/ copil</w:t>
            </w:r>
            <w:r w:rsidR="00F43A07">
              <w:tab/>
              <w:t>9</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3" w:history="1">
            <w:r w:rsidR="00F43A07">
              <w:rPr>
                <w:rStyle w:val="Hyperlink"/>
                <w:color w:val="auto"/>
              </w:rPr>
              <w:t>Standard 1.3. Instituția de învățământ oferă servicii de suport pentru promovarea unui mod sănătos de viață</w:t>
            </w:r>
            <w:r w:rsidR="00F43A07">
              <w:tab/>
              <w:t>12</w:t>
            </w:r>
          </w:hyperlink>
        </w:p>
        <w:p w:rsidR="009D1B51" w:rsidRDefault="00491A7D">
          <w:pPr>
            <w:pStyle w:val="Cuprins1"/>
            <w:spacing w:line="240" w:lineRule="auto"/>
            <w:rPr>
              <w:rFonts w:asciiTheme="minorHAnsi" w:eastAsiaTheme="minorEastAsia" w:hAnsiTheme="minorHAnsi" w:cstheme="minorBidi"/>
              <w:b w:val="0"/>
              <w:sz w:val="22"/>
              <w:szCs w:val="22"/>
              <w:lang w:eastAsia="ro-RO"/>
            </w:rPr>
          </w:pPr>
          <w:hyperlink w:anchor="_Toc48389084" w:history="1">
            <w:r w:rsidR="00F43A07">
              <w:rPr>
                <w:rStyle w:val="Hyperlink"/>
                <w:color w:val="auto"/>
              </w:rPr>
              <w:t>Dimensiune II. PARTICIPARE DEMOCRATICĂ</w:t>
            </w:r>
            <w:r w:rsidR="00F43A07">
              <w:tab/>
            </w:r>
            <w:r w:rsidR="00F43A07">
              <w:fldChar w:fldCharType="begin"/>
            </w:r>
            <w:r w:rsidR="00F43A07">
              <w:instrText xml:space="preserve"> PAGEREF _Toc48389084 \h </w:instrText>
            </w:r>
            <w:r w:rsidR="00F43A07">
              <w:fldChar w:fldCharType="separate"/>
            </w:r>
            <w:r w:rsidR="00DA0849">
              <w:rPr>
                <w:noProof/>
              </w:rPr>
              <w:t>15</w:t>
            </w:r>
            <w:r w:rsidR="00F43A07">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5" w:history="1">
            <w:r w:rsidR="00F43A07">
              <w:rPr>
                <w:rStyle w:val="Hyperlink"/>
                <w:color w:val="auto"/>
              </w:rPr>
              <w:t xml:space="preserve">*Standard 2.1. Copii participă la procesul decizional referitor la toate aspectele vieții școlare </w:t>
            </w:r>
            <w:r w:rsidR="00F43A07">
              <w:rPr>
                <w:rStyle w:val="Hyperlink"/>
                <w:i/>
                <w:iCs/>
                <w:color w:val="auto"/>
              </w:rPr>
              <w:t>[Standardul nu se aplică IET]</w:t>
            </w:r>
            <w:r w:rsidR="00F43A07">
              <w:tab/>
            </w:r>
            <w:r w:rsidR="00F43A07">
              <w:fldChar w:fldCharType="begin"/>
            </w:r>
            <w:r w:rsidR="00F43A07">
              <w:instrText xml:space="preserve"> PAGEREF _Toc48389085 \h </w:instrText>
            </w:r>
            <w:r w:rsidR="00F43A07">
              <w:fldChar w:fldCharType="separate"/>
            </w:r>
            <w:r w:rsidR="00DA0849">
              <w:rPr>
                <w:noProof/>
              </w:rPr>
              <w:t>15</w:t>
            </w:r>
            <w:r w:rsidR="00F43A07">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6" w:history="1">
            <w:r w:rsidR="00F43A07">
              <w:rPr>
                <w:rStyle w:val="Hyperlink"/>
                <w:color w:val="auto"/>
              </w:rPr>
              <w:t>Standard 2.2. Instituția școlară comunică sistematic și implică familia și comunitatea în procesul educațional</w:t>
            </w:r>
            <w:r w:rsidR="00F43A07">
              <w:tab/>
            </w:r>
            <w:r w:rsidR="00F43A07">
              <w:fldChar w:fldCharType="begin"/>
            </w:r>
            <w:r w:rsidR="00F43A07">
              <w:instrText xml:space="preserve"> PAGEREF _Toc48389086 \h </w:instrText>
            </w:r>
            <w:r w:rsidR="00F43A07">
              <w:fldChar w:fldCharType="separate"/>
            </w:r>
            <w:r w:rsidR="00DA0849">
              <w:rPr>
                <w:noProof/>
              </w:rPr>
              <w:t>18</w:t>
            </w:r>
            <w:r w:rsidR="00F43A07">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7" w:history="1">
            <w:r w:rsidR="00F43A07">
              <w:rPr>
                <w:rStyle w:val="Hyperlink"/>
                <w:color w:val="auto"/>
              </w:rPr>
              <w:t>Standard 2.3. Școala, familia și comunitatea îi pregătesc pe copii să conviețuiască într-o societate interculturală bazată pe democrație</w:t>
            </w:r>
            <w:r w:rsidR="00F43A07">
              <w:tab/>
              <w:t>21</w:t>
            </w:r>
          </w:hyperlink>
        </w:p>
        <w:p w:rsidR="009D1B51" w:rsidRDefault="00491A7D">
          <w:pPr>
            <w:pStyle w:val="Cuprins1"/>
            <w:spacing w:line="240" w:lineRule="auto"/>
            <w:rPr>
              <w:rFonts w:asciiTheme="minorHAnsi" w:eastAsiaTheme="minorEastAsia" w:hAnsiTheme="minorHAnsi" w:cstheme="minorBidi"/>
              <w:b w:val="0"/>
              <w:sz w:val="22"/>
              <w:szCs w:val="22"/>
              <w:lang w:eastAsia="ro-RO"/>
            </w:rPr>
          </w:pPr>
          <w:hyperlink w:anchor="_Toc48389088" w:history="1">
            <w:r w:rsidR="00F43A07">
              <w:rPr>
                <w:rStyle w:val="Hyperlink"/>
                <w:color w:val="auto"/>
              </w:rPr>
              <w:t>Dimensiune III. INCLUZIUNE EDUCAȚIONALĂ</w:t>
            </w:r>
            <w:r w:rsidR="00F43A07">
              <w:tab/>
              <w:t>24</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89" w:history="1">
            <w:r w:rsidR="00F43A07">
              <w:rPr>
                <w:rStyle w:val="Hyperlink"/>
                <w:color w:val="auto"/>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F43A07">
              <w:tab/>
            </w:r>
            <w:r w:rsidR="00F43A07">
              <w:fldChar w:fldCharType="begin"/>
            </w:r>
            <w:r w:rsidR="00F43A07">
              <w:instrText xml:space="preserve"> PAGEREF _Toc48389089 \h </w:instrText>
            </w:r>
            <w:r w:rsidR="00F43A07">
              <w:fldChar w:fldCharType="separate"/>
            </w:r>
            <w:r w:rsidR="00DA0849">
              <w:rPr>
                <w:noProof/>
              </w:rPr>
              <w:t>24</w:t>
            </w:r>
            <w:r w:rsidR="00F43A07">
              <w:fldChar w:fldCharType="end"/>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0" w:history="1">
            <w:r w:rsidR="00F43A07">
              <w:rPr>
                <w:rStyle w:val="Hyperlink"/>
                <w:color w:val="auto"/>
              </w:rPr>
              <w:t>Standard 3.2. Politicile și practicile din instituția de învățământ sunt incluzive, nediscriminatorii și respectă diferențele individuale</w:t>
            </w:r>
            <w:r w:rsidR="00F43A07">
              <w:tab/>
              <w:t>27</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1" w:history="1">
            <w:r w:rsidR="00F43A07">
              <w:rPr>
                <w:rStyle w:val="Hyperlink"/>
                <w:color w:val="auto"/>
              </w:rPr>
              <w:t>Standard 3.3. Toți copiii beneficiază de un mediu accesibil și favorabil</w:t>
            </w:r>
            <w:r w:rsidR="00F43A07">
              <w:tab/>
              <w:t>30</w:t>
            </w:r>
          </w:hyperlink>
        </w:p>
        <w:p w:rsidR="009D1B51" w:rsidRDefault="00491A7D">
          <w:pPr>
            <w:pStyle w:val="Cuprins1"/>
            <w:spacing w:line="240" w:lineRule="auto"/>
            <w:rPr>
              <w:rFonts w:asciiTheme="minorHAnsi" w:eastAsiaTheme="minorEastAsia" w:hAnsiTheme="minorHAnsi" w:cstheme="minorBidi"/>
              <w:b w:val="0"/>
              <w:sz w:val="22"/>
              <w:szCs w:val="22"/>
              <w:lang w:eastAsia="ro-RO"/>
            </w:rPr>
          </w:pPr>
          <w:hyperlink w:anchor="_Toc48389092" w:history="1">
            <w:r w:rsidR="00F43A07">
              <w:rPr>
                <w:rStyle w:val="Hyperlink"/>
                <w:color w:val="auto"/>
              </w:rPr>
              <w:t>Dimensiune IV. EFICIENȚĂ EDUCAȚIONALĂ</w:t>
            </w:r>
            <w:r w:rsidR="00F43A07">
              <w:tab/>
              <w:t>33</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3" w:history="1">
            <w:r w:rsidR="00F43A07">
              <w:rPr>
                <w:rStyle w:val="Hyperlink"/>
                <w:color w:val="auto"/>
              </w:rPr>
              <w:t>Standard 4.1. Instituția creează condiții de organizare și realizare a unui proces educațional de calitate</w:t>
            </w:r>
            <w:r w:rsidR="00F43A07">
              <w:tab/>
              <w:t>33</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4" w:history="1">
            <w:r w:rsidR="00F43A07">
              <w:rPr>
                <w:rStyle w:val="Hyperlink"/>
                <w:color w:val="auto"/>
              </w:rPr>
              <w:t>Standard 4.2. Cadrele didactice valorifică eficient resursele educaționale în raport cu finalitățile stabilite prin curriculumul național</w:t>
            </w:r>
            <w:r w:rsidR="00F43A07">
              <w:tab/>
              <w:t>37</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5" w:history="1">
            <w:r w:rsidR="00F43A07">
              <w:rPr>
                <w:rStyle w:val="Hyperlink"/>
                <w:color w:val="auto"/>
              </w:rPr>
              <w:t>Standard 4.3. Toți copiii demonstrează angajament și implicare eficientă în procesul educațional</w:t>
            </w:r>
            <w:r w:rsidR="00F43A07">
              <w:tab/>
              <w:t>42</w:t>
            </w:r>
          </w:hyperlink>
        </w:p>
        <w:p w:rsidR="009D1B51" w:rsidRDefault="00491A7D">
          <w:pPr>
            <w:pStyle w:val="Cuprins1"/>
            <w:spacing w:line="240" w:lineRule="auto"/>
            <w:rPr>
              <w:rFonts w:asciiTheme="minorHAnsi" w:eastAsiaTheme="minorEastAsia" w:hAnsiTheme="minorHAnsi" w:cstheme="minorBidi"/>
              <w:b w:val="0"/>
              <w:sz w:val="22"/>
              <w:szCs w:val="22"/>
              <w:lang w:eastAsia="ro-RO"/>
            </w:rPr>
          </w:pPr>
          <w:hyperlink w:anchor="_Toc48389096" w:history="1">
            <w:r w:rsidR="00F43A07">
              <w:rPr>
                <w:rStyle w:val="Hyperlink"/>
                <w:color w:val="auto"/>
              </w:rPr>
              <w:t>Dimensiune V. EDUCAȚIE SENSIBILĂ LA GEN</w:t>
            </w:r>
            <w:r w:rsidR="00F43A07">
              <w:tab/>
              <w:t>46</w:t>
            </w:r>
          </w:hyperlink>
        </w:p>
        <w:p w:rsidR="009D1B51" w:rsidRDefault="00491A7D">
          <w:pPr>
            <w:pStyle w:val="Cuprins2"/>
            <w:tabs>
              <w:tab w:val="right" w:leader="dot" w:pos="9627"/>
            </w:tabs>
            <w:rPr>
              <w:rFonts w:asciiTheme="minorHAnsi" w:eastAsiaTheme="minorEastAsia" w:hAnsiTheme="minorHAnsi" w:cstheme="minorBidi"/>
              <w:sz w:val="22"/>
              <w:lang w:val="ro-RO" w:eastAsia="ro-RO"/>
            </w:rPr>
          </w:pPr>
          <w:hyperlink w:anchor="_Toc48389097" w:history="1">
            <w:r w:rsidR="00F43A07">
              <w:rPr>
                <w:rStyle w:val="Hyperlink"/>
                <w:color w:val="auto"/>
              </w:rPr>
              <w:t>Standard 5.1. Copiii sunt educați, comunică și interacțioează în conformitate cu principiile echității de gen</w:t>
            </w:r>
            <w:r w:rsidR="00F43A07">
              <w:tab/>
              <w:t>46</w:t>
            </w:r>
          </w:hyperlink>
        </w:p>
        <w:p w:rsidR="009D1B51" w:rsidRDefault="00F43A07">
          <w:r>
            <w:rPr>
              <w:b/>
              <w:bCs/>
            </w:rPr>
            <w:fldChar w:fldCharType="end"/>
          </w:r>
        </w:p>
      </w:sdtContent>
    </w:sdt>
    <w:p w:rsidR="009D1B51" w:rsidRDefault="009D1B51">
      <w:pPr>
        <w:rPr>
          <w:lang w:val="en-US"/>
        </w:rPr>
      </w:pPr>
    </w:p>
    <w:p w:rsidR="009D1B51" w:rsidRDefault="00F43A07">
      <w:pPr>
        <w:rPr>
          <w:lang w:val="en-US"/>
        </w:rPr>
      </w:pPr>
      <w:r>
        <w:rPr>
          <w:lang w:val="en-US"/>
        </w:rPr>
        <w:br w:type="page"/>
      </w:r>
    </w:p>
    <w:p w:rsidR="009D1B51" w:rsidRDefault="00F43A07">
      <w:pPr>
        <w:pStyle w:val="Titlu1"/>
        <w:jc w:val="both"/>
      </w:pPr>
      <w:bookmarkStart w:id="2" w:name="_Toc28606397"/>
      <w:bookmarkStart w:id="3" w:name="_Toc46741862"/>
      <w:bookmarkStart w:id="4" w:name="_Toc48389080"/>
      <w:bookmarkEnd w:id="0"/>
      <w:r>
        <w:lastRenderedPageBreak/>
        <w:t>Dimensiune I. SĂNĂTATE, SIGURANȚĂ, PROTECȚIE</w:t>
      </w:r>
      <w:bookmarkEnd w:id="2"/>
      <w:bookmarkEnd w:id="3"/>
      <w:bookmarkEnd w:id="4"/>
    </w:p>
    <w:p w:rsidR="009D1B51" w:rsidRDefault="00F43A07">
      <w:pPr>
        <w:pStyle w:val="Titlu2"/>
        <w:rPr>
          <w:lang w:val="en-US"/>
        </w:rPr>
      </w:pPr>
      <w:bookmarkStart w:id="5" w:name="_Toc28606398"/>
      <w:bookmarkStart w:id="6" w:name="_Toc46741863"/>
      <w:bookmarkStart w:id="7" w:name="_Toc48389081"/>
      <w:r>
        <w:rPr>
          <w:lang w:val="en-US"/>
        </w:rPr>
        <w:t xml:space="preserve">Standard 1.1. </w:t>
      </w:r>
      <w:bookmarkEnd w:id="5"/>
      <w:r>
        <w:rPr>
          <w:lang w:val="en-US"/>
        </w:rPr>
        <w:t>Instituția de învățământ asigură securitatea și protecția tuturor elevilor/ copiilor</w:t>
      </w:r>
      <w:bookmarkEnd w:id="6"/>
      <w:bookmarkEnd w:id="7"/>
    </w:p>
    <w:p w:rsidR="009D1B51" w:rsidRDefault="00F43A07">
      <w:pPr>
        <w:rPr>
          <w:b/>
          <w:bCs/>
          <w:lang w:val="en-US"/>
        </w:rPr>
      </w:pPr>
      <w:r>
        <w:rPr>
          <w:b/>
          <w:bCs/>
          <w:lang w:val="en-US"/>
        </w:rPr>
        <w:t>Domeniu: Management</w:t>
      </w:r>
    </w:p>
    <w:p w:rsidR="009D1B51" w:rsidRDefault="00F43A07">
      <w:pPr>
        <w:rPr>
          <w:lang w:val="en-US"/>
        </w:rPr>
      </w:pPr>
      <w:r>
        <w:rPr>
          <w:b/>
          <w:bCs/>
          <w:lang w:val="en-US"/>
        </w:rPr>
        <w:t>Indicator 1.1.1.</w:t>
      </w:r>
      <w:r>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Pașaportul tehnic al instituției nr. 264 din 20.12.1954;</w:t>
            </w:r>
          </w:p>
          <w:p w:rsidR="009D1B51" w:rsidRDefault="00F43A07">
            <w:pPr>
              <w:pStyle w:val="Listparagraf"/>
              <w:numPr>
                <w:ilvl w:val="0"/>
                <w:numId w:val="1"/>
              </w:numPr>
              <w:tabs>
                <w:tab w:val="clear" w:pos="709"/>
              </w:tabs>
              <w:rPr>
                <w:szCs w:val="24"/>
              </w:rPr>
            </w:pPr>
            <w:r>
              <w:rPr>
                <w:szCs w:val="24"/>
              </w:rPr>
              <w:t>Pașaportul generatorului de căldură cu încărcarea periodică a baloturilor de paie nr. 0906/4 din 16.02.2012,</w:t>
            </w:r>
          </w:p>
          <w:p w:rsidR="009D1B51" w:rsidRDefault="00F43A07">
            <w:pPr>
              <w:pStyle w:val="Listparagraf"/>
              <w:numPr>
                <w:ilvl w:val="0"/>
                <w:numId w:val="1"/>
              </w:numPr>
              <w:tabs>
                <w:tab w:val="clear" w:pos="709"/>
              </w:tabs>
              <w:rPr>
                <w:szCs w:val="24"/>
              </w:rPr>
            </w:pPr>
            <w:r>
              <w:rPr>
                <w:szCs w:val="24"/>
              </w:rPr>
              <w:t>Cartea tehnică a construcției sistemului de încălzire pe biomase, nr. 17 din 28.03.2012;</w:t>
            </w:r>
          </w:p>
          <w:p w:rsidR="009D1B51" w:rsidRDefault="00F43A07">
            <w:pPr>
              <w:pStyle w:val="Listparagraf"/>
              <w:numPr>
                <w:ilvl w:val="0"/>
                <w:numId w:val="1"/>
              </w:numPr>
              <w:tabs>
                <w:tab w:val="clear" w:pos="709"/>
              </w:tabs>
              <w:rPr>
                <w:szCs w:val="24"/>
              </w:rPr>
            </w:pPr>
            <w:r>
              <w:rPr>
                <w:szCs w:val="24"/>
              </w:rPr>
              <w:t>Autorizația sanitară de funcționare a instituției nr. 02d-4/392 din 14.09.2018 emis de SSSP;</w:t>
            </w:r>
          </w:p>
          <w:p w:rsidR="009D1B51" w:rsidRDefault="00F43A07">
            <w:pPr>
              <w:pStyle w:val="Listparagraf"/>
              <w:numPr>
                <w:ilvl w:val="0"/>
                <w:numId w:val="1"/>
              </w:numPr>
              <w:tabs>
                <w:tab w:val="clear" w:pos="709"/>
              </w:tabs>
              <w:rPr>
                <w:szCs w:val="24"/>
              </w:rPr>
            </w:pPr>
            <w:r>
              <w:rPr>
                <w:szCs w:val="24"/>
              </w:rPr>
              <w:t>Certificate  de înregistrare de stat/ avizare sanitară al produsului biodistructiv nr. 00304 din 18.09.2018;</w:t>
            </w:r>
          </w:p>
          <w:p w:rsidR="009D1B51" w:rsidRDefault="00F43A07">
            <w:pPr>
              <w:pStyle w:val="Listparagraf"/>
              <w:numPr>
                <w:ilvl w:val="0"/>
                <w:numId w:val="1"/>
              </w:numPr>
              <w:tabs>
                <w:tab w:val="clear" w:pos="709"/>
              </w:tabs>
              <w:rPr>
                <w:szCs w:val="24"/>
              </w:rPr>
            </w:pPr>
            <w:r>
              <w:rPr>
                <w:szCs w:val="24"/>
              </w:rPr>
              <w:t xml:space="preserve">Decizia a Consiliului raional </w:t>
            </w:r>
            <w:hyperlink r:id="rId8" w:history="1">
              <w:r>
                <w:rPr>
                  <w:rStyle w:val="Hyperlink"/>
                  <w:color w:val="auto"/>
                  <w:u w:val="none"/>
                  <w:shd w:val="clear" w:color="auto" w:fill="FFFFFF"/>
                </w:rPr>
                <w:t>cu privire la reorganizarea unor instituții de învățământ gimnazial din cadrul raionului Ștefan Vodă</w:t>
              </w:r>
            </w:hyperlink>
            <w:r>
              <w:t xml:space="preserve"> </w:t>
            </w:r>
            <w:r>
              <w:rPr>
                <w:szCs w:val="24"/>
              </w:rPr>
              <w:t>nr. 4/7 din 19 septembrie 2019</w:t>
            </w:r>
            <w:r>
              <w:t>;</w:t>
            </w:r>
          </w:p>
          <w:p w:rsidR="009D1B51" w:rsidRDefault="00F43A07">
            <w:pPr>
              <w:pStyle w:val="Listparagraf"/>
              <w:numPr>
                <w:ilvl w:val="0"/>
                <w:numId w:val="1"/>
              </w:numPr>
              <w:tabs>
                <w:tab w:val="clear" w:pos="709"/>
              </w:tabs>
              <w:rPr>
                <w:szCs w:val="24"/>
              </w:rPr>
            </w:pPr>
            <w:r>
              <w:t>Rezultatul investigației sanitaro-microbiologice nr. 395, 396 din 25.08.2020  (probele corespund cerințelor) emis de ANSP Căușeni;</w:t>
            </w:r>
          </w:p>
          <w:p w:rsidR="009D1B51" w:rsidRDefault="00F43A07">
            <w:pPr>
              <w:pStyle w:val="Listparagraf"/>
              <w:numPr>
                <w:ilvl w:val="0"/>
                <w:numId w:val="1"/>
              </w:numPr>
              <w:tabs>
                <w:tab w:val="clear" w:pos="709"/>
              </w:tabs>
              <w:rPr>
                <w:szCs w:val="24"/>
              </w:rPr>
            </w:pPr>
            <w:r>
              <w:rPr>
                <w:szCs w:val="24"/>
              </w:rPr>
              <w:t>Aviz privind corespunderea privind pregătirea pentru re-deschiderea instituției de învățământ emis de ANSP și DRSA Căușeni nr. 126/25 din 25.08.2020;</w:t>
            </w:r>
          </w:p>
          <w:p w:rsidR="009D1B51" w:rsidRDefault="00F43A07">
            <w:pPr>
              <w:pStyle w:val="Listparagraf"/>
              <w:numPr>
                <w:ilvl w:val="0"/>
                <w:numId w:val="1"/>
              </w:numPr>
              <w:tabs>
                <w:tab w:val="clear" w:pos="709"/>
              </w:tabs>
              <w:rPr>
                <w:szCs w:val="24"/>
              </w:rPr>
            </w:pPr>
            <w:r>
              <w:rPr>
                <w:szCs w:val="24"/>
              </w:rPr>
              <w:t>Ordinul nr.19-A din 14.08.2020 cu referire la desemnarea persoanei responsabile SSM (Malcoci Anastasia - dir. adj. pe instruire - filiala Viișoara);</w:t>
            </w:r>
          </w:p>
          <w:p w:rsidR="009D1B51" w:rsidRDefault="00F43A07">
            <w:pPr>
              <w:pStyle w:val="Listparagraf"/>
              <w:numPr>
                <w:ilvl w:val="0"/>
                <w:numId w:val="1"/>
              </w:numPr>
              <w:tabs>
                <w:tab w:val="clear" w:pos="709"/>
              </w:tabs>
              <w:rPr>
                <w:szCs w:val="24"/>
              </w:rPr>
            </w:pPr>
            <w:r>
              <w:rPr>
                <w:szCs w:val="24"/>
              </w:rPr>
              <w:t>Ordinul nr. 25-A din 01.09.2020 cu referire la desemnarea persoanei responsabile de organizarea, coordonarea și controlul aplicării măsurilor de prevenire a infecției COVID-19 (Malcoci Anastasia - dir. adj. pe instruire- filiala Viișoara);</w:t>
            </w:r>
          </w:p>
          <w:p w:rsidR="009D1B51" w:rsidRDefault="00F43A07">
            <w:pPr>
              <w:pStyle w:val="Listparagraf"/>
              <w:numPr>
                <w:ilvl w:val="0"/>
                <w:numId w:val="1"/>
              </w:numPr>
              <w:tabs>
                <w:tab w:val="clear" w:pos="709"/>
              </w:tabs>
              <w:rPr>
                <w:szCs w:val="24"/>
              </w:rPr>
            </w:pPr>
            <w:r>
              <w:rPr>
                <w:szCs w:val="24"/>
              </w:rPr>
              <w:t xml:space="preserve">Proces-verbal Consiliu de Administrație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w:t>
            </w:r>
            <w:r>
              <w:rPr>
                <w:szCs w:val="24"/>
                <w:lang w:val="ro-RO"/>
              </w:rPr>
              <w:t xml:space="preserve"> Raportul de autoevaluare privind gradul de pregătire a instituțiilor de învățământ pentru noul an de studii 2021-2022 în condițiile pandemiei COVID-1</w:t>
            </w:r>
            <w:r>
              <w:rPr>
                <w:szCs w:val="24"/>
              </w:rPr>
              <w:t>9</w:t>
            </w:r>
            <w:r>
              <w:rPr>
                <w:szCs w:val="24"/>
                <w:lang w:val="ro-RO"/>
              </w:rPr>
              <w:t>;</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aprobarea </w:t>
            </w:r>
            <w:r>
              <w:rPr>
                <w:szCs w:val="24"/>
                <w:lang w:val="ro-RO"/>
              </w:rPr>
              <w:t>actelor de reglementare a funcționării instituției - Regulamentul intern;</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completarea claselor, numărul de clase și aprobarea schemei orarului conform normelor sanitaro-igienice;</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02 </w:t>
            </w:r>
            <w:r>
              <w:rPr>
                <w:szCs w:val="24"/>
              </w:rPr>
              <w:t>din 2</w:t>
            </w:r>
            <w:r>
              <w:rPr>
                <w:szCs w:val="24"/>
                <w:lang w:val="ro-RO"/>
              </w:rPr>
              <w:t>0</w:t>
            </w:r>
            <w:r>
              <w:rPr>
                <w:szCs w:val="24"/>
              </w:rPr>
              <w:t>.0</w:t>
            </w:r>
            <w:r>
              <w:rPr>
                <w:szCs w:val="24"/>
                <w:lang w:val="ro-RO"/>
              </w:rPr>
              <w:t>9</w:t>
            </w:r>
            <w:r>
              <w:rPr>
                <w:szCs w:val="24"/>
              </w:rPr>
              <w:t>.202</w:t>
            </w:r>
            <w:r>
              <w:rPr>
                <w:szCs w:val="24"/>
                <w:lang w:val="ro-RO"/>
              </w:rPr>
              <w:t>1</w:t>
            </w:r>
            <w:r>
              <w:rPr>
                <w:szCs w:val="24"/>
              </w:rPr>
              <w:t xml:space="preserve"> cu privire</w:t>
            </w:r>
            <w:r>
              <w:rPr>
                <w:szCs w:val="24"/>
                <w:lang w:val="ro-RO"/>
              </w:rPr>
              <w:t xml:space="preserve"> la organizarea alimentației elevilor;</w:t>
            </w:r>
          </w:p>
          <w:p w:rsidR="009D1B51" w:rsidRDefault="00F43A07">
            <w:pPr>
              <w:pStyle w:val="Listparagraf"/>
              <w:numPr>
                <w:ilvl w:val="0"/>
                <w:numId w:val="1"/>
              </w:numPr>
              <w:tabs>
                <w:tab w:val="clear" w:pos="709"/>
              </w:tabs>
              <w:rPr>
                <w:szCs w:val="24"/>
              </w:rPr>
            </w:pPr>
            <w:r>
              <w:rPr>
                <w:szCs w:val="24"/>
                <w:lang w:val="ro-RO"/>
              </w:rPr>
              <w:t>Proces verbal</w:t>
            </w:r>
            <w:r>
              <w:rPr>
                <w:szCs w:val="24"/>
              </w:rPr>
              <w:t xml:space="preserve"> CA nr.  </w:t>
            </w:r>
            <w:r>
              <w:rPr>
                <w:szCs w:val="24"/>
                <w:lang w:val="ro-RO"/>
              </w:rPr>
              <w:t xml:space="preserve">02 </w:t>
            </w:r>
            <w:r>
              <w:rPr>
                <w:szCs w:val="24"/>
              </w:rPr>
              <w:t>din 2</w:t>
            </w:r>
            <w:r>
              <w:rPr>
                <w:szCs w:val="24"/>
                <w:lang w:val="ro-RO"/>
              </w:rPr>
              <w:t>0</w:t>
            </w:r>
            <w:r>
              <w:rPr>
                <w:szCs w:val="24"/>
              </w:rPr>
              <w:t>.0</w:t>
            </w:r>
            <w:r>
              <w:rPr>
                <w:szCs w:val="24"/>
                <w:lang w:val="ro-RO"/>
              </w:rPr>
              <w:t>9</w:t>
            </w:r>
            <w:r>
              <w:rPr>
                <w:szCs w:val="24"/>
              </w:rPr>
              <w:t>.202</w:t>
            </w:r>
            <w:r>
              <w:rPr>
                <w:szCs w:val="24"/>
                <w:lang w:val="ro-RO"/>
              </w:rPr>
              <w:t>1</w:t>
            </w:r>
            <w:r>
              <w:rPr>
                <w:szCs w:val="24"/>
              </w:rPr>
              <w:t xml:space="preserve"> cu privire</w:t>
            </w:r>
            <w:r>
              <w:rPr>
                <w:szCs w:val="24"/>
                <w:lang w:val="ro-RO"/>
              </w:rPr>
              <w:t xml:space="preserve"> </w:t>
            </w:r>
            <w:r>
              <w:rPr>
                <w:szCs w:val="24"/>
              </w:rPr>
              <w:t xml:space="preserve">la totalurile examenului realizat de colaboratorii  </w:t>
            </w:r>
            <w:r>
              <w:rPr>
                <w:szCs w:val="24"/>
                <w:lang w:val="ro-RO"/>
              </w:rPr>
              <w:t>IP</w:t>
            </w:r>
            <w:r>
              <w:rPr>
                <w:szCs w:val="24"/>
              </w:rPr>
              <w:t>;</w:t>
            </w:r>
          </w:p>
          <w:p w:rsidR="009D1B51" w:rsidRDefault="00F43A07">
            <w:pPr>
              <w:pStyle w:val="Listparagraf"/>
              <w:numPr>
                <w:ilvl w:val="0"/>
                <w:numId w:val="1"/>
              </w:numPr>
              <w:tabs>
                <w:tab w:val="clear" w:pos="709"/>
              </w:tabs>
              <w:rPr>
                <w:szCs w:val="24"/>
                <w:lang w:val="ro-RO"/>
              </w:rPr>
            </w:pPr>
            <w:r>
              <w:rPr>
                <w:szCs w:val="24"/>
              </w:rPr>
              <w:t>Proces-verbal</w:t>
            </w:r>
            <w:r>
              <w:rPr>
                <w:szCs w:val="24"/>
                <w:lang w:val="ro-RO"/>
              </w:rPr>
              <w:t>l</w:t>
            </w:r>
            <w:r>
              <w:rPr>
                <w:szCs w:val="24"/>
              </w:rPr>
              <w:t xml:space="preserve"> CA nr.  </w:t>
            </w:r>
            <w:r>
              <w:rPr>
                <w:szCs w:val="24"/>
                <w:lang w:val="ro-RO"/>
              </w:rPr>
              <w:t xml:space="preserve">04 </w:t>
            </w:r>
            <w:r>
              <w:rPr>
                <w:szCs w:val="24"/>
              </w:rPr>
              <w:t>din 2</w:t>
            </w:r>
            <w:r>
              <w:rPr>
                <w:szCs w:val="24"/>
                <w:lang w:val="ro-RO"/>
              </w:rPr>
              <w:t>5</w:t>
            </w:r>
            <w:r>
              <w:rPr>
                <w:szCs w:val="24"/>
              </w:rPr>
              <w:t>.</w:t>
            </w:r>
            <w:r>
              <w:rPr>
                <w:szCs w:val="24"/>
                <w:lang w:val="ro-RO"/>
              </w:rPr>
              <w:t>10</w:t>
            </w:r>
            <w:r>
              <w:rPr>
                <w:szCs w:val="24"/>
              </w:rPr>
              <w:t>.202</w:t>
            </w:r>
            <w:r>
              <w:rPr>
                <w:szCs w:val="24"/>
                <w:lang w:val="ro-RO"/>
              </w:rPr>
              <w:t>1</w:t>
            </w:r>
            <w:r>
              <w:rPr>
                <w:szCs w:val="24"/>
              </w:rPr>
              <w:t xml:space="preserve"> cu privire la respectarea Regulamentului igienico-sanitar în instituție și organizarea măsurilor de diminuare a riscului răspândirii COVID-19;</w:t>
            </w:r>
          </w:p>
          <w:p w:rsidR="009D1B51" w:rsidRDefault="00F43A07">
            <w:pPr>
              <w:pStyle w:val="Listparagraf"/>
              <w:numPr>
                <w:ilvl w:val="0"/>
                <w:numId w:val="1"/>
              </w:numPr>
              <w:tabs>
                <w:tab w:val="clear" w:pos="709"/>
              </w:tabs>
              <w:rPr>
                <w:szCs w:val="24"/>
                <w:lang w:val="ro-RO"/>
              </w:rPr>
            </w:pPr>
            <w:r>
              <w:rPr>
                <w:szCs w:val="24"/>
              </w:rPr>
              <w:t xml:space="preserve">Proces-verbal CA nr.  </w:t>
            </w:r>
            <w:r>
              <w:rPr>
                <w:szCs w:val="24"/>
                <w:lang w:val="ro-RO"/>
              </w:rPr>
              <w:t>08</w:t>
            </w:r>
            <w:r>
              <w:rPr>
                <w:szCs w:val="24"/>
              </w:rPr>
              <w:t xml:space="preserve"> din </w:t>
            </w:r>
            <w:r>
              <w:rPr>
                <w:szCs w:val="24"/>
                <w:lang w:val="ro-RO"/>
              </w:rPr>
              <w:t>31.01.2022.</w:t>
            </w:r>
            <w:r>
              <w:rPr>
                <w:szCs w:val="24"/>
              </w:rPr>
              <w:t xml:space="preserve"> cu privire </w:t>
            </w:r>
            <w:r>
              <w:rPr>
                <w:szCs w:val="24"/>
                <w:lang w:val="ro-RO"/>
              </w:rPr>
              <w:t>la respectarea cerințelor sanitaro-igienice în înstituție și a tehnicii securității muncii;</w:t>
            </w:r>
          </w:p>
          <w:p w:rsidR="009D1B51" w:rsidRDefault="00F43A07">
            <w:pPr>
              <w:pStyle w:val="Listparagraf"/>
              <w:numPr>
                <w:ilvl w:val="0"/>
                <w:numId w:val="1"/>
              </w:numPr>
              <w:tabs>
                <w:tab w:val="clear" w:pos="709"/>
              </w:tabs>
              <w:rPr>
                <w:szCs w:val="24"/>
                <w:lang w:val="ro-RO"/>
              </w:rPr>
            </w:pPr>
            <w:r>
              <w:rPr>
                <w:szCs w:val="24"/>
              </w:rPr>
              <w:t>Planul de protecție și prevenire SSM pentru anul de studii 2021-2022;</w:t>
            </w:r>
          </w:p>
          <w:p w:rsidR="009D1B51" w:rsidRDefault="00F43A07">
            <w:pPr>
              <w:pStyle w:val="Listparagraf"/>
              <w:numPr>
                <w:ilvl w:val="0"/>
                <w:numId w:val="1"/>
              </w:numPr>
              <w:tabs>
                <w:tab w:val="clear" w:pos="709"/>
              </w:tabs>
              <w:rPr>
                <w:szCs w:val="24"/>
              </w:rPr>
            </w:pPr>
            <w:r>
              <w:rPr>
                <w:szCs w:val="24"/>
              </w:rPr>
              <w:lastRenderedPageBreak/>
              <w:t>Proces-verbal CA nr.  11</w:t>
            </w:r>
            <w:r>
              <w:rPr>
                <w:szCs w:val="24"/>
                <w:lang w:val="ro-RO"/>
              </w:rPr>
              <w:t xml:space="preserve"> </w:t>
            </w:r>
            <w:r>
              <w:rPr>
                <w:szCs w:val="24"/>
              </w:rPr>
              <w:t>din 26.04.2022  cu privire la  realizarea planului Protecției Civile în caz de situații excepționale;</w:t>
            </w:r>
          </w:p>
          <w:p w:rsidR="009D1B51" w:rsidRDefault="00F43A07">
            <w:pPr>
              <w:pStyle w:val="Listparagraf"/>
              <w:numPr>
                <w:ilvl w:val="0"/>
                <w:numId w:val="1"/>
              </w:numPr>
              <w:tabs>
                <w:tab w:val="clear" w:pos="709"/>
              </w:tabs>
              <w:rPr>
                <w:szCs w:val="24"/>
              </w:rPr>
            </w:pPr>
            <w:r>
              <w:rPr>
                <w:szCs w:val="24"/>
              </w:rPr>
              <w:t>Proces-verba</w:t>
            </w:r>
            <w:r>
              <w:rPr>
                <w:szCs w:val="24"/>
                <w:lang w:val="ro-RO"/>
              </w:rPr>
              <w:t>l</w:t>
            </w:r>
            <w:r>
              <w:rPr>
                <w:szCs w:val="24"/>
              </w:rPr>
              <w:t xml:space="preserve"> CA nr.  12</w:t>
            </w:r>
            <w:r>
              <w:rPr>
                <w:szCs w:val="24"/>
                <w:lang w:val="ro-RO"/>
              </w:rPr>
              <w:t xml:space="preserve"> </w:t>
            </w:r>
            <w:r>
              <w:rPr>
                <w:szCs w:val="24"/>
              </w:rPr>
              <w:t>din 30.05.2022 cu privire la pregătirea instituției către noul an de studii: reparația clădirii, încăperilor, teritoriului;</w:t>
            </w:r>
          </w:p>
          <w:p w:rsidR="009D1B51" w:rsidRDefault="00F43A07">
            <w:pPr>
              <w:pStyle w:val="Listparagraf"/>
              <w:numPr>
                <w:ilvl w:val="0"/>
                <w:numId w:val="1"/>
              </w:numPr>
              <w:tabs>
                <w:tab w:val="clear" w:pos="709"/>
              </w:tabs>
              <w:rPr>
                <w:szCs w:val="24"/>
              </w:rPr>
            </w:pPr>
            <w:r>
              <w:rPr>
                <w:szCs w:val="24"/>
              </w:rPr>
              <w:t>Registre medicale cu date despre starea de sănătate a elevilor;</w:t>
            </w:r>
          </w:p>
          <w:p w:rsidR="009D1B51" w:rsidRDefault="00F43A07">
            <w:pPr>
              <w:pStyle w:val="Listparagraf"/>
              <w:numPr>
                <w:ilvl w:val="0"/>
                <w:numId w:val="1"/>
              </w:numPr>
              <w:tabs>
                <w:tab w:val="clear" w:pos="709"/>
              </w:tabs>
              <w:rPr>
                <w:szCs w:val="24"/>
              </w:rPr>
            </w:pPr>
            <w:r>
              <w:rPr>
                <w:szCs w:val="24"/>
              </w:rPr>
              <w:t>Registrul de evidență a cartelelor medicale;</w:t>
            </w:r>
          </w:p>
          <w:p w:rsidR="009D1B51" w:rsidRDefault="00F43A07">
            <w:pPr>
              <w:pStyle w:val="Listparagraf"/>
              <w:numPr>
                <w:ilvl w:val="0"/>
                <w:numId w:val="1"/>
              </w:numPr>
              <w:tabs>
                <w:tab w:val="clear" w:pos="709"/>
              </w:tabs>
              <w:rPr>
                <w:szCs w:val="24"/>
              </w:rPr>
            </w:pPr>
            <w:r>
              <w:rPr>
                <w:szCs w:val="24"/>
              </w:rPr>
              <w:t>Fișele medicale ale elevilor și personalului;</w:t>
            </w:r>
          </w:p>
          <w:p w:rsidR="009D1B51" w:rsidRDefault="00F43A07">
            <w:pPr>
              <w:pStyle w:val="Listparagraf"/>
              <w:numPr>
                <w:ilvl w:val="0"/>
                <w:numId w:val="1"/>
              </w:numPr>
              <w:tabs>
                <w:tab w:val="clear" w:pos="709"/>
              </w:tabs>
              <w:rPr>
                <w:szCs w:val="24"/>
              </w:rPr>
            </w:pPr>
            <w:r>
              <w:rPr>
                <w:rFonts w:eastAsia="SimSun"/>
                <w:szCs w:val="24"/>
              </w:rPr>
              <w:t>Schema de evacuare a elevilor și personalului în cazuri de situații excepționale.</w:t>
            </w:r>
          </w:p>
        </w:tc>
      </w:tr>
      <w:tr w:rsidR="009D1B51">
        <w:tc>
          <w:tcPr>
            <w:tcW w:w="2069" w:type="dxa"/>
          </w:tcPr>
          <w:p w:rsidR="009D1B51" w:rsidRDefault="00F43A07">
            <w:r>
              <w:lastRenderedPageBreak/>
              <w:t>Constatări</w:t>
            </w:r>
          </w:p>
        </w:tc>
        <w:tc>
          <w:tcPr>
            <w:tcW w:w="7570" w:type="dxa"/>
            <w:gridSpan w:val="3"/>
          </w:tcPr>
          <w:p w:rsidR="009D1B51" w:rsidRDefault="00F43A07">
            <w:pPr>
              <w:rPr>
                <w:lang w:val="en-US"/>
              </w:rPr>
            </w:pPr>
            <w:r>
              <w:rPr>
                <w:lang w:val="en-US"/>
              </w:rPr>
              <w:t>Instituția deține   toată documentația tehnică, sanitaro-igienică și medicală obligatorie.</w:t>
            </w:r>
          </w:p>
          <w:p w:rsidR="009D1B51" w:rsidRDefault="00F43A07">
            <w:pPr>
              <w:rPr>
                <w:rFonts w:eastAsia="Times New Roman"/>
                <w:iCs/>
              </w:rPr>
            </w:pPr>
            <w:r>
              <w:rPr>
                <w:lang w:val="en-US"/>
              </w:rPr>
              <w:t>Administarția și asistența medical monitorizază permanent  respectarea normelor sanitaro-igienice și de securitate tehnică.</w:t>
            </w:r>
          </w:p>
        </w:tc>
      </w:tr>
      <w:tr w:rsidR="009D1B51">
        <w:tc>
          <w:tcPr>
            <w:tcW w:w="2069" w:type="dxa"/>
          </w:tcPr>
          <w:p w:rsidR="009D1B51" w:rsidRDefault="00F43A07">
            <w:r>
              <w:t xml:space="preserve">Pondere și punctaj acordat </w:t>
            </w:r>
          </w:p>
        </w:tc>
        <w:tc>
          <w:tcPr>
            <w:tcW w:w="1475" w:type="dxa"/>
          </w:tcPr>
          <w:p w:rsidR="009D1B51" w:rsidRDefault="00F43A07">
            <w:r>
              <w:t>Pondere: 1</w:t>
            </w:r>
          </w:p>
        </w:tc>
        <w:tc>
          <w:tcPr>
            <w:tcW w:w="3827" w:type="dxa"/>
          </w:tcPr>
          <w:p w:rsidR="009D1B51" w:rsidRDefault="00F43A07">
            <w:r>
              <w:t>Autoevaluare conform criteriilor: 0,75</w:t>
            </w:r>
          </w:p>
        </w:tc>
        <w:tc>
          <w:tcPr>
            <w:tcW w:w="2268" w:type="dxa"/>
          </w:tcPr>
          <w:p w:rsidR="009D1B51" w:rsidRDefault="00F43A07">
            <w:r>
              <w:t>Punctaj acordat: 0,75</w:t>
            </w:r>
          </w:p>
        </w:tc>
      </w:tr>
    </w:tbl>
    <w:p w:rsidR="009D1B51" w:rsidRDefault="009D1B51"/>
    <w:p w:rsidR="009D1B51" w:rsidRDefault="00F43A07">
      <w:pPr>
        <w:rPr>
          <w:lang w:val="en-US"/>
        </w:rPr>
      </w:pPr>
      <w:r>
        <w:rPr>
          <w:b/>
          <w:bCs/>
          <w:lang w:val="en-US"/>
        </w:rPr>
        <w:t>Indicator 1.1.2</w:t>
      </w:r>
      <w:r>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rPr>
          <w:trHeight w:val="3682"/>
        </w:trPr>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Ordinul directorului cu privire la angajarea personalului de pază.</w:t>
            </w:r>
          </w:p>
          <w:p w:rsidR="009D1B51" w:rsidRDefault="00F43A07">
            <w:pPr>
              <w:pStyle w:val="Listparagraf"/>
              <w:numPr>
                <w:ilvl w:val="0"/>
                <w:numId w:val="1"/>
              </w:numPr>
              <w:tabs>
                <w:tab w:val="clear" w:pos="709"/>
              </w:tabs>
              <w:rPr>
                <w:szCs w:val="24"/>
              </w:rPr>
            </w:pPr>
            <w:r>
              <w:t>Fişa de post pentru personalul de pază;</w:t>
            </w:r>
          </w:p>
          <w:p w:rsidR="009D1B51" w:rsidRDefault="00F43A07">
            <w:pPr>
              <w:pStyle w:val="Listparagraf"/>
              <w:numPr>
                <w:ilvl w:val="0"/>
                <w:numId w:val="1"/>
              </w:numPr>
              <w:tabs>
                <w:tab w:val="clear" w:pos="709"/>
              </w:tabs>
              <w:rPr>
                <w:szCs w:val="24"/>
              </w:rPr>
            </w:pPr>
            <w:r>
              <w:rPr>
                <w:szCs w:val="24"/>
              </w:rPr>
              <w:t xml:space="preserve">Prevederi în Regulamentul de ordine internă, 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w:t>
            </w:r>
          </w:p>
          <w:p w:rsidR="009D1B51" w:rsidRDefault="00F43A07">
            <w:pPr>
              <w:pStyle w:val="Listparagraf"/>
              <w:numPr>
                <w:ilvl w:val="0"/>
                <w:numId w:val="1"/>
              </w:numPr>
              <w:tabs>
                <w:tab w:val="clear" w:pos="709"/>
              </w:tabs>
              <w:rPr>
                <w:szCs w:val="24"/>
              </w:rPr>
            </w:pPr>
            <w:r>
              <w:rPr>
                <w:szCs w:val="24"/>
              </w:rPr>
              <w:t>Contract de muncă cu personalul de pază;</w:t>
            </w:r>
          </w:p>
          <w:p w:rsidR="009D1B51" w:rsidRDefault="00F43A07">
            <w:pPr>
              <w:pStyle w:val="Listparagraf"/>
              <w:numPr>
                <w:ilvl w:val="0"/>
                <w:numId w:val="1"/>
              </w:numPr>
              <w:tabs>
                <w:tab w:val="clear" w:pos="709"/>
              </w:tabs>
              <w:rPr>
                <w:szCs w:val="24"/>
              </w:rPr>
            </w:pPr>
            <w:r>
              <w:rPr>
                <w:szCs w:val="24"/>
              </w:rPr>
              <w:t>Graficul de serviciu al personalului de pază, al cadrelor de conducere și a cadrelor didactice;</w:t>
            </w:r>
          </w:p>
          <w:p w:rsidR="009D1B51" w:rsidRDefault="00F43A07">
            <w:pPr>
              <w:pStyle w:val="Listparagraf"/>
              <w:numPr>
                <w:ilvl w:val="0"/>
                <w:numId w:val="1"/>
              </w:numPr>
              <w:tabs>
                <w:tab w:val="clear" w:pos="709"/>
              </w:tabs>
              <w:rPr>
                <w:szCs w:val="24"/>
              </w:rPr>
            </w:pPr>
            <w:r>
              <w:rPr>
                <w:szCs w:val="24"/>
              </w:rPr>
              <w:t>Gard parțial;</w:t>
            </w:r>
          </w:p>
          <w:p w:rsidR="009D1B51" w:rsidRDefault="00F43A07">
            <w:pPr>
              <w:pStyle w:val="Listparagraf"/>
              <w:numPr>
                <w:ilvl w:val="0"/>
                <w:numId w:val="1"/>
              </w:numPr>
              <w:tabs>
                <w:tab w:val="clear" w:pos="709"/>
              </w:tabs>
              <w:rPr>
                <w:szCs w:val="24"/>
              </w:rPr>
            </w:pPr>
            <w:r>
              <w:rPr>
                <w:szCs w:val="24"/>
              </w:rPr>
              <w:t>Declarațiile pe propria răspundere a părinților privind măsurile de protecție în contextual epidemiologic al COVID-19;</w:t>
            </w:r>
          </w:p>
          <w:p w:rsidR="009D1B51" w:rsidRDefault="00F43A07">
            <w:pPr>
              <w:pStyle w:val="Listparagraf"/>
              <w:numPr>
                <w:ilvl w:val="0"/>
                <w:numId w:val="1"/>
              </w:numPr>
              <w:tabs>
                <w:tab w:val="clear" w:pos="709"/>
              </w:tabs>
              <w:rPr>
                <w:szCs w:val="24"/>
              </w:rPr>
            </w:pPr>
            <w:r>
              <w:t>Registrul ”Tehnica securității” privind instruire/avertizare pentru elevi despre regulile de securitate în transportul școlar, în cadrul instituției și pe perioada vacanțelor.</w:t>
            </w:r>
          </w:p>
        </w:tc>
      </w:tr>
      <w:tr w:rsidR="009D1B51">
        <w:tc>
          <w:tcPr>
            <w:tcW w:w="2069" w:type="dxa"/>
          </w:tcPr>
          <w:p w:rsidR="009D1B51" w:rsidRDefault="00F43A07">
            <w:r>
              <w:t>Constatări</w:t>
            </w:r>
          </w:p>
        </w:tc>
        <w:tc>
          <w:tcPr>
            <w:tcW w:w="7570" w:type="dxa"/>
            <w:gridSpan w:val="3"/>
          </w:tcPr>
          <w:p w:rsidR="009D1B51" w:rsidRDefault="00F43A07">
            <w:pPr>
              <w:pStyle w:val="Listparagraf"/>
              <w:rPr>
                <w:rFonts w:eastAsia="Times New Roman"/>
                <w:iCs/>
              </w:rPr>
            </w:pPr>
            <w:r>
              <w:t>Asigurarea pazei şi securităţii şcolii, a teritoriului aferent, siguranţa elevilor pe toată durata programului şcolar şi în cadrul activităţilor extracurriculare şi extraşcolare: există paznici pe timp de noapte, graficul de serviciu al cadrelor de conducere și al cadrelor didactice pe timp de zi.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lang w:val="en-US"/>
        </w:rPr>
      </w:pPr>
      <w:r>
        <w:rPr>
          <w:b/>
          <w:bCs/>
          <w:lang w:val="en-US"/>
        </w:rPr>
        <w:t>Indicator 1.1.3.</w:t>
      </w:r>
      <w:r>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repartizarea orelor conform prevederilor Planului-cadru pentru anul de studii 2021-2022;</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aprobarea orarului de activitate a instituției;</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completarea claselor, numărul de clase și aprobarea schemei orarului conform normelor sanitaro-igienice;</w:t>
            </w:r>
          </w:p>
          <w:p w:rsidR="009D1B51" w:rsidRDefault="00F43A07">
            <w:pPr>
              <w:pStyle w:val="Listparagraf"/>
              <w:numPr>
                <w:ilvl w:val="0"/>
                <w:numId w:val="1"/>
              </w:numPr>
              <w:tabs>
                <w:tab w:val="clear" w:pos="709"/>
              </w:tabs>
              <w:rPr>
                <w:iCs/>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w:t>
            </w:r>
            <w:r>
              <w:t xml:space="preserve"> cu privire la repartizarea și aprobarea componentei școlare, a orelor opționale, cercurilor și secțiilor sportive, în conformitate cu prevederile Planului-cadru 2021-2022;</w:t>
            </w:r>
          </w:p>
          <w:p w:rsidR="009D1B51" w:rsidRDefault="00F43A07">
            <w:pPr>
              <w:pStyle w:val="Listparagraf"/>
              <w:numPr>
                <w:ilvl w:val="0"/>
                <w:numId w:val="1"/>
              </w:numPr>
              <w:tabs>
                <w:tab w:val="clear" w:pos="709"/>
              </w:tabs>
              <w:rPr>
                <w:szCs w:val="24"/>
              </w:rPr>
            </w:pPr>
            <w:r>
              <w:rPr>
                <w:szCs w:val="24"/>
              </w:rPr>
              <w:lastRenderedPageBreak/>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aprobarea </w:t>
            </w:r>
            <w:r>
              <w:rPr>
                <w:szCs w:val="24"/>
                <w:lang w:val="ro-RO"/>
              </w:rPr>
              <w:t>actelor de reglementare a funcționării instituției - Regulamentul intern;</w:t>
            </w:r>
          </w:p>
          <w:p w:rsidR="009D1B51" w:rsidRDefault="00F43A07">
            <w:pPr>
              <w:pStyle w:val="Listparagraf"/>
              <w:numPr>
                <w:ilvl w:val="0"/>
                <w:numId w:val="1"/>
              </w:numPr>
              <w:tabs>
                <w:tab w:val="clear" w:pos="709"/>
              </w:tabs>
            </w:pPr>
            <w:r>
              <w:rPr>
                <w:rFonts w:eastAsia="SimSun"/>
                <w:szCs w:val="24"/>
              </w:rPr>
              <w:t>Evaluările sumative pentru pentru anul de studii 2021-2022, planificate în planurile de lungă durată la disciplinele școlare;</w:t>
            </w:r>
          </w:p>
          <w:p w:rsidR="009D1B51" w:rsidRDefault="00F43A07">
            <w:pPr>
              <w:pStyle w:val="Listparagraf"/>
              <w:numPr>
                <w:ilvl w:val="0"/>
                <w:numId w:val="1"/>
              </w:numPr>
              <w:tabs>
                <w:tab w:val="clear" w:pos="709"/>
              </w:tabs>
            </w:pPr>
            <w:r>
              <w:rPr>
                <w:rFonts w:eastAsia="SimSun"/>
                <w:szCs w:val="24"/>
              </w:rPr>
              <w:t xml:space="preserve"> Graficul  desfășurării evaluărilor sumative la disciplinele școlare.</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t xml:space="preserve">Instituția respectă cerințele de proiectare orară a activităților educaționale și asigură un program echilibrat și flexibil pentru elevi, conform Regulamentului intern al instituție și a Planului cadru, </w:t>
            </w:r>
            <w:r>
              <w:rPr>
                <w:rFonts w:eastAsia="SimSun"/>
                <w:szCs w:val="24"/>
              </w:rPr>
              <w:t>luând în considerare prevederile actelor normative în context epidemiologic  COVID-19.</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1</w:t>
            </w:r>
          </w:p>
        </w:tc>
        <w:tc>
          <w:tcPr>
            <w:tcW w:w="2268" w:type="dxa"/>
          </w:tcPr>
          <w:p w:rsidR="009D1B51" w:rsidRDefault="00F43A07">
            <w:r>
              <w:t>Punctaj acordat: 1</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1.1.4.</w:t>
      </w:r>
      <w:r>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04 </w:t>
            </w:r>
            <w:r>
              <w:rPr>
                <w:szCs w:val="24"/>
              </w:rPr>
              <w:t>din 2</w:t>
            </w:r>
            <w:r>
              <w:rPr>
                <w:szCs w:val="24"/>
                <w:lang w:val="ro-RO"/>
              </w:rPr>
              <w:t>5</w:t>
            </w:r>
            <w:r>
              <w:rPr>
                <w:szCs w:val="24"/>
              </w:rPr>
              <w:t>.</w:t>
            </w:r>
            <w:r>
              <w:rPr>
                <w:szCs w:val="24"/>
                <w:lang w:val="ro-RO"/>
              </w:rPr>
              <w:t>10</w:t>
            </w:r>
            <w:r>
              <w:rPr>
                <w:szCs w:val="24"/>
              </w:rPr>
              <w:t>.202</w:t>
            </w:r>
            <w:r>
              <w:rPr>
                <w:szCs w:val="24"/>
                <w:lang w:val="ro-RO"/>
              </w:rPr>
              <w:t>1</w:t>
            </w:r>
            <w:r>
              <w:rPr>
                <w:szCs w:val="24"/>
              </w:rPr>
              <w:t xml:space="preserve"> cu privire la respectarea Regulamentului igienico-sanitar în instituție și organizarea măsurilor de diminuare a riscului răspândirii COVID-19;</w:t>
            </w:r>
          </w:p>
          <w:p w:rsidR="009D1B51" w:rsidRDefault="00F43A07">
            <w:pPr>
              <w:pStyle w:val="Listparagraf"/>
              <w:numPr>
                <w:ilvl w:val="0"/>
                <w:numId w:val="1"/>
              </w:numPr>
              <w:tabs>
                <w:tab w:val="clear" w:pos="709"/>
              </w:tabs>
              <w:rPr>
                <w:szCs w:val="24"/>
              </w:rPr>
            </w:pPr>
            <w:r>
              <w:t>Registrul bunurilor materiale conform Standardele minime de dotare a instituției;</w:t>
            </w:r>
          </w:p>
          <w:p w:rsidR="009D1B51" w:rsidRDefault="00F43A07">
            <w:pPr>
              <w:pStyle w:val="Listparagraf"/>
              <w:numPr>
                <w:ilvl w:val="0"/>
                <w:numId w:val="1"/>
              </w:numPr>
              <w:tabs>
                <w:tab w:val="clear" w:pos="709"/>
              </w:tabs>
              <w:rPr>
                <w:szCs w:val="24"/>
              </w:rPr>
            </w:pPr>
            <w:r>
              <w:rPr>
                <w:szCs w:val="24"/>
              </w:rPr>
              <w:t>Nr. de locuri de lucru la mese/ bănci corespunzător numărului de elevi, la clasă;</w:t>
            </w:r>
          </w:p>
          <w:p w:rsidR="009D1B51" w:rsidRDefault="00F43A07">
            <w:pPr>
              <w:pStyle w:val="Listparagraf"/>
              <w:numPr>
                <w:ilvl w:val="0"/>
                <w:numId w:val="1"/>
              </w:numPr>
              <w:tabs>
                <w:tab w:val="clear" w:pos="709"/>
              </w:tabs>
              <w:rPr>
                <w:szCs w:val="24"/>
              </w:rPr>
            </w:pPr>
            <w:r>
              <w:rPr>
                <w:szCs w:val="24"/>
              </w:rPr>
              <w:t xml:space="preserve">Clasele dotate cu mobilier corespunzător ciclului primar și gimnazial, </w:t>
            </w:r>
            <w:r>
              <w:t>în conformitate cu normele igienice;</w:t>
            </w:r>
          </w:p>
          <w:p w:rsidR="009D1B51" w:rsidRDefault="00F43A07">
            <w:pPr>
              <w:pStyle w:val="Listparagraf"/>
              <w:numPr>
                <w:ilvl w:val="0"/>
                <w:numId w:val="1"/>
              </w:numPr>
              <w:tabs>
                <w:tab w:val="clear" w:pos="709"/>
              </w:tabs>
              <w:rPr>
                <w:szCs w:val="24"/>
              </w:rPr>
            </w:pPr>
            <w:r>
              <w:rPr>
                <w:szCs w:val="24"/>
              </w:rPr>
              <w:t>Actele de inventariere a valorilor materiale;</w:t>
            </w:r>
          </w:p>
          <w:p w:rsidR="009D1B51" w:rsidRDefault="00F43A07">
            <w:pPr>
              <w:pStyle w:val="Listparagraf"/>
              <w:numPr>
                <w:ilvl w:val="0"/>
                <w:numId w:val="1"/>
              </w:numPr>
              <w:tabs>
                <w:tab w:val="clear" w:pos="709"/>
              </w:tabs>
              <w:rPr>
                <w:szCs w:val="24"/>
              </w:rPr>
            </w:pPr>
            <w:r>
              <w:rPr>
                <w:szCs w:val="24"/>
              </w:rPr>
              <w:t>Registrul clasei.</w:t>
            </w:r>
          </w:p>
        </w:tc>
      </w:tr>
      <w:tr w:rsidR="009D1B51">
        <w:tc>
          <w:tcPr>
            <w:tcW w:w="2069" w:type="dxa"/>
          </w:tcPr>
          <w:p w:rsidR="009D1B51" w:rsidRDefault="00F43A07">
            <w:r>
              <w:t>Constatări</w:t>
            </w:r>
          </w:p>
        </w:tc>
        <w:tc>
          <w:tcPr>
            <w:tcW w:w="7570" w:type="dxa"/>
            <w:gridSpan w:val="3"/>
          </w:tcPr>
          <w:p w:rsidR="009D1B51" w:rsidRDefault="00F43A07">
            <w:r>
              <w:t>Instituția asigură condiţii optime pentru toate categoriile de elevi, conform  Standardele minime de dotare a instituției, pentru desfăşurarea unui proces educaţional de calitate.</w:t>
            </w:r>
          </w:p>
          <w:p w:rsidR="009D1B51" w:rsidRDefault="00F43A07">
            <w:pPr>
              <w:rPr>
                <w:rFonts w:eastAsia="SimSun"/>
                <w:szCs w:val="24"/>
              </w:rPr>
            </w:pPr>
            <w:r>
              <w:rPr>
                <w:rFonts w:eastAsia="SimSun"/>
                <w:szCs w:val="24"/>
              </w:rPr>
              <w:t xml:space="preserve">Suprafața totală a sălilor de clasă corespunde normelor sanitaro-igienice raportate la numărul de copii. </w:t>
            </w:r>
          </w:p>
          <w:p w:rsidR="009D1B51" w:rsidRDefault="00F43A07">
            <w:pPr>
              <w:rPr>
                <w:rFonts w:eastAsia="SimSun"/>
                <w:szCs w:val="24"/>
              </w:rPr>
            </w:pPr>
            <w:r>
              <w:rPr>
                <w:rFonts w:eastAsia="SimSun"/>
                <w:szCs w:val="24"/>
              </w:rPr>
              <w:t xml:space="preserve">Cantina școlară dispune de mobilier corespunzător. </w:t>
            </w:r>
          </w:p>
          <w:p w:rsidR="009D1B51" w:rsidRDefault="00F43A07">
            <w:r>
              <w:rPr>
                <w:rFonts w:eastAsia="SimSun"/>
                <w:szCs w:val="24"/>
              </w:rPr>
              <w:t>Sălile de clasă sunt iluminate conform cerințelor.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-0,75</w:t>
            </w:r>
          </w:p>
        </w:tc>
        <w:tc>
          <w:tcPr>
            <w:tcW w:w="2268" w:type="dxa"/>
          </w:tcPr>
          <w:p w:rsidR="009D1B51" w:rsidRDefault="00F43A07">
            <w:r>
              <w:t>Punctaj acordat: - 0,75</w:t>
            </w:r>
          </w:p>
        </w:tc>
      </w:tr>
    </w:tbl>
    <w:p w:rsidR="009D1B51" w:rsidRDefault="009D1B51"/>
    <w:p w:rsidR="009D1B51" w:rsidRDefault="00F43A07">
      <w:pPr>
        <w:rPr>
          <w:lang w:val="en-US"/>
        </w:rPr>
      </w:pPr>
      <w:r>
        <w:rPr>
          <w:b/>
          <w:bCs/>
          <w:lang w:val="en-US"/>
        </w:rPr>
        <w:t>Indicator 1.1.5.</w:t>
      </w:r>
      <w:r>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2"/>
              </w:numPr>
              <w:tabs>
                <w:tab w:val="clear" w:pos="709"/>
              </w:tabs>
              <w:rPr>
                <w:szCs w:val="24"/>
              </w:rPr>
            </w:pPr>
            <w:r>
              <w:rPr>
                <w:rFonts w:eastAsia="SimSun"/>
                <w:szCs w:val="24"/>
              </w:rPr>
              <w:t>Registru de inventariere;</w:t>
            </w:r>
          </w:p>
          <w:p w:rsidR="009D1B51" w:rsidRDefault="00F43A07">
            <w:pPr>
              <w:pStyle w:val="Listparagraf"/>
              <w:numPr>
                <w:ilvl w:val="0"/>
                <w:numId w:val="2"/>
              </w:numPr>
              <w:tabs>
                <w:tab w:val="clear" w:pos="709"/>
              </w:tabs>
              <w:rPr>
                <w:szCs w:val="24"/>
              </w:rPr>
            </w:pPr>
            <w:r>
              <w:rPr>
                <w:szCs w:val="24"/>
              </w:rPr>
              <w:t>Acte de inventariere a valorilor materiale;</w:t>
            </w:r>
            <w:r>
              <w:rPr>
                <w:rFonts w:eastAsia="SimSun"/>
                <w:szCs w:val="24"/>
              </w:rPr>
              <w:t xml:space="preserve"> </w:t>
            </w:r>
          </w:p>
          <w:p w:rsidR="009D1B51" w:rsidRDefault="00F43A07">
            <w:pPr>
              <w:pStyle w:val="Listparagraf"/>
              <w:numPr>
                <w:ilvl w:val="0"/>
                <w:numId w:val="2"/>
              </w:numPr>
              <w:tabs>
                <w:tab w:val="clear" w:pos="709"/>
              </w:tabs>
              <w:rPr>
                <w:szCs w:val="24"/>
              </w:rPr>
            </w:pPr>
            <w:r>
              <w:rPr>
                <w:rFonts w:eastAsia="SimSun"/>
                <w:szCs w:val="24"/>
              </w:rPr>
              <w:t>Registru de evidenţă a utilajelor, dispozitivelor, ustensilelor şi materialelor de sprijin la disciplinele școlare;</w:t>
            </w:r>
          </w:p>
          <w:p w:rsidR="009D1B51" w:rsidRDefault="00F43A07">
            <w:pPr>
              <w:pStyle w:val="Listparagraf"/>
              <w:numPr>
                <w:ilvl w:val="0"/>
                <w:numId w:val="2"/>
              </w:numPr>
              <w:tabs>
                <w:tab w:val="clear" w:pos="709"/>
              </w:tabs>
              <w:rPr>
                <w:szCs w:val="24"/>
              </w:rPr>
            </w:pPr>
            <w:r>
              <w:rPr>
                <w:szCs w:val="24"/>
              </w:rPr>
              <w:t>Mese și scaune corespunzătoare înălțimii elevilor;</w:t>
            </w:r>
          </w:p>
          <w:p w:rsidR="009D1B51" w:rsidRDefault="00F43A07">
            <w:pPr>
              <w:pStyle w:val="Listparagraf"/>
              <w:numPr>
                <w:ilvl w:val="0"/>
                <w:numId w:val="2"/>
              </w:numPr>
              <w:tabs>
                <w:tab w:val="clear" w:pos="709"/>
              </w:tabs>
              <w:rPr>
                <w:szCs w:val="24"/>
              </w:rPr>
            </w:pPr>
            <w:r>
              <w:rPr>
                <w:szCs w:val="24"/>
              </w:rPr>
              <w:t>Locuri de lucru cu construcție specific cerințelor disciplinei de studiu și sanitaro-igienice;</w:t>
            </w:r>
          </w:p>
          <w:p w:rsidR="009D1B51" w:rsidRDefault="00F43A07">
            <w:pPr>
              <w:pStyle w:val="Listparagraf"/>
              <w:numPr>
                <w:ilvl w:val="0"/>
                <w:numId w:val="3"/>
              </w:numPr>
              <w:rPr>
                <w:szCs w:val="24"/>
              </w:rPr>
            </w:pPr>
            <w:r>
              <w:rPr>
                <w:rFonts w:eastAsia="SimSun"/>
                <w:szCs w:val="24"/>
              </w:rPr>
              <w:t>Normele de securitate și sănătate în muncă în sala de clasă,</w:t>
            </w:r>
            <w:r>
              <w:t xml:space="preserve"> laboratoare, ateliere, pe terenul sportiv/ sala de sport etc. și  în cadrul lecțiilor de ed. tehnologică, ed. fizică, informatică etc;</w:t>
            </w:r>
          </w:p>
          <w:p w:rsidR="009D1B51" w:rsidRDefault="00F43A07">
            <w:pPr>
              <w:pStyle w:val="Listparagraf"/>
              <w:numPr>
                <w:ilvl w:val="0"/>
                <w:numId w:val="3"/>
              </w:numPr>
              <w:rPr>
                <w:szCs w:val="24"/>
              </w:rPr>
            </w:pPr>
            <w:r>
              <w:t>Registrul ”Tehnica securității” privind instruire/avertizare pentru elevi despre regulile de securitate în transportul școlar, în cadrul instituției și pe perioada vacanțelor;</w:t>
            </w:r>
          </w:p>
          <w:p w:rsidR="009D1B51" w:rsidRDefault="00F43A07">
            <w:pPr>
              <w:pStyle w:val="Listparagraf"/>
              <w:numPr>
                <w:ilvl w:val="0"/>
                <w:numId w:val="3"/>
              </w:numPr>
              <w:rPr>
                <w:szCs w:val="24"/>
              </w:rPr>
            </w:pPr>
            <w:r>
              <w:rPr>
                <w:rFonts w:eastAsia="SimSun"/>
                <w:szCs w:val="24"/>
              </w:rPr>
              <w:lastRenderedPageBreak/>
              <w:t>Plan de curăţenie şi dezinfecţie, grafice de igienizare a spațiilor.</w:t>
            </w:r>
          </w:p>
        </w:tc>
      </w:tr>
      <w:tr w:rsidR="009D1B51">
        <w:tc>
          <w:tcPr>
            <w:tcW w:w="2069" w:type="dxa"/>
          </w:tcPr>
          <w:p w:rsidR="009D1B51" w:rsidRDefault="00F43A07">
            <w:r>
              <w:lastRenderedPageBreak/>
              <w:t>Constatări</w:t>
            </w:r>
          </w:p>
        </w:tc>
        <w:tc>
          <w:tcPr>
            <w:tcW w:w="7570" w:type="dxa"/>
            <w:gridSpan w:val="3"/>
          </w:tcPr>
          <w:p w:rsidR="009D1B51" w:rsidRDefault="00F43A07">
            <w:r>
              <w:t xml:space="preserve">Instituția este   asigurată cu </w:t>
            </w:r>
            <w:r>
              <w:rPr>
                <w:rFonts w:eastAsia="SimSun"/>
                <w:szCs w:val="24"/>
              </w:rPr>
              <w:t>echipamente, utilaje, dispozitive, ustensile şi materialele de sprijin</w:t>
            </w:r>
            <w:r>
              <w:t xml:space="preserve"> minim necesare, în corespundere cu parametrii sanitaro-igienici.</w:t>
            </w:r>
          </w:p>
          <w:p w:rsidR="009D1B51" w:rsidRDefault="00F43A07">
            <w:pPr>
              <w:rPr>
                <w:rFonts w:eastAsia="Times New Roman"/>
                <w:iCs/>
              </w:rPr>
            </w:pPr>
            <w:r>
              <w:t>Terenul de sport/ sala de sport corespunde normelor și cerințelor de securitate.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- 0,50</w:t>
            </w:r>
          </w:p>
        </w:tc>
        <w:tc>
          <w:tcPr>
            <w:tcW w:w="2268" w:type="dxa"/>
          </w:tcPr>
          <w:p w:rsidR="009D1B51" w:rsidRDefault="00F43A07">
            <w:r>
              <w:t>Punctaj acordat: - 0,50</w:t>
            </w:r>
          </w:p>
        </w:tc>
      </w:tr>
    </w:tbl>
    <w:p w:rsidR="009D1B51" w:rsidRDefault="009D1B51"/>
    <w:p w:rsidR="009D1B51" w:rsidRDefault="00F43A07">
      <w:pPr>
        <w:rPr>
          <w:lang w:val="en-US"/>
        </w:rPr>
      </w:pPr>
      <w:r>
        <w:rPr>
          <w:b/>
          <w:bCs/>
          <w:lang w:val="en-US"/>
        </w:rPr>
        <w:t>Indicator 1.1.6.</w:t>
      </w:r>
      <w:r>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Autorizația sanitară de funcționare a instituției nr. 02d-4/392 din 14.09.2018 emis de SSSP;</w:t>
            </w:r>
          </w:p>
          <w:p w:rsidR="009D1B51" w:rsidRDefault="00F43A07">
            <w:pPr>
              <w:pStyle w:val="Listparagraf"/>
              <w:numPr>
                <w:ilvl w:val="0"/>
                <w:numId w:val="1"/>
              </w:numPr>
              <w:tabs>
                <w:tab w:val="clear" w:pos="709"/>
              </w:tabs>
              <w:rPr>
                <w:szCs w:val="24"/>
              </w:rPr>
            </w:pPr>
            <w:r>
              <w:rPr>
                <w:szCs w:val="24"/>
              </w:rPr>
              <w:t>Certificate  de înregistrare de stat/ avizare sanitară al produsului biodistructiv nr. 00304 din 18.09.2018;</w:t>
            </w:r>
          </w:p>
          <w:p w:rsidR="009D1B51" w:rsidRDefault="00F43A07">
            <w:pPr>
              <w:pStyle w:val="Listparagraf"/>
              <w:numPr>
                <w:ilvl w:val="0"/>
                <w:numId w:val="1"/>
              </w:numPr>
              <w:tabs>
                <w:tab w:val="clear" w:pos="709"/>
              </w:tabs>
              <w:rPr>
                <w:szCs w:val="24"/>
              </w:rPr>
            </w:pPr>
            <w:r>
              <w:t>Rezultatul investigației sanitaro-microbiologice nr. 395, 396 din 25.08.2020  (probele corespund cerințelor) emis de ANSP Căușeni.</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2</w:t>
            </w:r>
            <w:r>
              <w:rPr>
                <w:szCs w:val="24"/>
                <w:lang w:val="ro-RO"/>
              </w:rPr>
              <w:t xml:space="preserve"> </w:t>
            </w:r>
            <w:r>
              <w:rPr>
                <w:szCs w:val="24"/>
              </w:rPr>
              <w:t>din 20.09.202</w:t>
            </w:r>
            <w:r>
              <w:rPr>
                <w:szCs w:val="24"/>
                <w:lang w:val="ro-RO"/>
              </w:rPr>
              <w:t>1</w:t>
            </w:r>
            <w:r>
              <w:rPr>
                <w:szCs w:val="24"/>
              </w:rPr>
              <w:t xml:space="preserve">  cu privire la organizarea alimentației elevilor;</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2</w:t>
            </w:r>
            <w:r>
              <w:rPr>
                <w:szCs w:val="24"/>
                <w:lang w:val="ro-RO"/>
              </w:rPr>
              <w:t xml:space="preserve"> </w:t>
            </w:r>
            <w:r>
              <w:rPr>
                <w:szCs w:val="24"/>
              </w:rPr>
              <w:t>din 20.09.202</w:t>
            </w:r>
            <w:r>
              <w:rPr>
                <w:szCs w:val="24"/>
                <w:lang w:val="ro-RO"/>
              </w:rPr>
              <w:t>1</w:t>
            </w:r>
            <w:r>
              <w:rPr>
                <w:szCs w:val="24"/>
              </w:rPr>
              <w:t xml:space="preserve">  cu privire la totalurile examenului realizat de colaboratorii Instituției Publice;</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4</w:t>
            </w:r>
            <w:r>
              <w:rPr>
                <w:szCs w:val="24"/>
                <w:lang w:val="ro-RO"/>
              </w:rPr>
              <w:t xml:space="preserve"> </w:t>
            </w:r>
            <w:r>
              <w:rPr>
                <w:szCs w:val="24"/>
              </w:rPr>
              <w:t>din 25.10.202</w:t>
            </w:r>
            <w:r>
              <w:rPr>
                <w:szCs w:val="24"/>
                <w:lang w:val="ro-RO"/>
              </w:rPr>
              <w:t>1</w:t>
            </w:r>
            <w:r>
              <w:rPr>
                <w:szCs w:val="24"/>
              </w:rPr>
              <w:t xml:space="preserve">  cu privire la respectarea Regulamentului igienico-sanitar în instituție și organizarea măsurilor de diminuare a riscului răspândirii COVID-19;</w:t>
            </w:r>
          </w:p>
          <w:p w:rsidR="009D1B51" w:rsidRDefault="00F43A07">
            <w:pPr>
              <w:pStyle w:val="Listparagraf"/>
              <w:numPr>
                <w:ilvl w:val="0"/>
                <w:numId w:val="1"/>
              </w:numPr>
              <w:tabs>
                <w:tab w:val="clear" w:pos="709"/>
              </w:tabs>
              <w:rPr>
                <w:szCs w:val="24"/>
              </w:rPr>
            </w:pPr>
            <w:r>
              <w:rPr>
                <w:szCs w:val="24"/>
              </w:rPr>
              <w:t>Registrul de evidență a produselor alimentare;</w:t>
            </w:r>
          </w:p>
          <w:p w:rsidR="009D1B51" w:rsidRDefault="00F43A07">
            <w:pPr>
              <w:pStyle w:val="Listparagraf"/>
              <w:numPr>
                <w:ilvl w:val="0"/>
                <w:numId w:val="1"/>
              </w:numPr>
              <w:tabs>
                <w:tab w:val="clear" w:pos="709"/>
              </w:tabs>
              <w:rPr>
                <w:szCs w:val="24"/>
              </w:rPr>
            </w:pPr>
            <w:r>
              <w:rPr>
                <w:szCs w:val="24"/>
              </w:rPr>
              <w:t>Borderou cumulate privind consumul de produse alimentare;</w:t>
            </w:r>
          </w:p>
          <w:p w:rsidR="009D1B51" w:rsidRDefault="00F43A07">
            <w:pPr>
              <w:pStyle w:val="Listparagraf"/>
              <w:numPr>
                <w:ilvl w:val="0"/>
                <w:numId w:val="1"/>
              </w:numPr>
              <w:tabs>
                <w:tab w:val="clear" w:pos="709"/>
              </w:tabs>
              <w:rPr>
                <w:szCs w:val="24"/>
              </w:rPr>
            </w:pPr>
            <w:r>
              <w:rPr>
                <w:szCs w:val="24"/>
              </w:rPr>
              <w:t>Registrele de magazine;</w:t>
            </w:r>
          </w:p>
          <w:p w:rsidR="009D1B51" w:rsidRDefault="00F43A07">
            <w:pPr>
              <w:pStyle w:val="Listparagraf"/>
              <w:numPr>
                <w:ilvl w:val="0"/>
                <w:numId w:val="1"/>
              </w:numPr>
              <w:tabs>
                <w:tab w:val="clear" w:pos="709"/>
              </w:tabs>
              <w:rPr>
                <w:szCs w:val="24"/>
              </w:rPr>
            </w:pPr>
            <w:r>
              <w:rPr>
                <w:szCs w:val="24"/>
              </w:rPr>
              <w:t>Lista produselor interzise;</w:t>
            </w:r>
          </w:p>
          <w:p w:rsidR="009D1B51" w:rsidRDefault="00F43A07">
            <w:pPr>
              <w:pStyle w:val="Listparagraf"/>
              <w:numPr>
                <w:ilvl w:val="0"/>
                <w:numId w:val="1"/>
              </w:numPr>
              <w:tabs>
                <w:tab w:val="clear" w:pos="709"/>
              </w:tabs>
              <w:rPr>
                <w:szCs w:val="24"/>
              </w:rPr>
            </w:pPr>
            <w:r>
              <w:rPr>
                <w:szCs w:val="24"/>
              </w:rPr>
              <w:t>Fișele examenelor medicale ale angajaților cantinei;</w:t>
            </w:r>
          </w:p>
          <w:p w:rsidR="009D1B51" w:rsidRDefault="00F43A07">
            <w:pPr>
              <w:pStyle w:val="Listparagraf"/>
              <w:numPr>
                <w:ilvl w:val="0"/>
                <w:numId w:val="1"/>
              </w:numPr>
              <w:tabs>
                <w:tab w:val="clear" w:pos="709"/>
              </w:tabs>
              <w:rPr>
                <w:szCs w:val="24"/>
              </w:rPr>
            </w:pPr>
            <w:r>
              <w:rPr>
                <w:szCs w:val="24"/>
              </w:rPr>
              <w:t>Planul de activitate a asistentului medical;</w:t>
            </w:r>
          </w:p>
          <w:p w:rsidR="009D1B51" w:rsidRDefault="00F43A07">
            <w:pPr>
              <w:pStyle w:val="Listparagraf"/>
              <w:numPr>
                <w:ilvl w:val="0"/>
                <w:numId w:val="1"/>
              </w:numPr>
              <w:tabs>
                <w:tab w:val="clear" w:pos="709"/>
              </w:tabs>
              <w:rPr>
                <w:szCs w:val="24"/>
              </w:rPr>
            </w:pPr>
            <w:r>
              <w:rPr>
                <w:szCs w:val="24"/>
              </w:rPr>
              <w:t>Registrul de rebutare a produselor și a materiei prime;</w:t>
            </w:r>
          </w:p>
          <w:p w:rsidR="009D1B51" w:rsidRDefault="00F43A07">
            <w:pPr>
              <w:pStyle w:val="Listparagraf"/>
              <w:numPr>
                <w:ilvl w:val="0"/>
                <w:numId w:val="1"/>
              </w:numPr>
              <w:tabs>
                <w:tab w:val="clear" w:pos="709"/>
              </w:tabs>
              <w:rPr>
                <w:szCs w:val="24"/>
              </w:rPr>
            </w:pPr>
            <w:r>
              <w:rPr>
                <w:szCs w:val="24"/>
              </w:rPr>
              <w:t>Registrul de rebutare a bucatelor gata;</w:t>
            </w:r>
          </w:p>
          <w:p w:rsidR="009D1B51" w:rsidRDefault="00F43A07">
            <w:pPr>
              <w:pStyle w:val="Listparagraf"/>
              <w:numPr>
                <w:ilvl w:val="0"/>
                <w:numId w:val="1"/>
              </w:numPr>
              <w:tabs>
                <w:tab w:val="clear" w:pos="709"/>
              </w:tabs>
              <w:rPr>
                <w:szCs w:val="24"/>
              </w:rPr>
            </w:pPr>
            <w:r>
              <w:rPr>
                <w:szCs w:val="24"/>
              </w:rPr>
              <w:t>Registrul de evidență a bolilor infecțioase a lucrătorilor din blocul alimentar;</w:t>
            </w:r>
          </w:p>
          <w:p w:rsidR="009D1B51" w:rsidRDefault="00F43A07">
            <w:pPr>
              <w:pStyle w:val="Listparagraf"/>
              <w:numPr>
                <w:ilvl w:val="0"/>
                <w:numId w:val="1"/>
              </w:numPr>
              <w:tabs>
                <w:tab w:val="clear" w:pos="709"/>
              </w:tabs>
              <w:rPr>
                <w:szCs w:val="24"/>
              </w:rPr>
            </w:pPr>
            <w:r>
              <w:rPr>
                <w:rFonts w:eastAsia="SimSun"/>
                <w:szCs w:val="24"/>
              </w:rPr>
              <w:t xml:space="preserve">Blocul alimentar: </w:t>
            </w:r>
          </w:p>
          <w:p w:rsidR="009D1B51" w:rsidRDefault="00F43A07">
            <w:pPr>
              <w:pStyle w:val="Listparagraf"/>
              <w:tabs>
                <w:tab w:val="clear" w:pos="709"/>
              </w:tabs>
              <w:ind w:left="360" w:firstLineChars="200" w:firstLine="480"/>
              <w:rPr>
                <w:szCs w:val="24"/>
              </w:rPr>
            </w:pPr>
            <w:r>
              <w:rPr>
                <w:rFonts w:eastAsia="SimSun"/>
                <w:szCs w:val="24"/>
              </w:rPr>
              <w:t>-</w:t>
            </w:r>
            <w:r>
              <w:rPr>
                <w:szCs w:val="24"/>
              </w:rPr>
              <w:t>Încăpere pentru prelucrarea a materiei prime;</w:t>
            </w:r>
          </w:p>
          <w:p w:rsidR="009D1B51" w:rsidRDefault="00F43A07">
            <w:pPr>
              <w:pStyle w:val="Listparagraf"/>
              <w:tabs>
                <w:tab w:val="clear" w:pos="709"/>
              </w:tabs>
              <w:ind w:firstLineChars="350" w:firstLine="840"/>
              <w:rPr>
                <w:szCs w:val="24"/>
              </w:rPr>
            </w:pPr>
            <w:r>
              <w:rPr>
                <w:rFonts w:eastAsia="SimSun"/>
                <w:szCs w:val="24"/>
              </w:rPr>
              <w:t>-Sufrageria (</w:t>
            </w:r>
            <w:r>
              <w:rPr>
                <w:szCs w:val="24"/>
              </w:rPr>
              <w:t>60 de locuri);</w:t>
            </w:r>
          </w:p>
          <w:p w:rsidR="009D1B51" w:rsidRDefault="00F43A07">
            <w:pPr>
              <w:pStyle w:val="Listparagraf"/>
              <w:numPr>
                <w:ilvl w:val="0"/>
                <w:numId w:val="1"/>
              </w:numPr>
              <w:tabs>
                <w:tab w:val="clear" w:pos="709"/>
              </w:tabs>
              <w:rPr>
                <w:szCs w:val="24"/>
              </w:rPr>
            </w:pPr>
            <w:r>
              <w:rPr>
                <w:rFonts w:eastAsia="SimSun"/>
                <w:szCs w:val="24"/>
              </w:rPr>
              <w:t>Meniul-model săptămânal coordonat cu șeful CSP și aprobat de directorul instituției.</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rFonts w:eastAsia="SimSun"/>
                <w:szCs w:val="24"/>
              </w:rPr>
              <w:t>Instituţia de învăţământ asigură spaţiu pentru servirea hranei care corespunde normelor sanitare în vigoare privind siguranţa, accesibilitatea, funcţionalitatea şi confortul elevilor</w:t>
            </w:r>
            <w:r>
              <w:t>.</w:t>
            </w:r>
          </w:p>
          <w:p w:rsidR="009D1B51" w:rsidRDefault="00F43A07">
            <w:pPr>
              <w:rPr>
                <w:rFonts w:eastAsia="Times New Roman"/>
                <w:iCs/>
              </w:rPr>
            </w:pPr>
            <w:r>
              <w:t xml:space="preserve">Spațiului pentru prepararea  hranei necesită să fie dotat cu încă 6 chiuvete și 6 mese de inox.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- 0,50</w:t>
            </w:r>
          </w:p>
        </w:tc>
        <w:tc>
          <w:tcPr>
            <w:tcW w:w="2268" w:type="dxa"/>
          </w:tcPr>
          <w:p w:rsidR="009D1B51" w:rsidRDefault="00F43A07">
            <w:r>
              <w:t>Punctaj acordat: - 0,50</w:t>
            </w:r>
          </w:p>
        </w:tc>
      </w:tr>
    </w:tbl>
    <w:p w:rsidR="009D1B51" w:rsidRDefault="009D1B51"/>
    <w:p w:rsidR="009D1B51" w:rsidRDefault="00F43A07">
      <w:pPr>
        <w:rPr>
          <w:lang w:val="en-US"/>
        </w:rPr>
      </w:pPr>
      <w:r>
        <w:rPr>
          <w:b/>
          <w:bCs/>
          <w:lang w:val="en-US"/>
        </w:rPr>
        <w:t>Indicator 1.1.7.</w:t>
      </w:r>
      <w:r>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t>Existența spațiilor sanitare în interiorul și exteriorul instituției;</w:t>
            </w:r>
          </w:p>
          <w:p w:rsidR="009D1B51" w:rsidRDefault="00F43A07">
            <w:pPr>
              <w:pStyle w:val="Listparagraf"/>
              <w:numPr>
                <w:ilvl w:val="0"/>
                <w:numId w:val="1"/>
              </w:numPr>
              <w:tabs>
                <w:tab w:val="clear" w:pos="709"/>
              </w:tabs>
              <w:rPr>
                <w:szCs w:val="24"/>
              </w:rPr>
            </w:pPr>
            <w:r>
              <w:rPr>
                <w:szCs w:val="24"/>
              </w:rPr>
              <w:t xml:space="preserve">WC-uri separate pentru băieți și fete, în incinta instituției, o oală de </w:t>
            </w:r>
            <w:r>
              <w:rPr>
                <w:szCs w:val="24"/>
              </w:rPr>
              <w:lastRenderedPageBreak/>
              <w:t>closet la 10 elevi;</w:t>
            </w:r>
          </w:p>
          <w:p w:rsidR="009D1B51" w:rsidRDefault="00F43A07">
            <w:pPr>
              <w:pStyle w:val="Listparagraf"/>
              <w:numPr>
                <w:ilvl w:val="0"/>
                <w:numId w:val="1"/>
              </w:numPr>
              <w:tabs>
                <w:tab w:val="clear" w:pos="709"/>
              </w:tabs>
              <w:rPr>
                <w:szCs w:val="24"/>
              </w:rPr>
            </w:pPr>
            <w:r>
              <w:rPr>
                <w:szCs w:val="24"/>
              </w:rPr>
              <w:t>Lavoare, unul la 10 elevi;</w:t>
            </w:r>
          </w:p>
          <w:p w:rsidR="009D1B51" w:rsidRDefault="00F43A07">
            <w:pPr>
              <w:pStyle w:val="Listparagraf"/>
              <w:numPr>
                <w:ilvl w:val="0"/>
                <w:numId w:val="1"/>
              </w:numPr>
              <w:tabs>
                <w:tab w:val="clear" w:pos="709"/>
              </w:tabs>
              <w:rPr>
                <w:szCs w:val="24"/>
              </w:rPr>
            </w:pPr>
            <w:r>
              <w:rPr>
                <w:szCs w:val="24"/>
              </w:rPr>
              <w:t>Apă și săpun.</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t>Instituția este dotată cu blocuri sanitare care respectă normele sanitare și criteriile  de accesibilitate și funcționalitate pentru elevi.</w:t>
            </w:r>
          </w:p>
          <w:p w:rsidR="009D1B51" w:rsidRDefault="00F43A07">
            <w:r>
              <w:t>Spațiile sanitare se igienizează cu regularitate.</w:t>
            </w:r>
          </w:p>
          <w:p w:rsidR="009D1B51" w:rsidRDefault="00F43A07">
            <w:r>
              <w:t>Lipsa apei calde în blocurile sanitare.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- 0,50</w:t>
            </w:r>
          </w:p>
        </w:tc>
        <w:tc>
          <w:tcPr>
            <w:tcW w:w="2268" w:type="dxa"/>
          </w:tcPr>
          <w:p w:rsidR="009D1B51" w:rsidRDefault="00F43A07">
            <w:r>
              <w:t>Punctaj acordat: - 0,50</w:t>
            </w:r>
          </w:p>
        </w:tc>
      </w:tr>
    </w:tbl>
    <w:p w:rsidR="009D1B51" w:rsidRDefault="009D1B51"/>
    <w:p w:rsidR="009D1B51" w:rsidRDefault="00F43A07">
      <w:pPr>
        <w:rPr>
          <w:lang w:val="en-US"/>
        </w:rPr>
      </w:pPr>
      <w:r>
        <w:rPr>
          <w:b/>
          <w:bCs/>
          <w:lang w:val="en-US"/>
        </w:rPr>
        <w:t>Indicator 1.1.8.</w:t>
      </w:r>
      <w:r>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4 stingătoare cu termen de valabilitate actuale (încărcate  august 2020)/ lăzi cu nisip, lopată și căldare;</w:t>
            </w:r>
          </w:p>
          <w:p w:rsidR="009D1B51" w:rsidRDefault="00F43A07">
            <w:pPr>
              <w:pStyle w:val="Listparagraf"/>
              <w:numPr>
                <w:ilvl w:val="0"/>
                <w:numId w:val="1"/>
              </w:numPr>
              <w:tabs>
                <w:tab w:val="clear" w:pos="709"/>
              </w:tabs>
              <w:rPr>
                <w:szCs w:val="24"/>
              </w:rPr>
            </w:pPr>
            <w:r>
              <w:t>Scheme de evacuare a elevilor și a personalului în cazuri de situaţii excepţionale;</w:t>
            </w:r>
          </w:p>
          <w:p w:rsidR="009D1B51" w:rsidRDefault="00F43A07">
            <w:pPr>
              <w:pStyle w:val="Listparagraf"/>
              <w:numPr>
                <w:ilvl w:val="0"/>
                <w:numId w:val="1"/>
              </w:numPr>
              <w:tabs>
                <w:tab w:val="clear" w:pos="709"/>
              </w:tabs>
              <w:rPr>
                <w:szCs w:val="24"/>
              </w:rPr>
            </w:pPr>
            <w:r>
              <w:rPr>
                <w:szCs w:val="24"/>
              </w:rPr>
              <w:t>Ieșire de rezervă din instituție;</w:t>
            </w:r>
          </w:p>
          <w:p w:rsidR="009D1B51" w:rsidRDefault="00F43A07">
            <w:pPr>
              <w:pStyle w:val="Listparagraf"/>
              <w:numPr>
                <w:ilvl w:val="0"/>
                <w:numId w:val="1"/>
              </w:numPr>
              <w:tabs>
                <w:tab w:val="clear" w:pos="709"/>
              </w:tabs>
              <w:rPr>
                <w:szCs w:val="24"/>
              </w:rPr>
            </w:pPr>
            <w:r>
              <w:rPr>
                <w:iCs/>
              </w:rPr>
              <w:t>Plan de evacuare;</w:t>
            </w:r>
          </w:p>
          <w:p w:rsidR="009D1B51" w:rsidRDefault="00F43A07">
            <w:pPr>
              <w:pStyle w:val="Listparagraf"/>
              <w:numPr>
                <w:ilvl w:val="0"/>
                <w:numId w:val="1"/>
              </w:numPr>
              <w:tabs>
                <w:tab w:val="clear" w:pos="709"/>
              </w:tabs>
              <w:rPr>
                <w:szCs w:val="24"/>
              </w:rPr>
            </w:pPr>
            <w:r>
              <w:rPr>
                <w:iCs/>
              </w:rPr>
              <w:t>Panouri informative;</w:t>
            </w:r>
          </w:p>
          <w:p w:rsidR="009D1B51" w:rsidRDefault="00F43A07">
            <w:pPr>
              <w:pStyle w:val="Listparagraf"/>
              <w:numPr>
                <w:ilvl w:val="0"/>
                <w:numId w:val="1"/>
              </w:numPr>
              <w:tabs>
                <w:tab w:val="clear" w:pos="709"/>
              </w:tabs>
              <w:rPr>
                <w:szCs w:val="24"/>
              </w:rPr>
            </w:pPr>
            <w:r>
              <w:rPr>
                <w:szCs w:val="24"/>
              </w:rPr>
              <w:t>Proces-verbal CA nr.  11</w:t>
            </w:r>
            <w:r>
              <w:rPr>
                <w:szCs w:val="24"/>
                <w:lang w:val="ro-RO"/>
              </w:rPr>
              <w:t xml:space="preserve"> </w:t>
            </w:r>
            <w:r>
              <w:rPr>
                <w:szCs w:val="24"/>
              </w:rPr>
              <w:t>din 26.04.2022  cu privire la  realizarea planului Protecției Civile în caz de situații excepționale.</w:t>
            </w:r>
          </w:p>
        </w:tc>
      </w:tr>
      <w:tr w:rsidR="009D1B51">
        <w:tc>
          <w:tcPr>
            <w:tcW w:w="2069" w:type="dxa"/>
          </w:tcPr>
          <w:p w:rsidR="009D1B51" w:rsidRDefault="00F43A07">
            <w:r>
              <w:t>Constatări</w:t>
            </w:r>
          </w:p>
        </w:tc>
        <w:tc>
          <w:tcPr>
            <w:tcW w:w="7570" w:type="dxa"/>
            <w:gridSpan w:val="3"/>
          </w:tcPr>
          <w:p w:rsidR="009D1B51" w:rsidRDefault="00F43A07">
            <w:r>
              <w:t>Instituția dispune de mijloace antiincendiare funcționale și colaborează cu Servicii Situații Excepționale (SE), Centrul Medical de Familie (CMF), poliţia, Autoritatea Publică Locală (APL).</w:t>
            </w:r>
          </w:p>
          <w:p w:rsidR="009D1B51" w:rsidRDefault="00F43A07">
            <w:pPr>
              <w:rPr>
                <w:rFonts w:ascii="SimSun" w:eastAsia="SimSun" w:hAnsi="SimSun" w:cs="SimSun"/>
                <w:szCs w:val="24"/>
              </w:rPr>
            </w:pPr>
            <w:r>
              <w:rPr>
                <w:rFonts w:eastAsia="SimSun"/>
                <w:szCs w:val="24"/>
              </w:rPr>
              <w:t>Schema de evacuare funcțională, în caz de incendiu este fixată la loc vizibil.</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1.1.9.</w:t>
      </w:r>
      <w:r>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Consiliului Profesoral (CP), Proces-verbal nr. 01. din 26.08.2021:</w:t>
            </w:r>
          </w:p>
          <w:p w:rsidR="009D1B51" w:rsidRDefault="00F43A07">
            <w:pPr>
              <w:pStyle w:val="Listparagraf"/>
              <w:tabs>
                <w:tab w:val="clear" w:pos="709"/>
              </w:tabs>
              <w:ind w:left="360" w:firstLineChars="200" w:firstLine="480"/>
              <w:rPr>
                <w:szCs w:val="24"/>
              </w:rPr>
            </w:pPr>
            <w:r>
              <w:rPr>
                <w:szCs w:val="24"/>
              </w:rPr>
              <w:t xml:space="preserve"> - Planul de activitate al Comisiei Metodice (CM) ”Consiliere și </w:t>
            </w:r>
          </w:p>
          <w:p w:rsidR="009D1B51" w:rsidRDefault="00F43A07">
            <w:pPr>
              <w:pStyle w:val="Listparagraf"/>
              <w:tabs>
                <w:tab w:val="clear" w:pos="709"/>
              </w:tabs>
              <w:ind w:left="360" w:firstLineChars="300" w:firstLine="720"/>
              <w:rPr>
                <w:szCs w:val="24"/>
              </w:rPr>
            </w:pPr>
            <w:r>
              <w:rPr>
                <w:szCs w:val="24"/>
              </w:rPr>
              <w:t>Dezvoltare Personală”  pentru anul de studii 2021-2022;</w:t>
            </w:r>
          </w:p>
          <w:p w:rsidR="009D1B51" w:rsidRDefault="00F43A07">
            <w:pPr>
              <w:pStyle w:val="Listparagraf"/>
              <w:numPr>
                <w:ilvl w:val="0"/>
                <w:numId w:val="1"/>
              </w:numPr>
              <w:tabs>
                <w:tab w:val="clear" w:pos="709"/>
              </w:tabs>
              <w:rPr>
                <w:szCs w:val="24"/>
              </w:rPr>
            </w:pPr>
            <w:r>
              <w:rPr>
                <w:szCs w:val="24"/>
              </w:rPr>
              <w:t>Proces-verbal CA nr.  11</w:t>
            </w:r>
            <w:r>
              <w:rPr>
                <w:szCs w:val="24"/>
                <w:lang w:val="ro-RO"/>
              </w:rPr>
              <w:t xml:space="preserve"> </w:t>
            </w:r>
            <w:r>
              <w:rPr>
                <w:szCs w:val="24"/>
              </w:rPr>
              <w:t>din 26.04.2022  cu privire la  realizarea planului Protecției Civile în caz de situații excepționale;</w:t>
            </w:r>
          </w:p>
          <w:p w:rsidR="009D1B51" w:rsidRDefault="00F43A07">
            <w:pPr>
              <w:pStyle w:val="Listparagraf"/>
              <w:numPr>
                <w:ilvl w:val="0"/>
                <w:numId w:val="1"/>
              </w:numPr>
              <w:tabs>
                <w:tab w:val="clear" w:pos="709"/>
              </w:tabs>
              <w:rPr>
                <w:szCs w:val="24"/>
              </w:rPr>
            </w:pPr>
            <w:r>
              <w:rPr>
                <w:szCs w:val="24"/>
              </w:rPr>
              <w:t>Acord  de parteneriat nr. 24 din 12.10.2021</w:t>
            </w:r>
            <w:r>
              <w:rPr>
                <w:rFonts w:eastAsia="Times New Roman"/>
                <w:szCs w:val="24"/>
              </w:rPr>
              <w:t xml:space="preserve"> cu IPLT ”Gheorghe  Asachi” din or. Chișinău</w:t>
            </w:r>
            <w:r>
              <w:rPr>
                <w:szCs w:val="24"/>
              </w:rPr>
              <w:t xml:space="preserve">,  </w:t>
            </w:r>
            <w:r>
              <w:rPr>
                <w:rFonts w:eastAsia="Times New Roman"/>
                <w:szCs w:val="24"/>
              </w:rPr>
              <w:t>Conferința educativă online cu tema ”Fii în Siguranță online”;</w:t>
            </w:r>
          </w:p>
          <w:p w:rsidR="009D1B51" w:rsidRDefault="00F43A07">
            <w:pPr>
              <w:pStyle w:val="Listparagraf"/>
              <w:numPr>
                <w:ilvl w:val="0"/>
                <w:numId w:val="1"/>
              </w:numPr>
              <w:tabs>
                <w:tab w:val="clear" w:pos="709"/>
              </w:tabs>
              <w:rPr>
                <w:szCs w:val="24"/>
              </w:rPr>
            </w:pPr>
            <w:r>
              <w:rPr>
                <w:szCs w:val="24"/>
              </w:rPr>
              <w:t>Listele cu semnăturile elevilor referitoare la tehnica securității în școală (la orele de fizică, chimie, educație tehnologică, informatică, educația fizică);</w:t>
            </w:r>
          </w:p>
          <w:p w:rsidR="009D1B51" w:rsidRDefault="00F43A07">
            <w:pPr>
              <w:pStyle w:val="Listparagraf"/>
              <w:numPr>
                <w:ilvl w:val="0"/>
                <w:numId w:val="1"/>
              </w:numPr>
              <w:tabs>
                <w:tab w:val="clear" w:pos="709"/>
              </w:tabs>
              <w:rPr>
                <w:szCs w:val="24"/>
              </w:rPr>
            </w:pPr>
            <w:r>
              <w:t>Registrul ”Tehnica securității” privind instruire/avertizare pentru elevi despre regulile de securitate în transportul școlar, în cadrul instituției și pe perioada vacanțelor</w:t>
            </w:r>
            <w:r>
              <w:rPr>
                <w:szCs w:val="24"/>
              </w:rPr>
              <w:t>;</w:t>
            </w:r>
          </w:p>
          <w:p w:rsidR="009D1B51" w:rsidRDefault="00F43A07">
            <w:pPr>
              <w:pStyle w:val="Listparagraf"/>
              <w:numPr>
                <w:ilvl w:val="0"/>
                <w:numId w:val="1"/>
              </w:numPr>
              <w:tabs>
                <w:tab w:val="clear" w:pos="709"/>
              </w:tabs>
              <w:rPr>
                <w:szCs w:val="24"/>
              </w:rPr>
            </w:pPr>
            <w:r>
              <w:rPr>
                <w:rFonts w:eastAsia="SimSun"/>
                <w:szCs w:val="24"/>
              </w:rPr>
              <w:t>Proiecte didactice la ore educative:</w:t>
            </w:r>
          </w:p>
          <w:p w:rsidR="009D1B51" w:rsidRDefault="00F43A07">
            <w:pPr>
              <w:pStyle w:val="Listparagraf"/>
              <w:tabs>
                <w:tab w:val="clear" w:pos="709"/>
              </w:tabs>
              <w:ind w:left="360" w:firstLineChars="150" w:firstLine="360"/>
              <w:rPr>
                <w:rFonts w:eastAsia="SimSun"/>
                <w:szCs w:val="24"/>
              </w:rPr>
            </w:pPr>
            <w:r>
              <w:rPr>
                <w:rFonts w:eastAsia="SimSun"/>
                <w:szCs w:val="24"/>
              </w:rPr>
              <w:t>-  Ziua Europeană Antitrafic, 18.10.2021;</w:t>
            </w:r>
          </w:p>
          <w:p w:rsidR="009D1B51" w:rsidRDefault="00F43A07">
            <w:pPr>
              <w:pStyle w:val="Listparagraf"/>
              <w:tabs>
                <w:tab w:val="clear" w:pos="709"/>
              </w:tabs>
              <w:ind w:left="360" w:firstLineChars="150" w:firstLine="360"/>
              <w:rPr>
                <w:szCs w:val="24"/>
              </w:rPr>
            </w:pPr>
            <w:r>
              <w:rPr>
                <w:rFonts w:ascii="SimSun" w:eastAsia="SimSun" w:hAnsi="SimSun" w:cs="SimSun"/>
                <w:szCs w:val="24"/>
              </w:rPr>
              <w:t xml:space="preserve">- </w:t>
            </w:r>
            <w:r>
              <w:rPr>
                <w:szCs w:val="24"/>
              </w:rPr>
              <w:t xml:space="preserve">Zilei mondiale a comemorării victimilor accidentelor rutiere, </w:t>
            </w:r>
          </w:p>
          <w:p w:rsidR="009D1B51" w:rsidRDefault="00F43A07">
            <w:pPr>
              <w:pStyle w:val="Listparagraf"/>
              <w:tabs>
                <w:tab w:val="clear" w:pos="709"/>
              </w:tabs>
              <w:ind w:left="360" w:firstLineChars="250" w:firstLine="600"/>
              <w:rPr>
                <w:szCs w:val="24"/>
              </w:rPr>
            </w:pPr>
            <w:r>
              <w:rPr>
                <w:szCs w:val="24"/>
              </w:rPr>
              <w:t>17.11.2021;</w:t>
            </w:r>
          </w:p>
          <w:p w:rsidR="009D1B51" w:rsidRDefault="00F43A07">
            <w:pPr>
              <w:pStyle w:val="Listparagraf"/>
              <w:numPr>
                <w:ilvl w:val="0"/>
                <w:numId w:val="1"/>
              </w:numPr>
              <w:tabs>
                <w:tab w:val="clear" w:pos="709"/>
              </w:tabs>
              <w:rPr>
                <w:szCs w:val="24"/>
              </w:rPr>
            </w:pPr>
            <w:r>
              <w:rPr>
                <w:szCs w:val="24"/>
              </w:rPr>
              <w:t xml:space="preserve">Concurs local de desene ”Securitatea la trafic înseamnă viață.”, </w:t>
            </w:r>
            <w:r>
              <w:rPr>
                <w:szCs w:val="24"/>
              </w:rPr>
              <w:lastRenderedPageBreak/>
              <w:t>25.10.2021.</w:t>
            </w:r>
          </w:p>
        </w:tc>
      </w:tr>
      <w:tr w:rsidR="009D1B51">
        <w:tc>
          <w:tcPr>
            <w:tcW w:w="2069" w:type="dxa"/>
          </w:tcPr>
          <w:p w:rsidR="009D1B51" w:rsidRDefault="00F43A07">
            <w:r>
              <w:lastRenderedPageBreak/>
              <w:t>Constatări</w:t>
            </w:r>
          </w:p>
        </w:tc>
        <w:tc>
          <w:tcPr>
            <w:tcW w:w="7570" w:type="dxa"/>
            <w:gridSpan w:val="3"/>
          </w:tcPr>
          <w:p w:rsidR="009D1B51" w:rsidRDefault="00F43A07">
            <w:r>
              <w:t xml:space="preserve">Instituția organizeză și desfășoară sistematic activități instructiv-educative cu cadre didactice, elevi și părinți </w:t>
            </w:r>
            <w:r>
              <w:rPr>
                <w:rFonts w:eastAsia="SimSun"/>
                <w:szCs w:val="24"/>
              </w:rPr>
              <w:t>privind  comportamentul responsabil, în caz de situaţii excepţionale</w:t>
            </w:r>
            <w:r>
              <w:t xml:space="preserve">, respectare a regulilor de circulație rutieră și de acordare a primului ajutor.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-1</w:t>
            </w:r>
          </w:p>
        </w:tc>
      </w:tr>
      <w:tr w:rsidR="009D1B51">
        <w:tc>
          <w:tcPr>
            <w:tcW w:w="7371" w:type="dxa"/>
            <w:gridSpan w:val="3"/>
            <w:shd w:val="clear" w:color="auto" w:fill="auto"/>
          </w:tcPr>
          <w:p w:rsidR="009D1B51" w:rsidRDefault="00F43A07">
            <w:pPr>
              <w:rPr>
                <w:b/>
                <w:bCs/>
              </w:rPr>
            </w:pPr>
            <w:r>
              <w:rPr>
                <w:b/>
                <w:bCs/>
              </w:rPr>
              <w:t xml:space="preserve">Total standard                                       </w:t>
            </w:r>
          </w:p>
        </w:tc>
        <w:tc>
          <w:tcPr>
            <w:tcW w:w="2268" w:type="dxa"/>
          </w:tcPr>
          <w:p w:rsidR="009D1B51" w:rsidRDefault="00F43A07">
            <w:pPr>
              <w:rPr>
                <w:b/>
                <w:bCs/>
              </w:rPr>
            </w:pPr>
            <w:r>
              <w:rPr>
                <w:b/>
                <w:bCs/>
              </w:rPr>
              <w:t>6,5</w:t>
            </w:r>
          </w:p>
        </w:tc>
      </w:tr>
    </w:tbl>
    <w:p w:rsidR="009D1B51" w:rsidRDefault="009D1B51"/>
    <w:p w:rsidR="009D1B51" w:rsidRDefault="00F43A07">
      <w:pPr>
        <w:pStyle w:val="Titlu2"/>
        <w:rPr>
          <w:lang w:val="en-US"/>
        </w:rPr>
      </w:pPr>
      <w:bookmarkStart w:id="8" w:name="_Toc46741864"/>
      <w:bookmarkStart w:id="9" w:name="_Toc48389082"/>
      <w:r>
        <w:rPr>
          <w:lang w:val="en-US"/>
        </w:rPr>
        <w:t>Standard 1.2. Instituția dezvoltă parteneriate comunitare în vederea protecției integrității fizice și psihice a fiecărui elev/ copil</w:t>
      </w:r>
      <w:bookmarkEnd w:id="8"/>
      <w:bookmarkEnd w:id="9"/>
    </w:p>
    <w:p w:rsidR="009D1B51" w:rsidRDefault="00F43A07">
      <w:pPr>
        <w:rPr>
          <w:b/>
          <w:bCs/>
          <w:lang w:val="en-US"/>
        </w:rPr>
      </w:pPr>
      <w:r>
        <w:rPr>
          <w:b/>
          <w:bCs/>
          <w:lang w:val="en-US"/>
        </w:rPr>
        <w:t>Domeniu: Management</w:t>
      </w:r>
    </w:p>
    <w:p w:rsidR="009D1B51" w:rsidRDefault="00F43A07">
      <w:pPr>
        <w:rPr>
          <w:lang w:val="en-US"/>
        </w:rPr>
      </w:pPr>
      <w:r>
        <w:rPr>
          <w:b/>
          <w:bCs/>
          <w:lang w:val="en-US"/>
        </w:rPr>
        <w:t>Indicator 1.2.1.</w:t>
      </w:r>
      <w:r>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 verbal nr. 01. din 26.08.202:</w:t>
            </w:r>
          </w:p>
          <w:p w:rsidR="009D1B51" w:rsidRDefault="00F43A07">
            <w:pPr>
              <w:pStyle w:val="Listparagraf"/>
              <w:tabs>
                <w:tab w:val="clear" w:pos="709"/>
              </w:tabs>
              <w:ind w:left="517" w:firstLineChars="58" w:firstLine="139"/>
              <w:rPr>
                <w:szCs w:val="24"/>
              </w:rPr>
            </w:pPr>
            <w:r>
              <w:rPr>
                <w:szCs w:val="24"/>
              </w:rPr>
              <w:t>- Planul de activitate al  CM „Consiliere și Dezvoltare Personală” pentru anul de studii 2021-2022;</w:t>
            </w:r>
          </w:p>
          <w:p w:rsidR="009D1B51" w:rsidRDefault="00F43A07">
            <w:pPr>
              <w:pStyle w:val="Listparagraf"/>
              <w:tabs>
                <w:tab w:val="clear" w:pos="709"/>
              </w:tabs>
              <w:ind w:left="375" w:firstLineChars="177" w:firstLine="425"/>
              <w:rPr>
                <w:szCs w:val="24"/>
              </w:rPr>
            </w:pPr>
            <w:r>
              <w:rPr>
                <w:szCs w:val="24"/>
              </w:rPr>
              <w:t>- Planul de activitate al Consiliului Reprezentativ al Părinților (CRP) pentru anul de studii 2021-2022;</w:t>
            </w:r>
          </w:p>
          <w:p w:rsidR="009D1B51" w:rsidRDefault="00F43A07">
            <w:pPr>
              <w:pStyle w:val="Listparagraf"/>
              <w:tabs>
                <w:tab w:val="clear" w:pos="709"/>
              </w:tabs>
              <w:ind w:left="375" w:firstLineChars="177" w:firstLine="425"/>
              <w:rPr>
                <w:szCs w:val="24"/>
              </w:rPr>
            </w:pPr>
            <w:r>
              <w:rPr>
                <w:szCs w:val="24"/>
              </w:rPr>
              <w:t>-  Planul de activitate al Consiliului Elevilor (CE) pentru anul de studii 2021-2022;</w:t>
            </w:r>
          </w:p>
          <w:p w:rsidR="009D1B51" w:rsidRDefault="00F43A07">
            <w:pPr>
              <w:pStyle w:val="Listparagraf"/>
              <w:numPr>
                <w:ilvl w:val="0"/>
                <w:numId w:val="1"/>
              </w:numPr>
              <w:tabs>
                <w:tab w:val="clear" w:pos="709"/>
              </w:tabs>
              <w:rPr>
                <w:szCs w:val="24"/>
              </w:rPr>
            </w:pPr>
            <w:r>
              <w:rPr>
                <w:szCs w:val="24"/>
              </w:rPr>
              <w:t>Demers către APL avizat la Primăria din com. Purcari nr. 105 din 14.04.2022  referitor la ajutor financiar pentru reparația capitală și mobilarea a unei săli de clasă pentru clasele primare;</w:t>
            </w:r>
          </w:p>
          <w:p w:rsidR="009D1B51" w:rsidRDefault="00F43A07">
            <w:pPr>
              <w:pStyle w:val="Listparagraf"/>
              <w:numPr>
                <w:ilvl w:val="0"/>
                <w:numId w:val="1"/>
              </w:numPr>
              <w:tabs>
                <w:tab w:val="clear" w:pos="709"/>
              </w:tabs>
              <w:rPr>
                <w:szCs w:val="24"/>
              </w:rPr>
            </w:pPr>
            <w:r>
              <w:rPr>
                <w:szCs w:val="24"/>
              </w:rPr>
              <w:t>Acord  de parteneriat nr. 24 din 12.10.2021</w:t>
            </w:r>
            <w:r>
              <w:rPr>
                <w:rFonts w:eastAsia="Times New Roman"/>
                <w:szCs w:val="24"/>
              </w:rPr>
              <w:t xml:space="preserve"> cu IPLT „Gheorghe  Asachi” din or. Chișinău</w:t>
            </w:r>
            <w:r>
              <w:rPr>
                <w:szCs w:val="24"/>
              </w:rPr>
              <w:t xml:space="preserve">,  </w:t>
            </w:r>
            <w:r>
              <w:rPr>
                <w:rFonts w:eastAsia="Times New Roman"/>
                <w:szCs w:val="24"/>
              </w:rPr>
              <w:t>Conferința educativă online cu tema „Fii în Siguranță online”;</w:t>
            </w:r>
          </w:p>
          <w:p w:rsidR="009D1B51" w:rsidRDefault="00F43A07">
            <w:pPr>
              <w:pStyle w:val="Listparagraf"/>
              <w:numPr>
                <w:ilvl w:val="0"/>
                <w:numId w:val="1"/>
              </w:numPr>
              <w:tabs>
                <w:tab w:val="clear" w:pos="709"/>
              </w:tabs>
              <w:rPr>
                <w:szCs w:val="24"/>
              </w:rPr>
            </w:pPr>
            <w:r>
              <w:rPr>
                <w:szCs w:val="24"/>
                <w:lang w:val="ro-RO"/>
              </w:rPr>
              <w:t>Proces verbal</w:t>
            </w:r>
            <w:r>
              <w:rPr>
                <w:szCs w:val="24"/>
              </w:rPr>
              <w:t xml:space="preserve"> CA nr.  </w:t>
            </w:r>
            <w:r>
              <w:rPr>
                <w:szCs w:val="24"/>
                <w:lang w:val="ro-RO"/>
              </w:rPr>
              <w:t>0</w:t>
            </w:r>
            <w:r>
              <w:rPr>
                <w:szCs w:val="24"/>
              </w:rPr>
              <w:t>6</w:t>
            </w:r>
            <w:r>
              <w:rPr>
                <w:szCs w:val="24"/>
                <w:lang w:val="ro-RO"/>
              </w:rPr>
              <w:t xml:space="preserve"> </w:t>
            </w:r>
            <w:r>
              <w:rPr>
                <w:szCs w:val="24"/>
              </w:rPr>
              <w:t>din 29.11.2021 cu privire la calitatea evidenței frecvenței elevilor la lecții;</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6</w:t>
            </w:r>
            <w:r>
              <w:rPr>
                <w:szCs w:val="24"/>
                <w:lang w:val="ro-RO"/>
              </w:rPr>
              <w:t xml:space="preserve"> </w:t>
            </w:r>
            <w:r>
              <w:rPr>
                <w:szCs w:val="24"/>
              </w:rPr>
              <w:t>din 29.11.2021 cu privire la prevenirea abandonului și eșecului școlar;</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7</w:t>
            </w:r>
            <w:r>
              <w:rPr>
                <w:szCs w:val="24"/>
                <w:lang w:val="ro-RO"/>
              </w:rPr>
              <w:t xml:space="preserve"> </w:t>
            </w:r>
            <w:r>
              <w:rPr>
                <w:szCs w:val="24"/>
              </w:rPr>
              <w:t>din 06.01.2022  cu privire la parteneriatul școală-familie-comunitate în diminuarea situațiilor de conflict în mediul școlar;</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9 din 07.03.2022  cu privire la informația privind aspectele parteneriatului gimnaziului cu actorii comunitari.</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t xml:space="preserve">Instituţia colaborează cu APL şi comisariatul de poliţie ce vizează soluţionarea cazurilor de abuz, neglijare a copilului, participă şi cooperează cu membrii comisiei. </w:t>
            </w:r>
          </w:p>
          <w:p w:rsidR="009D1B51" w:rsidRDefault="00F43A07">
            <w:pPr>
              <w:rPr>
                <w:rFonts w:eastAsia="Times New Roman"/>
                <w:iCs/>
              </w:rPr>
            </w:pPr>
            <w:r>
              <w:t>Fiecare diriginte comunică cu familiile elevilor prin intermediul şedinţelor de clase, agendelor elevilor,  grupurilor iniţiate de diriginte pe reţelele de socializare Viber/Whatsapp/Messenger.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- 0,75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1.2.2.</w:t>
      </w:r>
      <w:r>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t xml:space="preserve">Raport semestrial și anual privind evidența sesizărilor cazurilor de abuz, neglijare, exploatare, traffic, prezentat la Direcția Generală </w:t>
            </w:r>
            <w:r>
              <w:lastRenderedPageBreak/>
              <w:t>Educație (DGE)  Ștefan Vodă;</w:t>
            </w:r>
          </w:p>
          <w:p w:rsidR="009D1B51" w:rsidRDefault="00F43A07">
            <w:pPr>
              <w:pStyle w:val="Listparagraf"/>
              <w:numPr>
                <w:ilvl w:val="0"/>
                <w:numId w:val="1"/>
              </w:numPr>
              <w:tabs>
                <w:tab w:val="clear" w:pos="709"/>
              </w:tabs>
              <w:rPr>
                <w:szCs w:val="24"/>
              </w:rPr>
            </w:pPr>
            <w:r>
              <w:rPr>
                <w:rFonts w:eastAsia="SimSun"/>
                <w:szCs w:val="24"/>
              </w:rPr>
              <w:t>Certificate de formare contină,  în dosarele personale ale  angajaților;</w:t>
            </w:r>
          </w:p>
          <w:p w:rsidR="009D1B51" w:rsidRDefault="00F43A07">
            <w:pPr>
              <w:pStyle w:val="Listparagraf"/>
              <w:numPr>
                <w:ilvl w:val="0"/>
                <w:numId w:val="1"/>
              </w:numPr>
              <w:tabs>
                <w:tab w:val="clear" w:pos="709"/>
              </w:tabs>
              <w:rPr>
                <w:szCs w:val="24"/>
              </w:rPr>
            </w:pPr>
            <w:r>
              <w:rPr>
                <w:szCs w:val="24"/>
                <w:lang w:val="ro-RO"/>
              </w:rPr>
              <w:t>Proces verbal</w:t>
            </w:r>
            <w:r>
              <w:rPr>
                <w:szCs w:val="24"/>
              </w:rPr>
              <w:t xml:space="preserve">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aprobarea </w:t>
            </w:r>
            <w:r>
              <w:rPr>
                <w:szCs w:val="24"/>
                <w:lang w:val="ro-RO"/>
              </w:rPr>
              <w:t>actelor de reglementare a funcționării instituției - Regulamentul intern;</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1</w:t>
            </w:r>
            <w:r>
              <w:rPr>
                <w:szCs w:val="24"/>
                <w:lang w:val="ro-RO"/>
              </w:rPr>
              <w:t xml:space="preserve"> </w:t>
            </w:r>
            <w:r>
              <w:rPr>
                <w:szCs w:val="24"/>
              </w:rPr>
              <w:t>din 26.08.2021  cu privire la familiarizarea cadrelor didactice, de conducere și a diriginților de clase cu obligațiunile de funcții în anul de studii 2021-2022;</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7</w:t>
            </w:r>
            <w:r>
              <w:rPr>
                <w:szCs w:val="24"/>
                <w:lang w:val="ro-RO"/>
              </w:rPr>
              <w:t xml:space="preserve"> </w:t>
            </w:r>
            <w:r>
              <w:rPr>
                <w:szCs w:val="24"/>
              </w:rPr>
              <w:t>din 06.01.2022  cu privire la parteneriatul școală-familie-comunitate în diminuarea situațiilor de conflict în mediul școlar;</w:t>
            </w:r>
          </w:p>
          <w:p w:rsidR="009D1B51" w:rsidRDefault="00F43A07">
            <w:pPr>
              <w:pStyle w:val="Listparagraf"/>
              <w:numPr>
                <w:ilvl w:val="0"/>
                <w:numId w:val="1"/>
              </w:numPr>
              <w:tabs>
                <w:tab w:val="clear" w:pos="709"/>
              </w:tabs>
              <w:rPr>
                <w:szCs w:val="24"/>
              </w:rPr>
            </w:pPr>
            <w:r>
              <w:rPr>
                <w:rFonts w:eastAsia="SimSun"/>
                <w:szCs w:val="24"/>
              </w:rPr>
              <w:t>Fișa de post ale angajaților;</w:t>
            </w:r>
          </w:p>
          <w:p w:rsidR="009D1B51" w:rsidRDefault="00F43A07">
            <w:pPr>
              <w:pStyle w:val="Listparagraf"/>
              <w:numPr>
                <w:ilvl w:val="0"/>
                <w:numId w:val="1"/>
              </w:numPr>
              <w:tabs>
                <w:tab w:val="clear" w:pos="709"/>
              </w:tabs>
              <w:rPr>
                <w:szCs w:val="24"/>
              </w:rPr>
            </w:pPr>
            <w:r>
              <w:t>Boxa pentru  sesizări.</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SimSun"/>
                <w:szCs w:val="24"/>
              </w:rPr>
            </w:pPr>
            <w:r>
              <w:t xml:space="preserve">Toți angajații instituției sunt informați cu </w:t>
            </w:r>
            <w:r>
              <w:rPr>
                <w:rFonts w:eastAsia="SimSun"/>
                <w:szCs w:val="24"/>
              </w:rPr>
              <w:t xml:space="preserve">legislația privind protecția fizică și psihică a copilului. </w:t>
            </w:r>
          </w:p>
          <w:p w:rsidR="009D1B51" w:rsidRDefault="00F43A07">
            <w:r>
              <w:t>Instituția valorifică resursele existente în instituție și în comunitate pentru a asigura protecția integrității fizice și psihice a fiecărui copil.</w:t>
            </w:r>
          </w:p>
          <w:p w:rsidR="009D1B51" w:rsidRDefault="00F43A07">
            <w:pPr>
              <w:rPr>
                <w:rFonts w:eastAsia="Times New Roman"/>
                <w:iCs/>
              </w:rPr>
            </w:pPr>
            <w:r>
              <w:t>Existența personalului format în privința cazurilor ANET (Beșleaga Natalia - dir. adj. educație).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Autoeluare conform criteriilor: - 0,75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1.2.3.</w:t>
      </w:r>
      <w:r>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p>
          <w:p w:rsidR="009D1B51" w:rsidRDefault="00F43A07">
            <w:pPr>
              <w:pStyle w:val="Listparagraf"/>
              <w:tabs>
                <w:tab w:val="clear" w:pos="709"/>
              </w:tabs>
              <w:ind w:left="658" w:firstLineChars="59" w:firstLine="142"/>
              <w:rPr>
                <w:szCs w:val="24"/>
              </w:rPr>
            </w:pPr>
            <w:r>
              <w:rPr>
                <w:szCs w:val="24"/>
              </w:rPr>
              <w:t>- Planul de activitate al CM ”Consiliere și  Dezvoltare Personală”;</w:t>
            </w:r>
          </w:p>
          <w:p w:rsidR="009D1B51" w:rsidRDefault="00F43A07">
            <w:pPr>
              <w:pStyle w:val="Listparagraf"/>
              <w:tabs>
                <w:tab w:val="clear" w:pos="709"/>
              </w:tabs>
              <w:ind w:firstLineChars="350" w:firstLine="840"/>
              <w:rPr>
                <w:szCs w:val="24"/>
              </w:rPr>
            </w:pPr>
            <w:r>
              <w:rPr>
                <w:szCs w:val="24"/>
              </w:rPr>
              <w:t>- Planul de activitate al CE;</w:t>
            </w:r>
          </w:p>
          <w:p w:rsidR="009D1B51" w:rsidRDefault="00F43A07">
            <w:pPr>
              <w:pStyle w:val="Listparagraf"/>
              <w:tabs>
                <w:tab w:val="clear" w:pos="709"/>
              </w:tabs>
              <w:ind w:firstLineChars="350" w:firstLine="840"/>
              <w:rPr>
                <w:szCs w:val="24"/>
              </w:rPr>
            </w:pPr>
            <w:r>
              <w:rPr>
                <w:szCs w:val="24"/>
              </w:rPr>
              <w:t>- Activitatea extrașcolară;</w:t>
            </w:r>
          </w:p>
          <w:p w:rsidR="009D1B51" w:rsidRDefault="00F43A07">
            <w:pPr>
              <w:pStyle w:val="Listparagraf"/>
              <w:numPr>
                <w:ilvl w:val="0"/>
                <w:numId w:val="1"/>
              </w:numPr>
              <w:tabs>
                <w:tab w:val="clear" w:pos="709"/>
              </w:tabs>
              <w:rPr>
                <w:szCs w:val="24"/>
              </w:rPr>
            </w:pPr>
            <w:r>
              <w:rPr>
                <w:szCs w:val="24"/>
              </w:rPr>
              <w:t xml:space="preserve">Proces-verbal CE nr.  </w:t>
            </w:r>
            <w:r>
              <w:rPr>
                <w:szCs w:val="24"/>
                <w:lang w:val="ro-RO"/>
              </w:rPr>
              <w:t>0</w:t>
            </w:r>
            <w:r>
              <w:rPr>
                <w:szCs w:val="24"/>
              </w:rPr>
              <w:t>2 din 01.10.2021  cu privire la activitățile organizate în cadrul Zilei internaționale a non-violenței;</w:t>
            </w:r>
          </w:p>
          <w:p w:rsidR="009D1B51" w:rsidRDefault="00F43A07">
            <w:pPr>
              <w:pStyle w:val="Listparagraf"/>
              <w:numPr>
                <w:ilvl w:val="0"/>
                <w:numId w:val="1"/>
              </w:numPr>
              <w:tabs>
                <w:tab w:val="clear" w:pos="709"/>
              </w:tabs>
              <w:rPr>
                <w:szCs w:val="24"/>
              </w:rPr>
            </w:pPr>
            <w:r>
              <w:rPr>
                <w:szCs w:val="24"/>
              </w:rPr>
              <w:t xml:space="preserve">Proces-verbal CE nr.  </w:t>
            </w:r>
            <w:r>
              <w:rPr>
                <w:szCs w:val="24"/>
                <w:lang w:val="ro-RO"/>
              </w:rPr>
              <w:t>0</w:t>
            </w:r>
            <w:r>
              <w:rPr>
                <w:szCs w:val="24"/>
              </w:rPr>
              <w:t>3 din 01.11.2021  cu privire la activitățile organizate în cadrul Companiei mondiale „16 zile de acțiuni împotriva violenței în bază de gen”;</w:t>
            </w:r>
          </w:p>
          <w:p w:rsidR="009D1B51" w:rsidRDefault="00F43A07">
            <w:pPr>
              <w:pStyle w:val="Listparagraf"/>
              <w:numPr>
                <w:ilvl w:val="0"/>
                <w:numId w:val="1"/>
              </w:numPr>
              <w:tabs>
                <w:tab w:val="clear" w:pos="709"/>
              </w:tabs>
              <w:rPr>
                <w:szCs w:val="24"/>
              </w:rPr>
            </w:pPr>
            <w:r>
              <w:rPr>
                <w:szCs w:val="24"/>
              </w:rPr>
              <w:t xml:space="preserve">Proces-verbal CM „Consiliere și Dezvolatre Personală” nr.  </w:t>
            </w:r>
            <w:r>
              <w:rPr>
                <w:szCs w:val="24"/>
                <w:lang w:val="ro-RO"/>
              </w:rPr>
              <w:t>0</w:t>
            </w:r>
            <w:r>
              <w:rPr>
                <w:szCs w:val="24"/>
              </w:rPr>
              <w:t>2 din 22.09.2021  cu privire la reactualizarea cunoștințelor:  Procedura de organizare instituțională de intervenție a lucrătorilor instituțiilor de învățământ în cazurile de abuz, neglijare, exploatare,trafic al copilului, Ordinul ME nr. 77 din 22.02.2013;</w:t>
            </w:r>
          </w:p>
          <w:p w:rsidR="009D1B51" w:rsidRDefault="00F43A07">
            <w:pPr>
              <w:pStyle w:val="Listparagraf"/>
              <w:numPr>
                <w:ilvl w:val="0"/>
                <w:numId w:val="1"/>
              </w:numPr>
              <w:tabs>
                <w:tab w:val="clear" w:pos="709"/>
              </w:tabs>
              <w:rPr>
                <w:szCs w:val="24"/>
              </w:rPr>
            </w:pPr>
            <w:r>
              <w:rPr>
                <w:szCs w:val="24"/>
              </w:rPr>
              <w:t>Fișa post a angajaților;</w:t>
            </w:r>
          </w:p>
          <w:p w:rsidR="009D1B51" w:rsidRDefault="00F43A07">
            <w:pPr>
              <w:pStyle w:val="Listparagraf"/>
              <w:numPr>
                <w:ilvl w:val="0"/>
                <w:numId w:val="1"/>
              </w:numPr>
              <w:tabs>
                <w:tab w:val="clear" w:pos="709"/>
              </w:tabs>
              <w:rPr>
                <w:szCs w:val="24"/>
              </w:rPr>
            </w:pPr>
            <w:r>
              <w:rPr>
                <w:rFonts w:eastAsia="SimSun"/>
                <w:szCs w:val="24"/>
              </w:rPr>
              <w:t>Portofoliul dirigintelui:</w:t>
            </w:r>
          </w:p>
          <w:p w:rsidR="009D1B51" w:rsidRDefault="00F43A07">
            <w:pPr>
              <w:pStyle w:val="Listparagraf"/>
              <w:tabs>
                <w:tab w:val="clear" w:pos="709"/>
              </w:tabs>
              <w:ind w:left="360" w:firstLineChars="250" w:firstLine="600"/>
              <w:rPr>
                <w:szCs w:val="24"/>
              </w:rPr>
            </w:pPr>
            <w:r>
              <w:rPr>
                <w:rFonts w:eastAsia="SimSun"/>
                <w:szCs w:val="24"/>
              </w:rPr>
              <w:t>-  Planul de activitate al dirigintelui la Managmentul clase;</w:t>
            </w:r>
            <w:r>
              <w:rPr>
                <w:rFonts w:eastAsia="SimSun"/>
                <w:szCs w:val="24"/>
              </w:rPr>
              <w:br/>
              <w:t xml:space="preserve">       - Fișa de sesizare;</w:t>
            </w:r>
          </w:p>
          <w:p w:rsidR="009D1B51" w:rsidRDefault="00F43A07">
            <w:pPr>
              <w:pStyle w:val="Listparagraf"/>
              <w:numPr>
                <w:ilvl w:val="0"/>
                <w:numId w:val="1"/>
              </w:numPr>
              <w:tabs>
                <w:tab w:val="clear" w:pos="709"/>
              </w:tabs>
              <w:rPr>
                <w:szCs w:val="24"/>
              </w:rPr>
            </w:pPr>
            <w:r>
              <w:t>Proiecte/ scenarii de activități educaționale de prevenire și combatere a oricărui tip de violență: „Ziua internațională a nonviolenței”, „16 zile de acțiuni împotriva violenței în bază de gen”, „Ziua internațională a drepturilor copiilor”;</w:t>
            </w:r>
          </w:p>
          <w:p w:rsidR="009D1B51" w:rsidRDefault="00F43A07">
            <w:pPr>
              <w:pStyle w:val="Listparagraf"/>
              <w:numPr>
                <w:ilvl w:val="0"/>
                <w:numId w:val="1"/>
              </w:numPr>
              <w:tabs>
                <w:tab w:val="clear" w:pos="709"/>
              </w:tabs>
              <w:rPr>
                <w:szCs w:val="24"/>
              </w:rPr>
            </w:pPr>
            <w:r>
              <w:t>Postere/pliante ce informează în legătură cu prevenirea violenței;</w:t>
            </w:r>
          </w:p>
          <w:p w:rsidR="009D1B51" w:rsidRDefault="00F43A07">
            <w:pPr>
              <w:pStyle w:val="Listparagraf"/>
              <w:numPr>
                <w:ilvl w:val="0"/>
                <w:numId w:val="1"/>
              </w:numPr>
              <w:tabs>
                <w:tab w:val="clear" w:pos="709"/>
              </w:tabs>
              <w:rPr>
                <w:szCs w:val="24"/>
              </w:rPr>
            </w:pPr>
            <w:r>
              <w:t xml:space="preserve">Proiect didactic: Lecție-seminar: „Fii sigur online” (pentru cadre </w:t>
            </w:r>
            <w:r>
              <w:lastRenderedPageBreak/>
              <w:t>didactice), realizat de profesorul de informatică, Malcoci Andrei, 10.02.2022;</w:t>
            </w:r>
          </w:p>
          <w:p w:rsidR="009D1B51" w:rsidRDefault="00F43A07">
            <w:pPr>
              <w:pStyle w:val="Listparagraf"/>
              <w:numPr>
                <w:ilvl w:val="0"/>
                <w:numId w:val="1"/>
              </w:numPr>
              <w:tabs>
                <w:tab w:val="clear" w:pos="709"/>
              </w:tabs>
              <w:rPr>
                <w:szCs w:val="24"/>
              </w:rPr>
            </w:pPr>
            <w:r>
              <w:t>Chestionare:</w:t>
            </w:r>
          </w:p>
          <w:p w:rsidR="009D1B51" w:rsidRDefault="00F43A07">
            <w:pPr>
              <w:pStyle w:val="Listparagraf"/>
              <w:tabs>
                <w:tab w:val="clear" w:pos="709"/>
              </w:tabs>
              <w:ind w:left="360" w:firstLineChars="150" w:firstLine="360"/>
              <w:rPr>
                <w:szCs w:val="24"/>
              </w:rPr>
            </w:pPr>
            <w:r>
              <w:rPr>
                <w:szCs w:val="24"/>
              </w:rPr>
              <w:t>-  „Non-violența în școală”, 01.10.2021;</w:t>
            </w:r>
          </w:p>
          <w:p w:rsidR="009D1B51" w:rsidRDefault="00F43A07">
            <w:pPr>
              <w:pStyle w:val="Listparagraf"/>
              <w:tabs>
                <w:tab w:val="clear" w:pos="709"/>
              </w:tabs>
              <w:ind w:left="360" w:firstLineChars="150" w:firstLine="360"/>
              <w:rPr>
                <w:rFonts w:eastAsia="Helvetica"/>
                <w:szCs w:val="24"/>
                <w:shd w:val="clear" w:color="auto" w:fill="FFFFFF"/>
              </w:rPr>
            </w:pPr>
            <w:r>
              <w:rPr>
                <w:szCs w:val="24"/>
              </w:rPr>
              <w:t>- „</w:t>
            </w:r>
            <w:r>
              <w:rPr>
                <w:rFonts w:eastAsia="SimSun"/>
                <w:szCs w:val="24"/>
              </w:rPr>
              <w:t xml:space="preserve">Copilăria în siguranță online (pentru părinţi),  </w:t>
            </w:r>
            <w:r>
              <w:rPr>
                <w:rFonts w:eastAsia="Helvetica"/>
                <w:szCs w:val="24"/>
                <w:shd w:val="clear" w:color="auto" w:fill="FFFFFF"/>
              </w:rPr>
              <w:t>08.02.2022;</w:t>
            </w:r>
          </w:p>
          <w:p w:rsidR="009D1B51" w:rsidRDefault="00F43A07">
            <w:pPr>
              <w:pStyle w:val="Listparagraf"/>
              <w:tabs>
                <w:tab w:val="clear" w:pos="709"/>
              </w:tabs>
              <w:ind w:left="360" w:firstLineChars="150" w:firstLine="360"/>
            </w:pPr>
            <w:r>
              <w:rPr>
                <w:rFonts w:eastAsia="Helvetica"/>
                <w:szCs w:val="24"/>
                <w:shd w:val="clear" w:color="auto" w:fill="FFFFFF"/>
              </w:rPr>
              <w:t xml:space="preserve">- </w:t>
            </w:r>
            <w:r>
              <w:rPr>
                <w:rFonts w:eastAsia="Helvetica"/>
                <w:sz w:val="28"/>
                <w:szCs w:val="28"/>
                <w:shd w:val="clear" w:color="auto" w:fill="FFFFFF"/>
              </w:rPr>
              <w:t xml:space="preserve"> „</w:t>
            </w:r>
            <w:r>
              <w:rPr>
                <w:rFonts w:eastAsia="Helvetica"/>
                <w:szCs w:val="24"/>
                <w:shd w:val="clear" w:color="auto" w:fill="FFFFFF"/>
              </w:rPr>
              <w:t>Tu cum te comporți online? (pentru elevi), 08.02.2022.</w:t>
            </w:r>
          </w:p>
        </w:tc>
      </w:tr>
      <w:tr w:rsidR="009D1B51">
        <w:tc>
          <w:tcPr>
            <w:tcW w:w="2069" w:type="dxa"/>
          </w:tcPr>
          <w:p w:rsidR="009D1B51" w:rsidRDefault="00F43A07">
            <w:r>
              <w:lastRenderedPageBreak/>
              <w:t>Constatări</w:t>
            </w:r>
          </w:p>
        </w:tc>
        <w:tc>
          <w:tcPr>
            <w:tcW w:w="7570" w:type="dxa"/>
            <w:gridSpan w:val="3"/>
          </w:tcPr>
          <w:p w:rsidR="009D1B51" w:rsidRDefault="00F43A07">
            <w:r>
              <w:t>Instituția familiarizează și desfășoară activități cu părinți și elevi referitor la prevenirea și combaterea oricărui tip de violență.</w:t>
            </w:r>
          </w:p>
          <w:p w:rsidR="009D1B51" w:rsidRDefault="00F43A07">
            <w:r>
              <w:t xml:space="preserve"> Instituția promovează activităţi de prevenire a tuturor formelor de violenţă asupra copilului, precum şi a violenţei în familie.</w:t>
            </w:r>
          </w:p>
          <w:p w:rsidR="009D1B51" w:rsidRDefault="00F43A07">
            <w:pPr>
              <w:rPr>
                <w:szCs w:val="24"/>
              </w:rPr>
            </w:pPr>
            <w:r>
              <w:t>Informarea și evaluarea activităților prin:  postere, activități interactive (kahoot, wordwall, postere digitale, quizizz etc.).</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1</w:t>
            </w:r>
          </w:p>
        </w:tc>
        <w:tc>
          <w:tcPr>
            <w:tcW w:w="2268" w:type="dxa"/>
          </w:tcPr>
          <w:p w:rsidR="009D1B51" w:rsidRDefault="00F43A07">
            <w:r>
              <w:t>Punctaj acordat:1</w:t>
            </w:r>
          </w:p>
        </w:tc>
      </w:tr>
    </w:tbl>
    <w:p w:rsidR="009D1B51" w:rsidRDefault="009D1B51"/>
    <w:p w:rsidR="009D1B51" w:rsidRDefault="00F43A07">
      <w:pPr>
        <w:rPr>
          <w:lang w:val="en-US"/>
        </w:rPr>
      </w:pPr>
      <w:r>
        <w:rPr>
          <w:b/>
          <w:bCs/>
          <w:lang w:val="en-US"/>
        </w:rPr>
        <w:t>Indicator 1.2.4.</w:t>
      </w:r>
      <w:r>
        <w:rPr>
          <w:lang w:val="en-US"/>
        </w:rPr>
        <w:t xml:space="preserve"> Accesul elevilor/ copiilor la servicii de sprijin, pentru asigurarea dezvoltării fizice, mintale și emoționale și implicarea personalului și a partenerilor </w:t>
      </w:r>
      <w:r>
        <w:rPr>
          <w:i/>
          <w:iCs/>
          <w:lang w:val="en-US"/>
        </w:rPr>
        <w:t>Instituției</w:t>
      </w:r>
      <w:r>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rPr>
                <w:iCs/>
              </w:rPr>
            </w:pPr>
            <w:r>
              <w:rPr>
                <w:lang w:val="ro-RO"/>
              </w:rPr>
              <w:t>Statutul Instituției;</w:t>
            </w:r>
          </w:p>
          <w:p w:rsidR="009D1B51" w:rsidRDefault="00F43A07">
            <w:pPr>
              <w:pStyle w:val="Listparagraf"/>
              <w:numPr>
                <w:ilvl w:val="0"/>
                <w:numId w:val="1"/>
              </w:numPr>
              <w:rPr>
                <w:iCs/>
              </w:rPr>
            </w:pPr>
            <w:r>
              <w:t xml:space="preserve">Regulamentul intern al instituției, aprobat la CA, </w:t>
            </w:r>
            <w:r>
              <w:rPr>
                <w:szCs w:val="24"/>
              </w:rPr>
              <w:t>Proces-verbal</w:t>
            </w:r>
            <w:r>
              <w:t xml:space="preserve"> nr. 2 din 28.09.2020;</w:t>
            </w:r>
          </w:p>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p>
          <w:p w:rsidR="009D1B51" w:rsidRDefault="00F43A07">
            <w:pPr>
              <w:pStyle w:val="Listparagraf"/>
              <w:tabs>
                <w:tab w:val="clear" w:pos="709"/>
              </w:tabs>
              <w:ind w:left="360" w:firstLineChars="50" w:firstLine="120"/>
              <w:rPr>
                <w:szCs w:val="24"/>
              </w:rPr>
            </w:pPr>
            <w:r>
              <w:rPr>
                <w:szCs w:val="24"/>
              </w:rPr>
              <w:t>- Planul de activitate al CA;</w:t>
            </w:r>
          </w:p>
          <w:p w:rsidR="009D1B51" w:rsidRDefault="00F43A07">
            <w:pPr>
              <w:pStyle w:val="Listparagraf"/>
              <w:tabs>
                <w:tab w:val="clear" w:pos="709"/>
              </w:tabs>
              <w:ind w:leftChars="200" w:left="480"/>
              <w:rPr>
                <w:szCs w:val="24"/>
              </w:rPr>
            </w:pPr>
            <w:r>
              <w:rPr>
                <w:szCs w:val="24"/>
              </w:rPr>
              <w:t>- Activitatea extrașcolară;</w:t>
            </w:r>
            <w:r>
              <w:rPr>
                <w:szCs w:val="24"/>
              </w:rPr>
              <w:br/>
              <w:t>- Activitatea CRP;</w:t>
            </w:r>
          </w:p>
          <w:p w:rsidR="009D1B51" w:rsidRDefault="00F43A07">
            <w:pPr>
              <w:pStyle w:val="Listparagraf"/>
              <w:numPr>
                <w:ilvl w:val="0"/>
                <w:numId w:val="1"/>
              </w:numPr>
              <w:tabs>
                <w:tab w:val="clear" w:pos="709"/>
              </w:tabs>
              <w:rPr>
                <w:szCs w:val="24"/>
              </w:rPr>
            </w:pPr>
            <w:r>
              <w:rPr>
                <w:szCs w:val="24"/>
              </w:rPr>
              <w:t>Planul de activitatea al CM „Consiliere și Dezvoltare Personală”;</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0</w:t>
            </w:r>
            <w:r>
              <w:rPr>
                <w:szCs w:val="24"/>
              </w:rPr>
              <w:t>6</w:t>
            </w:r>
            <w:r>
              <w:rPr>
                <w:szCs w:val="24"/>
                <w:lang w:val="ro-RO"/>
              </w:rPr>
              <w:t xml:space="preserve"> </w:t>
            </w:r>
            <w:r>
              <w:rPr>
                <w:szCs w:val="24"/>
              </w:rPr>
              <w:t>din 29.11.2021 cu privire la calitatea evidenței frecvenței elevilor la lecții;</w:t>
            </w:r>
          </w:p>
          <w:p w:rsidR="009D1B51" w:rsidRDefault="00F43A07">
            <w:pPr>
              <w:pStyle w:val="Listparagraf"/>
              <w:numPr>
                <w:ilvl w:val="0"/>
                <w:numId w:val="1"/>
              </w:numPr>
              <w:tabs>
                <w:tab w:val="clear" w:pos="709"/>
              </w:tabs>
              <w:rPr>
                <w:szCs w:val="24"/>
              </w:rPr>
            </w:pPr>
            <w:r>
              <w:rPr>
                <w:szCs w:val="24"/>
              </w:rPr>
              <w:t>Proces-verbal</w:t>
            </w:r>
            <w:r>
              <w:rPr>
                <w:szCs w:val="24"/>
                <w:lang w:val="ro-RO"/>
              </w:rPr>
              <w:t>l</w:t>
            </w:r>
            <w:r>
              <w:rPr>
                <w:szCs w:val="24"/>
              </w:rPr>
              <w:t xml:space="preserve"> CA nr.  </w:t>
            </w:r>
            <w:r>
              <w:rPr>
                <w:szCs w:val="24"/>
                <w:lang w:val="ro-RO"/>
              </w:rPr>
              <w:t>0</w:t>
            </w:r>
            <w:r>
              <w:rPr>
                <w:szCs w:val="24"/>
              </w:rPr>
              <w:t>6</w:t>
            </w:r>
            <w:r>
              <w:rPr>
                <w:szCs w:val="24"/>
                <w:lang w:val="ro-RO"/>
              </w:rPr>
              <w:t xml:space="preserve"> </w:t>
            </w:r>
            <w:r>
              <w:rPr>
                <w:szCs w:val="24"/>
              </w:rPr>
              <w:t>din 29.11.2021 cu privire la prevenirea abandonului și eșecului școlar;</w:t>
            </w:r>
          </w:p>
          <w:p w:rsidR="009D1B51" w:rsidRDefault="00F43A07">
            <w:pPr>
              <w:pStyle w:val="Listparagraf"/>
              <w:numPr>
                <w:ilvl w:val="0"/>
                <w:numId w:val="1"/>
              </w:numPr>
              <w:tabs>
                <w:tab w:val="clear" w:pos="709"/>
              </w:tabs>
              <w:rPr>
                <w:szCs w:val="24"/>
              </w:rPr>
            </w:pPr>
            <w:r>
              <w:rPr>
                <w:szCs w:val="24"/>
              </w:rPr>
              <w:t xml:space="preserve">Proces-verbal CE nr.  </w:t>
            </w:r>
            <w:r>
              <w:rPr>
                <w:szCs w:val="24"/>
                <w:lang w:val="ro-RO"/>
              </w:rPr>
              <w:t>0</w:t>
            </w:r>
            <w:r>
              <w:rPr>
                <w:szCs w:val="24"/>
              </w:rPr>
              <w:t>2 din 01.10.2021  cu privire la activitățile organizate în cadrul Zilei internaționale a non-violenței;</w:t>
            </w:r>
          </w:p>
          <w:p w:rsidR="009D1B51" w:rsidRDefault="00F43A07">
            <w:pPr>
              <w:pStyle w:val="Listparagraf"/>
              <w:numPr>
                <w:ilvl w:val="0"/>
                <w:numId w:val="1"/>
              </w:numPr>
              <w:tabs>
                <w:tab w:val="clear" w:pos="709"/>
              </w:tabs>
              <w:rPr>
                <w:szCs w:val="24"/>
              </w:rPr>
            </w:pPr>
            <w:r>
              <w:rPr>
                <w:szCs w:val="24"/>
              </w:rPr>
              <w:t>Proiect didactic la disciplina Dezvoltare personală: „Un mod de viață sănătos. Noțiuni generale. Promovarea unui mod sănătos de viață” (clasa III-IV), realizat de Slobozian Elena, 19.11.2021;</w:t>
            </w:r>
          </w:p>
          <w:p w:rsidR="009D1B51" w:rsidRDefault="00F43A07">
            <w:pPr>
              <w:pStyle w:val="Listparagraf"/>
              <w:numPr>
                <w:ilvl w:val="0"/>
                <w:numId w:val="1"/>
              </w:numPr>
              <w:tabs>
                <w:tab w:val="clear" w:pos="709"/>
              </w:tabs>
              <w:rPr>
                <w:iCs/>
              </w:rPr>
            </w:pPr>
            <w:r>
              <w:t>Dosarele elevilor;</w:t>
            </w:r>
          </w:p>
          <w:p w:rsidR="009D1B51" w:rsidRDefault="00F43A07">
            <w:pPr>
              <w:pStyle w:val="Listparagraf"/>
              <w:numPr>
                <w:ilvl w:val="0"/>
                <w:numId w:val="1"/>
              </w:numPr>
              <w:tabs>
                <w:tab w:val="clear" w:pos="709"/>
              </w:tabs>
              <w:rPr>
                <w:iCs/>
              </w:rPr>
            </w:pPr>
            <w:r>
              <w:t>Fișă de caracteristică psiho-pedagogică a copilului;</w:t>
            </w:r>
          </w:p>
          <w:p w:rsidR="009D1B51" w:rsidRDefault="00F43A07">
            <w:pPr>
              <w:pStyle w:val="Listparagraf"/>
              <w:numPr>
                <w:ilvl w:val="0"/>
                <w:numId w:val="1"/>
              </w:numPr>
              <w:tabs>
                <w:tab w:val="clear" w:pos="709"/>
              </w:tabs>
              <w:rPr>
                <w:iCs/>
              </w:rPr>
            </w:pPr>
            <w:r>
              <w:t>Registrul „Tehnica securității”.</w:t>
            </w:r>
          </w:p>
        </w:tc>
      </w:tr>
      <w:tr w:rsidR="009D1B51">
        <w:trPr>
          <w:trHeight w:val="90"/>
        </w:trPr>
        <w:tc>
          <w:tcPr>
            <w:tcW w:w="2069" w:type="dxa"/>
          </w:tcPr>
          <w:p w:rsidR="009D1B51" w:rsidRDefault="00F43A07">
            <w:r>
              <w:t>Constatări</w:t>
            </w:r>
          </w:p>
        </w:tc>
        <w:tc>
          <w:tcPr>
            <w:tcW w:w="7570" w:type="dxa"/>
            <w:gridSpan w:val="3"/>
          </w:tcPr>
          <w:p w:rsidR="009D1B51" w:rsidRDefault="00F43A07">
            <w:r>
              <w:t>Instituția  oferă tuturor actorilor educaționali accesul la servicii de sprijin: diriginți, asistent medical, psiholog din cadrul SAP Ștefan Vodă (la necesitate).</w:t>
            </w:r>
          </w:p>
          <w:p w:rsidR="009D1B51" w:rsidRDefault="00F43A07">
            <w:pPr>
              <w:rPr>
                <w:szCs w:val="24"/>
              </w:rPr>
            </w:pPr>
            <w:r>
              <w:rPr>
                <w:rFonts w:eastAsia="SimSun"/>
                <w:szCs w:val="24"/>
                <w:lang w:val="en-US" w:eastAsia="zh-CN"/>
              </w:rPr>
              <w:t xml:space="preserve"> Modul sănătos de viață este promovat în cadrul disciplinelor școlare și activităților extracurriculare.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- 0,75</w:t>
            </w:r>
          </w:p>
        </w:tc>
      </w:tr>
      <w:tr w:rsidR="009D1B51">
        <w:tc>
          <w:tcPr>
            <w:tcW w:w="7371" w:type="dxa"/>
            <w:gridSpan w:val="3"/>
            <w:shd w:val="clear" w:color="auto" w:fill="auto"/>
          </w:tcPr>
          <w:p w:rsidR="009D1B51" w:rsidRDefault="00F43A07">
            <w:pPr>
              <w:rPr>
                <w:b/>
                <w:bCs/>
              </w:rPr>
            </w:pPr>
            <w:r>
              <w:rPr>
                <w:b/>
                <w:bCs/>
              </w:rPr>
              <w:t xml:space="preserve">Total standard                                      </w:t>
            </w:r>
          </w:p>
        </w:tc>
        <w:tc>
          <w:tcPr>
            <w:tcW w:w="2268" w:type="dxa"/>
          </w:tcPr>
          <w:p w:rsidR="009D1B51" w:rsidRDefault="00F43A07">
            <w:pPr>
              <w:rPr>
                <w:b/>
                <w:bCs/>
              </w:rPr>
            </w:pPr>
            <w:r>
              <w:rPr>
                <w:b/>
                <w:bCs/>
              </w:rPr>
              <w:t>3,25</w:t>
            </w:r>
          </w:p>
        </w:tc>
      </w:tr>
    </w:tbl>
    <w:p w:rsidR="009D1B51" w:rsidRDefault="009D1B51"/>
    <w:p w:rsidR="009D1B51" w:rsidRDefault="009D1B51"/>
    <w:p w:rsidR="009D1B51" w:rsidRDefault="009D1B51"/>
    <w:p w:rsidR="009D1B51" w:rsidRDefault="00F43A07">
      <w:pPr>
        <w:pStyle w:val="Titlu2"/>
        <w:rPr>
          <w:lang w:val="en-US"/>
        </w:rPr>
      </w:pPr>
      <w:bookmarkStart w:id="10" w:name="_Toc48389083"/>
      <w:bookmarkStart w:id="11" w:name="_Toc46741865"/>
      <w:r>
        <w:rPr>
          <w:lang w:val="en-US"/>
        </w:rPr>
        <w:lastRenderedPageBreak/>
        <w:t>Standard 1.3. Instituția de învățământ oferă servicii de suport pentru promovarea unui mod sănătos de viață</w:t>
      </w:r>
      <w:bookmarkEnd w:id="10"/>
      <w:bookmarkEnd w:id="11"/>
    </w:p>
    <w:p w:rsidR="009D1B51" w:rsidRDefault="00F43A07">
      <w:pPr>
        <w:rPr>
          <w:b/>
          <w:bCs/>
          <w:lang w:val="en-US"/>
        </w:rPr>
      </w:pPr>
      <w:r>
        <w:rPr>
          <w:b/>
          <w:bCs/>
          <w:lang w:val="en-US"/>
        </w:rPr>
        <w:t>Domeniu: Management</w:t>
      </w:r>
    </w:p>
    <w:p w:rsidR="009D1B51" w:rsidRDefault="00F43A07">
      <w:pPr>
        <w:rPr>
          <w:lang w:val="en-US"/>
        </w:rPr>
      </w:pPr>
      <w:r>
        <w:rPr>
          <w:b/>
          <w:bCs/>
          <w:lang w:val="en-US"/>
        </w:rPr>
        <w:t>Indicator 1.3.1.</w:t>
      </w:r>
      <w:r>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r>
              <w:rPr>
                <w:szCs w:val="24"/>
              </w:rPr>
              <w:br/>
              <w:t>- Planul de activitate  CA;</w:t>
            </w:r>
          </w:p>
          <w:p w:rsidR="009D1B51" w:rsidRDefault="00F43A07">
            <w:pPr>
              <w:pStyle w:val="Listparagraf"/>
              <w:tabs>
                <w:tab w:val="clear" w:pos="709"/>
              </w:tabs>
              <w:ind w:left="360" w:firstLineChars="150" w:firstLine="360"/>
              <w:rPr>
                <w:szCs w:val="24"/>
              </w:rPr>
            </w:pPr>
            <w:r>
              <w:rPr>
                <w:szCs w:val="24"/>
              </w:rPr>
              <w:t>-  Activitatea extrașcolară;</w:t>
            </w:r>
          </w:p>
          <w:p w:rsidR="009D1B51" w:rsidRDefault="00F43A07">
            <w:pPr>
              <w:pStyle w:val="Listparagraf"/>
              <w:tabs>
                <w:tab w:val="clear" w:pos="709"/>
              </w:tabs>
              <w:ind w:left="360" w:firstLineChars="150" w:firstLine="360"/>
              <w:rPr>
                <w:szCs w:val="24"/>
              </w:rPr>
            </w:pPr>
            <w:r>
              <w:rPr>
                <w:szCs w:val="24"/>
              </w:rPr>
              <w:t>- Activitatea CRP;</w:t>
            </w:r>
          </w:p>
          <w:p w:rsidR="009D1B51" w:rsidRDefault="00F43A07">
            <w:pPr>
              <w:pStyle w:val="Listparagraf"/>
              <w:tabs>
                <w:tab w:val="clear" w:pos="709"/>
              </w:tabs>
              <w:ind w:left="360" w:firstLineChars="150" w:firstLine="360"/>
              <w:rPr>
                <w:szCs w:val="24"/>
              </w:rPr>
            </w:pPr>
            <w:r>
              <w:rPr>
                <w:szCs w:val="24"/>
              </w:rPr>
              <w:t>- CM „Consiliere și dezvoltare personală”;</w:t>
            </w:r>
          </w:p>
          <w:p w:rsidR="009D1B51" w:rsidRDefault="00F43A07">
            <w:pPr>
              <w:pStyle w:val="Listparagraf"/>
              <w:numPr>
                <w:ilvl w:val="0"/>
                <w:numId w:val="1"/>
              </w:numPr>
              <w:tabs>
                <w:tab w:val="clear" w:pos="709"/>
              </w:tabs>
              <w:rPr>
                <w:szCs w:val="24"/>
              </w:rPr>
            </w:pPr>
            <w:r>
              <w:t>Planul activităților cu părinții pe clase (Portofoliul dirigintelui);</w:t>
            </w:r>
          </w:p>
          <w:p w:rsidR="009D1B51" w:rsidRDefault="00F43A07">
            <w:pPr>
              <w:pStyle w:val="Listparagraf"/>
              <w:numPr>
                <w:ilvl w:val="0"/>
                <w:numId w:val="1"/>
              </w:numPr>
              <w:tabs>
                <w:tab w:val="clear" w:pos="709"/>
              </w:tabs>
              <w:rPr>
                <w:szCs w:val="24"/>
              </w:rPr>
            </w:pPr>
            <w:r>
              <w:rPr>
                <w:szCs w:val="24"/>
              </w:rPr>
              <w:t>Proces-verbal</w:t>
            </w:r>
            <w:r>
              <w:t xml:space="preserve"> CA nr. 7 din 06.01.2022 cu privire la parteneriatul școală-familie în diminuarea situațiilor de conflic în mediul școlar;</w:t>
            </w:r>
          </w:p>
          <w:p w:rsidR="009D1B51" w:rsidRDefault="00F43A07">
            <w:pPr>
              <w:pStyle w:val="Listparagraf"/>
              <w:numPr>
                <w:ilvl w:val="0"/>
                <w:numId w:val="1"/>
              </w:numPr>
              <w:tabs>
                <w:tab w:val="clear" w:pos="709"/>
              </w:tabs>
              <w:rPr>
                <w:szCs w:val="24"/>
              </w:rPr>
            </w:pPr>
            <w:r>
              <w:rPr>
                <w:szCs w:val="24"/>
              </w:rPr>
              <w:t>Proces-verbal</w:t>
            </w:r>
            <w:r>
              <w:t xml:space="preserve"> CA nr.09 din 07.03.2022 cu privire la informația privind  aspectele parteneriatului gimnaziului cu actorii comunitari”;</w:t>
            </w:r>
          </w:p>
          <w:p w:rsidR="009D1B51" w:rsidRDefault="00F43A07">
            <w:pPr>
              <w:pStyle w:val="Listparagraf"/>
              <w:numPr>
                <w:ilvl w:val="0"/>
                <w:numId w:val="1"/>
              </w:numPr>
              <w:tabs>
                <w:tab w:val="clear" w:pos="709"/>
              </w:tabs>
              <w:rPr>
                <w:szCs w:val="24"/>
              </w:rPr>
            </w:pPr>
            <w:r>
              <w:rPr>
                <w:szCs w:val="24"/>
              </w:rPr>
              <w:t xml:space="preserve">Proces-verbal </w:t>
            </w:r>
            <w:r>
              <w:t>CA nr.10 din 28.03.2022 cu privire la raportul Consiliului Reprezentativ al  Părintelui;</w:t>
            </w:r>
          </w:p>
          <w:p w:rsidR="009D1B51" w:rsidRDefault="00F43A07">
            <w:pPr>
              <w:pStyle w:val="Listparagraf"/>
              <w:numPr>
                <w:ilvl w:val="0"/>
                <w:numId w:val="1"/>
              </w:numPr>
              <w:tabs>
                <w:tab w:val="clear" w:pos="709"/>
              </w:tabs>
              <w:rPr>
                <w:szCs w:val="24"/>
              </w:rPr>
            </w:pPr>
            <w:r>
              <w:rPr>
                <w:szCs w:val="24"/>
              </w:rPr>
              <w:t>Proces-verbal</w:t>
            </w:r>
            <w:r>
              <w:t xml:space="preserve"> CA nr. 11 din 26.04.2022 cu privire la  realizarea Planului Protecției Civile în caz de situații excepționale;</w:t>
            </w:r>
          </w:p>
          <w:p w:rsidR="009D1B51" w:rsidRDefault="00F43A07">
            <w:pPr>
              <w:pStyle w:val="Listparagraf"/>
              <w:numPr>
                <w:ilvl w:val="0"/>
                <w:numId w:val="1"/>
              </w:numPr>
              <w:tabs>
                <w:tab w:val="clear" w:pos="709"/>
              </w:tabs>
              <w:rPr>
                <w:szCs w:val="24"/>
              </w:rPr>
            </w:pPr>
            <w:r>
              <w:t>Ședințe CRP:</w:t>
            </w:r>
          </w:p>
          <w:p w:rsidR="009D1B51" w:rsidRDefault="00F43A07">
            <w:pPr>
              <w:pStyle w:val="Listparagraf"/>
              <w:tabs>
                <w:tab w:val="clear" w:pos="709"/>
              </w:tabs>
              <w:ind w:left="360" w:firstLineChars="100" w:firstLine="240"/>
            </w:pPr>
            <w:r>
              <w:t xml:space="preserve">- </w:t>
            </w:r>
            <w:r>
              <w:rPr>
                <w:szCs w:val="24"/>
              </w:rPr>
              <w:t>Proces-verba</w:t>
            </w:r>
            <w:r>
              <w:t>l CRP nr. 1 din 28.10.2021 cu privire la „Regulamentul intern: respectarea codului de etică, a vestimentației școlare, a reglementărilor de activitate în contextul epidemiologic COVID-19” și  „Colaborare dintre școală și familie - condiție esențială a progresului școlar”;</w:t>
            </w:r>
            <w:r>
              <w:br/>
              <w:t xml:space="preserve">    - </w:t>
            </w:r>
            <w:r>
              <w:rPr>
                <w:szCs w:val="24"/>
              </w:rPr>
              <w:t>Proces-verbal</w:t>
            </w:r>
            <w:r>
              <w:t xml:space="preserve"> CRP nr. 2 din 19.03.2022 cu privire la „Alimentația elevilor” și „Parteneriat școală-familie”;</w:t>
            </w:r>
          </w:p>
          <w:p w:rsidR="009D1B51" w:rsidRDefault="00F43A07">
            <w:pPr>
              <w:pStyle w:val="Listparagraf"/>
              <w:numPr>
                <w:ilvl w:val="0"/>
                <w:numId w:val="1"/>
              </w:numPr>
              <w:tabs>
                <w:tab w:val="clear" w:pos="709"/>
              </w:tabs>
              <w:rPr>
                <w:szCs w:val="24"/>
              </w:rPr>
            </w:pPr>
            <w:r>
              <w:t>Declarațiile pe propria răspundere a părinților în contextul infectării cu COVID-19;</w:t>
            </w:r>
          </w:p>
          <w:p w:rsidR="009D1B51" w:rsidRDefault="00F43A07">
            <w:pPr>
              <w:pStyle w:val="Listparagraf"/>
              <w:numPr>
                <w:ilvl w:val="0"/>
                <w:numId w:val="1"/>
              </w:numPr>
              <w:tabs>
                <w:tab w:val="clear" w:pos="709"/>
              </w:tabs>
              <w:rPr>
                <w:szCs w:val="24"/>
              </w:rPr>
            </w:pPr>
            <w:r>
              <w:t>Chestionar pentru părinți  „Parteneriat școlă - familie”, 10.01.2022.</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t>Instituția colaborează sistematic cu familiile și serviciile publice de sănătate în organizarea și desfășurarea activităților de promovare a valorii sănătății fizice și mintale a elevilor și a stilului sănătos de  viață în instituție și în comunitate.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1.3.2.</w:t>
      </w:r>
      <w:r>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 verbal nr. 01. din 26.08.2021:</w:t>
            </w:r>
            <w:r>
              <w:rPr>
                <w:szCs w:val="24"/>
              </w:rPr>
              <w:br/>
              <w:t>- Planul de activitate  CP;</w:t>
            </w:r>
            <w:r>
              <w:rPr>
                <w:szCs w:val="24"/>
              </w:rPr>
              <w:br/>
              <w:t>- Planurile de activitate a CM;</w:t>
            </w:r>
          </w:p>
          <w:p w:rsidR="009D1B51" w:rsidRDefault="00F43A07">
            <w:pPr>
              <w:pStyle w:val="Listparagraf"/>
              <w:tabs>
                <w:tab w:val="clear" w:pos="709"/>
              </w:tabs>
              <w:ind w:left="360"/>
              <w:rPr>
                <w:szCs w:val="24"/>
              </w:rPr>
            </w:pPr>
            <w:r>
              <w:rPr>
                <w:szCs w:val="24"/>
              </w:rPr>
              <w:t xml:space="preserve">      - Activitatea extrașcolară;</w:t>
            </w:r>
          </w:p>
          <w:p w:rsidR="009D1B51" w:rsidRDefault="00F43A07">
            <w:pPr>
              <w:pStyle w:val="Listparagraf"/>
              <w:numPr>
                <w:ilvl w:val="0"/>
                <w:numId w:val="1"/>
              </w:numPr>
              <w:tabs>
                <w:tab w:val="clear" w:pos="709"/>
              </w:tabs>
              <w:rPr>
                <w:szCs w:val="24"/>
              </w:rPr>
            </w:pPr>
            <w:r>
              <w:rPr>
                <w:szCs w:val="24"/>
              </w:rPr>
              <w:t>Proces-verbal CA nr. 06 din 29.11.2021 cu privire la „Reușita școlară a elevilor” și „Prevenirea abandonului și eșecului școlar”;</w:t>
            </w:r>
          </w:p>
          <w:p w:rsidR="009D1B51" w:rsidRDefault="00F43A07">
            <w:pPr>
              <w:pStyle w:val="Listparagraf"/>
              <w:numPr>
                <w:ilvl w:val="0"/>
                <w:numId w:val="1"/>
              </w:numPr>
              <w:tabs>
                <w:tab w:val="clear" w:pos="709"/>
              </w:tabs>
              <w:rPr>
                <w:szCs w:val="24"/>
              </w:rPr>
            </w:pPr>
            <w:r>
              <w:rPr>
                <w:szCs w:val="24"/>
              </w:rPr>
              <w:lastRenderedPageBreak/>
              <w:t>Proces-verbal</w:t>
            </w:r>
            <w:r>
              <w:t xml:space="preserve"> CA nr. 7 din 06.01.2022 cu privire la Parteneriatul școală-familie în diminuarea situațiilor de conflic în mediul școlar;</w:t>
            </w:r>
          </w:p>
          <w:p w:rsidR="009D1B51" w:rsidRDefault="00F43A07">
            <w:pPr>
              <w:pStyle w:val="Listparagraf"/>
              <w:numPr>
                <w:ilvl w:val="0"/>
                <w:numId w:val="1"/>
              </w:numPr>
              <w:tabs>
                <w:tab w:val="clear" w:pos="709"/>
              </w:tabs>
              <w:rPr>
                <w:szCs w:val="24"/>
              </w:rPr>
            </w:pPr>
            <w:r>
              <w:rPr>
                <w:szCs w:val="24"/>
              </w:rPr>
              <w:t>Proces-verbal</w:t>
            </w:r>
            <w:r>
              <w:t xml:space="preserve"> CA nr. 9 din 07.01.2022 cu privire la Nivelul de pregătire a elevilor pentru susținerea examenelor de absolvire a gimnaziului”;</w:t>
            </w:r>
          </w:p>
          <w:p w:rsidR="009D1B51" w:rsidRDefault="00F43A07">
            <w:pPr>
              <w:pStyle w:val="Listparagraf"/>
              <w:numPr>
                <w:ilvl w:val="0"/>
                <w:numId w:val="1"/>
              </w:numPr>
              <w:tabs>
                <w:tab w:val="clear" w:pos="709"/>
              </w:tabs>
              <w:rPr>
                <w:szCs w:val="24"/>
              </w:rPr>
            </w:pPr>
            <w:r>
              <w:rPr>
                <w:szCs w:val="24"/>
              </w:rPr>
              <w:t>Proces-verbal</w:t>
            </w:r>
            <w:r>
              <w:t xml:space="preserve"> CM  „Consiliere și Dezvolatre Personală” nr. 6 din 26.02.2022 cu privire la ”Lecție -seminar: Fii inteligent pe Internet”.</w:t>
            </w:r>
          </w:p>
          <w:p w:rsidR="009D1B51" w:rsidRDefault="00F43A07">
            <w:pPr>
              <w:pStyle w:val="Listparagraf"/>
              <w:numPr>
                <w:ilvl w:val="0"/>
                <w:numId w:val="1"/>
              </w:numPr>
              <w:tabs>
                <w:tab w:val="clear" w:pos="709"/>
              </w:tabs>
              <w:rPr>
                <w:szCs w:val="24"/>
              </w:rPr>
            </w:pPr>
            <w:r>
              <w:t>Masă-rotundă „Succesul de învățare - succesul de mâine”, proces verbal al CM „Învățământul gimnazial” și „Învățământu Primar” nr. 7 din 24.02.2022;</w:t>
            </w:r>
          </w:p>
          <w:p w:rsidR="009D1B51" w:rsidRDefault="00F43A07">
            <w:pPr>
              <w:pStyle w:val="Listparagraf"/>
              <w:numPr>
                <w:ilvl w:val="0"/>
                <w:numId w:val="1"/>
              </w:numPr>
              <w:tabs>
                <w:tab w:val="clear" w:pos="709"/>
              </w:tabs>
              <w:rPr>
                <w:szCs w:val="24"/>
              </w:rPr>
            </w:pPr>
            <w:r>
              <w:rPr>
                <w:szCs w:val="24"/>
              </w:rPr>
              <w:t>Proces-verba</w:t>
            </w:r>
            <w:r>
              <w:t>l nr. 02 din 17.12.2021  al ședinței părintești cl. I-îi  cu privire la „Pregătirea temelor pentru acasă”;</w:t>
            </w:r>
          </w:p>
          <w:p w:rsidR="009D1B51" w:rsidRDefault="00F43A07">
            <w:pPr>
              <w:pStyle w:val="Listparagraf"/>
              <w:numPr>
                <w:ilvl w:val="0"/>
                <w:numId w:val="1"/>
              </w:numPr>
              <w:tabs>
                <w:tab w:val="clear" w:pos="709"/>
              </w:tabs>
              <w:rPr>
                <w:szCs w:val="24"/>
              </w:rPr>
            </w:pPr>
            <w:r>
              <w:rPr>
                <w:szCs w:val="24"/>
              </w:rPr>
              <w:t>Proces-verbal</w:t>
            </w:r>
            <w:r>
              <w:t xml:space="preserve"> nr. 02 din 14.12.2021  al ședinței părintești, cl.a II-a  cu privire la „Relațiile copiilor în mediul școlar”;</w:t>
            </w:r>
          </w:p>
          <w:p w:rsidR="009D1B51" w:rsidRDefault="00F43A07">
            <w:pPr>
              <w:pStyle w:val="Listparagraf"/>
              <w:numPr>
                <w:ilvl w:val="0"/>
                <w:numId w:val="1"/>
              </w:numPr>
              <w:tabs>
                <w:tab w:val="clear" w:pos="709"/>
              </w:tabs>
              <w:rPr>
                <w:szCs w:val="24"/>
              </w:rPr>
            </w:pPr>
            <w:r>
              <w:t xml:space="preserve">Activitate educativă: „4 reguli - Cum rezolvi un conflict cu un alt copil” , </w:t>
            </w:r>
            <w:r>
              <w:rPr>
                <w:szCs w:val="24"/>
              </w:rPr>
              <w:t>Proces-verbal</w:t>
            </w:r>
            <w:r>
              <w:t xml:space="preserve"> nr. 02 din 22.12.2021  al ședinței părintești, cl. a IX-a;</w:t>
            </w:r>
          </w:p>
          <w:p w:rsidR="009D1B51" w:rsidRDefault="00F43A07">
            <w:pPr>
              <w:pStyle w:val="Listparagraf"/>
              <w:numPr>
                <w:ilvl w:val="0"/>
                <w:numId w:val="1"/>
              </w:numPr>
              <w:tabs>
                <w:tab w:val="clear" w:pos="709"/>
              </w:tabs>
              <w:rPr>
                <w:szCs w:val="24"/>
              </w:rPr>
            </w:pPr>
            <w:r>
              <w:rPr>
                <w:szCs w:val="24"/>
              </w:rPr>
              <w:t>Proces-verbal</w:t>
            </w:r>
            <w:r>
              <w:t xml:space="preserve"> nr. 03 din 02.03.2022  al ședinței părintești, cl. A IX-a cu privire la „Responsabilizarea părinților pentru supravegherea vieții și sănătății copiilor”;</w:t>
            </w:r>
          </w:p>
          <w:p w:rsidR="009D1B51" w:rsidRDefault="00F43A07">
            <w:pPr>
              <w:pStyle w:val="Listparagraf"/>
              <w:numPr>
                <w:ilvl w:val="0"/>
                <w:numId w:val="1"/>
              </w:numPr>
              <w:tabs>
                <w:tab w:val="clear" w:pos="709"/>
              </w:tabs>
              <w:rPr>
                <w:szCs w:val="24"/>
              </w:rPr>
            </w:pPr>
            <w:r>
              <w:t>Planul activităților cu elevii și părinții pe clase (Portofoliul dirigintelui);</w:t>
            </w:r>
          </w:p>
          <w:p w:rsidR="009D1B51" w:rsidRDefault="00F43A07">
            <w:pPr>
              <w:pStyle w:val="Listparagraf"/>
              <w:numPr>
                <w:ilvl w:val="0"/>
                <w:numId w:val="1"/>
              </w:numPr>
              <w:tabs>
                <w:tab w:val="clear" w:pos="709"/>
              </w:tabs>
              <w:rPr>
                <w:szCs w:val="24"/>
              </w:rPr>
            </w:pPr>
            <w:r>
              <w:rPr>
                <w:szCs w:val="24"/>
              </w:rPr>
              <w:t>Cabinetul medical dotat cu utilajul necesar și cu medicamente;</w:t>
            </w:r>
          </w:p>
          <w:p w:rsidR="009D1B51" w:rsidRDefault="00F43A07">
            <w:pPr>
              <w:pStyle w:val="Listparagraf"/>
              <w:numPr>
                <w:ilvl w:val="0"/>
                <w:numId w:val="1"/>
              </w:numPr>
              <w:tabs>
                <w:tab w:val="clear" w:pos="709"/>
              </w:tabs>
              <w:rPr>
                <w:szCs w:val="24"/>
              </w:rPr>
            </w:pPr>
            <w:r>
              <w:rPr>
                <w:szCs w:val="24"/>
              </w:rPr>
              <w:t>Informații cu referire la promovarea stilului sănătos de viață pe panouri informative și în clasele de elevi;</w:t>
            </w:r>
          </w:p>
          <w:p w:rsidR="009D1B51" w:rsidRDefault="00F43A07">
            <w:pPr>
              <w:pStyle w:val="Listparagraf"/>
              <w:numPr>
                <w:ilvl w:val="0"/>
                <w:numId w:val="1"/>
              </w:numPr>
              <w:tabs>
                <w:tab w:val="clear" w:pos="709"/>
              </w:tabs>
              <w:rPr>
                <w:szCs w:val="24"/>
              </w:rPr>
            </w:pPr>
            <w:r>
              <w:rPr>
                <w:szCs w:val="24"/>
              </w:rPr>
              <w:t>Concurs local de creații artistice „Sănătatea mea depinde de mine” în cadrul „Ziua Sănătății”, 07.04.2022;</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„Non-violența în școală”, 01.10.2021;</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„Tu cum te comporți online?”- 10.01.2022;</w:t>
            </w:r>
          </w:p>
          <w:p w:rsidR="009D1B51" w:rsidRDefault="00F43A07">
            <w:pPr>
              <w:pStyle w:val="Listparagraf"/>
              <w:numPr>
                <w:ilvl w:val="0"/>
                <w:numId w:val="1"/>
              </w:numPr>
              <w:tabs>
                <w:tab w:val="clear" w:pos="709"/>
              </w:tabs>
              <w:rPr>
                <w:szCs w:val="24"/>
              </w:rPr>
            </w:pP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pStyle w:val="Listparagraf"/>
              <w:numPr>
                <w:ilvl w:val="0"/>
                <w:numId w:val="1"/>
              </w:numPr>
              <w:tabs>
                <w:tab w:val="clear" w:pos="709"/>
              </w:tabs>
              <w:rPr>
                <w:szCs w:val="24"/>
              </w:rPr>
            </w:pPr>
            <w:r>
              <w:rPr>
                <w:szCs w:val="24"/>
              </w:rPr>
              <w:t>Caracteristică psihopedagogică a elevului cl a IX-a.</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SimSun"/>
                <w:szCs w:val="24"/>
                <w:lang w:eastAsia="zh-CN"/>
              </w:rPr>
            </w:pPr>
            <w:r>
              <w:rPr>
                <w:szCs w:val="24"/>
              </w:rPr>
              <w:t xml:space="preserve">Instituția susține dezvoltarea personalităţii copilului, a capacităţilor şi a aptitudinilor lui spirituale şi fizice la nivelul potenţialului său, satisfacerea cerinţelor educaţionale ale copilului. </w:t>
            </w:r>
            <w:r>
              <w:rPr>
                <w:rFonts w:eastAsia="SimSun"/>
                <w:szCs w:val="24"/>
                <w:lang w:val="en-US" w:eastAsia="zh-CN"/>
              </w:rPr>
              <w:t>În cadrul instituţiei s</w:t>
            </w:r>
            <w:r>
              <w:rPr>
                <w:rFonts w:eastAsia="SimSun"/>
                <w:szCs w:val="24"/>
                <w:lang w:eastAsia="zh-CN"/>
              </w:rPr>
              <w:t>unt</w:t>
            </w:r>
            <w:r>
              <w:rPr>
                <w:rFonts w:eastAsia="SimSun"/>
                <w:szCs w:val="24"/>
                <w:lang w:val="en-US" w:eastAsia="zh-CN"/>
              </w:rPr>
              <w:t xml:space="preserve"> creat</w:t>
            </w:r>
            <w:r>
              <w:rPr>
                <w:rFonts w:eastAsia="SimSun"/>
                <w:szCs w:val="24"/>
                <w:lang w:eastAsia="zh-CN"/>
              </w:rPr>
              <w:t>e</w:t>
            </w:r>
            <w:r>
              <w:rPr>
                <w:rFonts w:eastAsia="SimSun"/>
                <w:szCs w:val="24"/>
                <w:lang w:val="en-US" w:eastAsia="zh-CN"/>
              </w:rPr>
              <w:t xml:space="preserve"> condiții fizice necesare pentru starea psihoemoțională </w:t>
            </w:r>
            <w:r>
              <w:rPr>
                <w:rFonts w:eastAsia="SimSun"/>
                <w:szCs w:val="24"/>
                <w:lang w:eastAsia="zh-CN"/>
              </w:rPr>
              <w:t xml:space="preserve"> </w:t>
            </w:r>
            <w:r>
              <w:rPr>
                <w:rFonts w:eastAsia="SimSun"/>
                <w:szCs w:val="24"/>
                <w:lang w:val="en-US" w:eastAsia="zh-CN"/>
              </w:rPr>
              <w:t>sănătoasă a copiilor</w:t>
            </w:r>
            <w:r>
              <w:rPr>
                <w:rFonts w:eastAsia="SimSun"/>
                <w:szCs w:val="24"/>
                <w:lang w:eastAsia="zh-CN"/>
              </w:rPr>
              <w:t xml:space="preserve">. </w:t>
            </w:r>
          </w:p>
          <w:p w:rsidR="009D1B51" w:rsidRDefault="00F43A07">
            <w:pPr>
              <w:rPr>
                <w:rFonts w:eastAsia="SimSun"/>
                <w:szCs w:val="24"/>
                <w:lang w:eastAsia="zh-CN"/>
              </w:rPr>
            </w:pPr>
            <w:r>
              <w:rPr>
                <w:rFonts w:eastAsia="SimSun"/>
                <w:szCs w:val="24"/>
                <w:lang w:eastAsia="zh-CN"/>
              </w:rPr>
              <w:t>Două cadre didactice din cadrul instituției au studii în psihologie. Administrația școlii se adresează la SAP Ștefan Vodă la necesitate.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F43A07">
      <w:pPr>
        <w:rPr>
          <w:b/>
          <w:bCs/>
        </w:rPr>
      </w:pPr>
      <w:r>
        <w:rPr>
          <w:b/>
          <w:bCs/>
        </w:rPr>
        <w:t>Domeniu: Curriculum/ proces educațional</w:t>
      </w:r>
    </w:p>
    <w:p w:rsidR="009D1B51" w:rsidRDefault="00F43A07">
      <w:pPr>
        <w:rPr>
          <w:lang w:val="en-US"/>
        </w:rPr>
      </w:pPr>
      <w:r>
        <w:rPr>
          <w:b/>
          <w:bCs/>
          <w:lang w:val="en-US"/>
        </w:rPr>
        <w:t>Indicator 1.3.3.</w:t>
      </w:r>
      <w:r>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r>
              <w:rPr>
                <w:szCs w:val="24"/>
              </w:rPr>
              <w:br/>
              <w:t>- Planurile de activitate a CM „Consiliere și Dezvolatre Personală”;</w:t>
            </w:r>
          </w:p>
          <w:p w:rsidR="009D1B51" w:rsidRDefault="00F43A07">
            <w:pPr>
              <w:pStyle w:val="Listparagraf"/>
              <w:tabs>
                <w:tab w:val="clear" w:pos="709"/>
              </w:tabs>
              <w:ind w:left="360"/>
              <w:rPr>
                <w:szCs w:val="24"/>
              </w:rPr>
            </w:pPr>
            <w:r>
              <w:rPr>
                <w:szCs w:val="24"/>
              </w:rPr>
              <w:t xml:space="preserve">      - Activitatea extrașcolară;</w:t>
            </w:r>
          </w:p>
          <w:p w:rsidR="009D1B51" w:rsidRDefault="00F43A07">
            <w:pPr>
              <w:pStyle w:val="Listparagraf"/>
              <w:tabs>
                <w:tab w:val="clear" w:pos="709"/>
              </w:tabs>
              <w:ind w:left="360" w:firstLineChars="150" w:firstLine="360"/>
            </w:pPr>
            <w:r>
              <w:rPr>
                <w:szCs w:val="24"/>
              </w:rPr>
              <w:t xml:space="preserve">- </w:t>
            </w:r>
            <w:r>
              <w:t>Planul de activitate al CE;</w:t>
            </w:r>
          </w:p>
          <w:p w:rsidR="009D1B51" w:rsidRDefault="00F43A07">
            <w:pPr>
              <w:pStyle w:val="Listparagraf"/>
              <w:numPr>
                <w:ilvl w:val="0"/>
                <w:numId w:val="1"/>
              </w:numPr>
              <w:tabs>
                <w:tab w:val="clear" w:pos="709"/>
              </w:tabs>
            </w:pPr>
            <w:r>
              <w:t>Planul activităților cu părinții pe clase (Portofoliul dirigintelui);</w:t>
            </w:r>
          </w:p>
          <w:p w:rsidR="009D1B51" w:rsidRDefault="00F43A07">
            <w:pPr>
              <w:pStyle w:val="Listparagraf"/>
              <w:numPr>
                <w:ilvl w:val="0"/>
                <w:numId w:val="1"/>
              </w:numPr>
              <w:tabs>
                <w:tab w:val="clear" w:pos="709"/>
              </w:tabs>
              <w:rPr>
                <w:szCs w:val="24"/>
              </w:rPr>
            </w:pPr>
            <w:r>
              <w:rPr>
                <w:szCs w:val="24"/>
              </w:rPr>
              <w:lastRenderedPageBreak/>
              <w:t>Proces-verbal</w:t>
            </w:r>
            <w:r>
              <w:t xml:space="preserve"> CA nr. 11 din 26.04.2022 cu privire la  realizarea Planului Protecției Civile în caz de situații excepționale;</w:t>
            </w:r>
          </w:p>
          <w:p w:rsidR="009D1B51" w:rsidRDefault="00F43A07">
            <w:pPr>
              <w:pStyle w:val="Listparagraf"/>
              <w:numPr>
                <w:ilvl w:val="0"/>
                <w:numId w:val="1"/>
              </w:numPr>
              <w:tabs>
                <w:tab w:val="clear" w:pos="709"/>
              </w:tabs>
              <w:rPr>
                <w:szCs w:val="24"/>
              </w:rPr>
            </w:pPr>
            <w:r>
              <w:rPr>
                <w:szCs w:val="24"/>
              </w:rPr>
              <w:t>Proces-verbal</w:t>
            </w:r>
            <w:r>
              <w:t xml:space="preserve"> CE nr. 5 din10.01.2022 cu privire la „Consultarea opiniei elevilor la orele opționale”;</w:t>
            </w:r>
          </w:p>
          <w:p w:rsidR="009D1B51" w:rsidRDefault="00F43A07">
            <w:pPr>
              <w:pStyle w:val="Listparagraf"/>
              <w:numPr>
                <w:ilvl w:val="0"/>
                <w:numId w:val="1"/>
              </w:numPr>
              <w:tabs>
                <w:tab w:val="clear" w:pos="709"/>
              </w:tabs>
              <w:rPr>
                <w:szCs w:val="24"/>
              </w:rPr>
            </w:pPr>
            <w:r>
              <w:rPr>
                <w:szCs w:val="24"/>
              </w:rPr>
              <w:t>Proiect didactic la disciplina Dezvoltare personală: „Un mod de viață sănătos. Noțiuni generale. Promovarea unui mod sănătos de viață” (clasa III-IV), realizat de Slobozian Elena, 19.11.2021;</w:t>
            </w:r>
          </w:p>
          <w:p w:rsidR="009D1B51" w:rsidRDefault="00F43A07">
            <w:pPr>
              <w:pStyle w:val="Listparagraf"/>
              <w:numPr>
                <w:ilvl w:val="0"/>
                <w:numId w:val="1"/>
              </w:numPr>
              <w:tabs>
                <w:tab w:val="clear" w:pos="709"/>
              </w:tabs>
              <w:rPr>
                <w:szCs w:val="24"/>
              </w:rPr>
            </w:pPr>
            <w:r>
              <w:rPr>
                <w:szCs w:val="24"/>
              </w:rPr>
              <w:t>Concurs local de creații artistice „Sănătatea mea depinde de mine” în cadrul „Ziua Sănătății”, 07.04.2022;</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„Non-violența în școală”, 01.10.2021;</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„Tu cum te comporți online?”- 10.01.2022;</w:t>
            </w:r>
          </w:p>
          <w:p w:rsidR="009D1B51" w:rsidRDefault="00F43A07">
            <w:pPr>
              <w:pStyle w:val="Listparagraf"/>
              <w:numPr>
                <w:ilvl w:val="0"/>
                <w:numId w:val="1"/>
              </w:numPr>
              <w:tabs>
                <w:tab w:val="clear" w:pos="709"/>
              </w:tabs>
              <w:rPr>
                <w:szCs w:val="24"/>
              </w:rPr>
            </w:pP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pStyle w:val="Listparagraf"/>
              <w:numPr>
                <w:ilvl w:val="0"/>
                <w:numId w:val="1"/>
              </w:numPr>
              <w:tabs>
                <w:tab w:val="clear" w:pos="709"/>
              </w:tabs>
              <w:rPr>
                <w:szCs w:val="24"/>
              </w:rPr>
            </w:pPr>
            <w:r>
              <w:rPr>
                <w:rFonts w:eastAsia="SimSun"/>
                <w:szCs w:val="24"/>
              </w:rPr>
              <w:t>Chestionar pentru elevi: „</w:t>
            </w:r>
            <w:r>
              <w:rPr>
                <w:rFonts w:eastAsia="Helvetica"/>
                <w:szCs w:val="24"/>
                <w:shd w:val="clear" w:color="auto" w:fill="FFFFFF"/>
              </w:rPr>
              <w:t>Importanța apei pentru igiena personală”,  22.09.2021;</w:t>
            </w:r>
          </w:p>
          <w:p w:rsidR="009D1B51" w:rsidRDefault="00F43A07">
            <w:pPr>
              <w:pStyle w:val="Listparagraf"/>
              <w:numPr>
                <w:ilvl w:val="0"/>
                <w:numId w:val="1"/>
              </w:numPr>
              <w:tabs>
                <w:tab w:val="clear" w:pos="709"/>
              </w:tabs>
              <w:rPr>
                <w:szCs w:val="24"/>
              </w:rPr>
            </w:pPr>
            <w:r>
              <w:t>Registrul „Tehnica securității” privind instruire/avertizare pentru elevi despre regulile de securitate în transportul școlar, în cadrul instituției și pe perioada vacanțelor;</w:t>
            </w:r>
          </w:p>
          <w:p w:rsidR="009D1B51" w:rsidRDefault="00F43A07">
            <w:pPr>
              <w:pStyle w:val="Listparagraf"/>
              <w:numPr>
                <w:ilvl w:val="0"/>
                <w:numId w:val="4"/>
              </w:numPr>
              <w:rPr>
                <w:szCs w:val="24"/>
              </w:rPr>
            </w:pPr>
            <w:r>
              <w:rPr>
                <w:szCs w:val="24"/>
              </w:rPr>
              <w:t>O zi sanitară pentru curățirea și amenajarea terenului școlii (înverzirea)/ salubrizare în cadrul lunarului ecologic „Un mediu curat, O viață mai bună”, aprilie 2022;</w:t>
            </w:r>
          </w:p>
          <w:p w:rsidR="009D1B51" w:rsidRDefault="00F43A07">
            <w:pPr>
              <w:pStyle w:val="Listparagraf"/>
              <w:numPr>
                <w:ilvl w:val="0"/>
                <w:numId w:val="1"/>
              </w:numPr>
              <w:tabs>
                <w:tab w:val="clear" w:pos="709"/>
              </w:tabs>
              <w:rPr>
                <w:szCs w:val="24"/>
              </w:rPr>
            </w:pPr>
            <w:r>
              <w:rPr>
                <w:szCs w:val="24"/>
              </w:rPr>
              <w:t>Activități/întreceri/starturi vesele și diplome în cadrul activității/ zilei transdisciplinare „Ziua Sportului”, 27.05.2022;</w:t>
            </w:r>
          </w:p>
          <w:p w:rsidR="009D1B51" w:rsidRDefault="00F43A07">
            <w:pPr>
              <w:pStyle w:val="Listparagraf"/>
              <w:numPr>
                <w:ilvl w:val="0"/>
                <w:numId w:val="1"/>
              </w:numPr>
              <w:tabs>
                <w:tab w:val="clear" w:pos="709"/>
              </w:tabs>
              <w:rPr>
                <w:szCs w:val="24"/>
              </w:rPr>
            </w:pPr>
            <w:r>
              <w:rPr>
                <w:szCs w:val="24"/>
              </w:rPr>
              <w:t>Cererile elevilor/p</w:t>
            </w:r>
            <w:r>
              <w:rPr>
                <w:szCs w:val="24"/>
                <w:lang w:val="ro-RO"/>
              </w:rPr>
              <w:t xml:space="preserve">ărinților </w:t>
            </w:r>
            <w:r>
              <w:rPr>
                <w:szCs w:val="24"/>
              </w:rPr>
              <w:t xml:space="preserve"> pentru disciplinele orelor opționale, 30.05.2022;</w:t>
            </w:r>
          </w:p>
          <w:p w:rsidR="009D1B51" w:rsidRDefault="00F43A07">
            <w:pPr>
              <w:pStyle w:val="Listparagraf"/>
              <w:numPr>
                <w:ilvl w:val="0"/>
                <w:numId w:val="1"/>
              </w:numPr>
              <w:tabs>
                <w:tab w:val="clear" w:pos="709"/>
              </w:tabs>
              <w:rPr>
                <w:szCs w:val="24"/>
              </w:rPr>
            </w:pPr>
            <w:r>
              <w:rPr>
                <w:szCs w:val="24"/>
              </w:rPr>
              <w:t>Box</w:t>
            </w:r>
            <w:r>
              <w:rPr>
                <w:szCs w:val="24"/>
                <w:lang w:val="ro-RO"/>
              </w:rPr>
              <w:t xml:space="preserve">a </w:t>
            </w:r>
            <w:r>
              <w:rPr>
                <w:szCs w:val="24"/>
              </w:rPr>
              <w:t xml:space="preserve"> de sugestii ale elevilor.</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lang w:val="ru-RU"/>
              </w:rPr>
            </w:pPr>
            <w:r>
              <w:rPr>
                <w:szCs w:val="24"/>
              </w:rPr>
              <w:t>Preocuparea instituției de a încuraja și a sprijini</w:t>
            </w:r>
            <w:r>
              <w:rPr>
                <w:szCs w:val="24"/>
                <w:lang w:val="ru-RU"/>
              </w:rPr>
              <w:t xml:space="preserve"> </w:t>
            </w:r>
            <w:r>
              <w:rPr>
                <w:szCs w:val="24"/>
              </w:rPr>
              <w:t xml:space="preserve">inițiativele și propunerile  elevilor  de a realiza activități de promovare a modului sănătos de viață. </w:t>
            </w:r>
            <w:r>
              <w:rPr>
                <w:rFonts w:eastAsia="SimSun"/>
                <w:szCs w:val="24"/>
                <w:lang w:val="en-US" w:eastAsia="zh-CN"/>
              </w:rPr>
              <w:t xml:space="preserve">Instituția asigură securitatea și protecția tuturor elevilor. </w:t>
            </w:r>
            <w:r>
              <w:rPr>
                <w:rFonts w:eastAsia="SimSun"/>
                <w:szCs w:val="24"/>
                <w:lang w:eastAsia="zh-CN"/>
              </w:rPr>
              <w:t>Instituția c</w:t>
            </w:r>
            <w:r>
              <w:rPr>
                <w:rFonts w:eastAsia="SimSun"/>
                <w:szCs w:val="24"/>
                <w:lang w:val="en-US" w:eastAsia="zh-CN"/>
              </w:rPr>
              <w:t xml:space="preserve">olaborează cu familia </w:t>
            </w:r>
            <w:r>
              <w:rPr>
                <w:rFonts w:eastAsia="SimSun"/>
                <w:szCs w:val="24"/>
                <w:lang w:eastAsia="zh-CN"/>
              </w:rPr>
              <w:t>și o</w:t>
            </w:r>
            <w:r>
              <w:rPr>
                <w:rFonts w:eastAsia="SimSun"/>
                <w:szCs w:val="24"/>
                <w:lang w:val="en-US" w:eastAsia="zh-CN"/>
              </w:rPr>
              <w:t xml:space="preserve">feră servicii de suport pentru </w:t>
            </w:r>
            <w:r>
              <w:rPr>
                <w:rFonts w:eastAsia="SimSun"/>
                <w:szCs w:val="24"/>
                <w:lang w:eastAsia="zh-CN"/>
              </w:rPr>
              <w:t xml:space="preserve"> </w:t>
            </w:r>
            <w:r>
              <w:rPr>
                <w:rFonts w:eastAsia="SimSun"/>
                <w:szCs w:val="24"/>
                <w:lang w:val="en-US" w:eastAsia="zh-CN"/>
              </w:rPr>
              <w:t xml:space="preserve">promovarea unui mod sănătos de viață.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r w:rsidR="009D1B51">
        <w:tc>
          <w:tcPr>
            <w:tcW w:w="7371" w:type="dxa"/>
            <w:gridSpan w:val="3"/>
            <w:shd w:val="clear" w:color="auto" w:fill="auto"/>
          </w:tcPr>
          <w:p w:rsidR="009D1B51" w:rsidRDefault="00F43A07">
            <w:pPr>
              <w:rPr>
                <w:b/>
                <w:bCs/>
              </w:rPr>
            </w:pPr>
            <w:r>
              <w:rPr>
                <w:b/>
                <w:bCs/>
              </w:rPr>
              <w:t xml:space="preserve">Total standard                                                             </w:t>
            </w:r>
          </w:p>
        </w:tc>
        <w:tc>
          <w:tcPr>
            <w:tcW w:w="2268" w:type="dxa"/>
          </w:tcPr>
          <w:p w:rsidR="009D1B51" w:rsidRDefault="00F43A07">
            <w:pPr>
              <w:rPr>
                <w:b/>
                <w:bCs/>
              </w:rPr>
            </w:pPr>
            <w:r>
              <w:rPr>
                <w:b/>
                <w:bCs/>
              </w:rPr>
              <w:t>4,25</w:t>
            </w:r>
          </w:p>
        </w:tc>
      </w:tr>
    </w:tbl>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417"/>
        <w:gridCol w:w="2521"/>
      </w:tblGrid>
      <w:tr w:rsidR="009D1B51">
        <w:tc>
          <w:tcPr>
            <w:tcW w:w="1701" w:type="dxa"/>
            <w:vMerge w:val="restart"/>
          </w:tcPr>
          <w:p w:rsidR="009D1B51" w:rsidRDefault="00F43A07">
            <w:r>
              <w:t>Dimensiune I</w:t>
            </w:r>
          </w:p>
          <w:p w:rsidR="009D1B51" w:rsidRDefault="00F43A07">
            <w:r>
              <w:t>SĂNĂTATE, SIGURANȚĂ, PROTECȚIE</w:t>
            </w:r>
          </w:p>
        </w:tc>
        <w:tc>
          <w:tcPr>
            <w:tcW w:w="5417" w:type="dxa"/>
          </w:tcPr>
          <w:p w:rsidR="009D1B51" w:rsidRDefault="00F43A07">
            <w:pPr>
              <w:rPr>
                <w:b/>
              </w:rPr>
            </w:pPr>
            <w:r>
              <w:rPr>
                <w:b/>
              </w:rPr>
              <w:t>Puncte forte</w:t>
            </w:r>
          </w:p>
        </w:tc>
        <w:tc>
          <w:tcPr>
            <w:tcW w:w="2521" w:type="dxa"/>
          </w:tcPr>
          <w:p w:rsidR="009D1B51" w:rsidRDefault="00F43A07">
            <w:pPr>
              <w:rPr>
                <w:b/>
              </w:rPr>
            </w:pPr>
            <w:r>
              <w:rPr>
                <w:b/>
              </w:rPr>
              <w:t>Puncte slabe</w:t>
            </w:r>
          </w:p>
        </w:tc>
      </w:tr>
      <w:tr w:rsidR="009D1B51">
        <w:tc>
          <w:tcPr>
            <w:tcW w:w="1701" w:type="dxa"/>
            <w:vMerge/>
          </w:tcPr>
          <w:p w:rsidR="009D1B51" w:rsidRDefault="009D1B51"/>
        </w:tc>
        <w:tc>
          <w:tcPr>
            <w:tcW w:w="5417" w:type="dxa"/>
          </w:tcPr>
          <w:p w:rsidR="009D1B51" w:rsidRDefault="00F43A07">
            <w:pPr>
              <w:pStyle w:val="Listparagraf"/>
              <w:numPr>
                <w:ilvl w:val="0"/>
                <w:numId w:val="1"/>
              </w:numPr>
              <w:tabs>
                <w:tab w:val="clear" w:pos="709"/>
                <w:tab w:val="left" w:pos="240"/>
              </w:tabs>
              <w:ind w:left="240" w:hanging="240"/>
              <w:rPr>
                <w:rFonts w:eastAsia="Times New Roman"/>
                <w:iCs/>
              </w:rPr>
            </w:pPr>
            <w:r>
              <w:t>Instituția asigură paza şi securitatea elevilor, a şcol</w:t>
            </w:r>
            <w:r>
              <w:rPr>
                <w:lang w:val="ru-RU"/>
              </w:rPr>
              <w:t>ш</w:t>
            </w:r>
            <w:r>
              <w:t>i și  a teritoriului aferent;</w:t>
            </w:r>
          </w:p>
          <w:p w:rsidR="009D1B51" w:rsidRDefault="00F43A07">
            <w:pPr>
              <w:pStyle w:val="Listparagraf"/>
              <w:numPr>
                <w:ilvl w:val="0"/>
                <w:numId w:val="1"/>
              </w:numPr>
              <w:tabs>
                <w:tab w:val="clear" w:pos="709"/>
                <w:tab w:val="left" w:pos="240"/>
              </w:tabs>
              <w:ind w:left="240" w:hanging="240"/>
              <w:rPr>
                <w:rFonts w:eastAsia="Times New Roman"/>
                <w:iCs/>
              </w:rPr>
            </w:pPr>
            <w:r>
              <w:t>Instituția asigură condiţii optime pentru desfăşurarea unui proces educaţional de calitate;</w:t>
            </w:r>
          </w:p>
          <w:p w:rsidR="009D1B51" w:rsidRDefault="00F43A07">
            <w:pPr>
              <w:pStyle w:val="Listparagraf"/>
              <w:numPr>
                <w:ilvl w:val="0"/>
                <w:numId w:val="1"/>
              </w:numPr>
              <w:tabs>
                <w:tab w:val="clear" w:pos="709"/>
                <w:tab w:val="left" w:pos="240"/>
              </w:tabs>
              <w:ind w:left="240" w:hanging="240"/>
            </w:pPr>
            <w:r>
              <w:t xml:space="preserve">Instituția valorifică resursele existente în  </w:t>
            </w:r>
            <w:r>
              <w:rPr>
                <w:lang w:val="ro-RO"/>
              </w:rPr>
              <w:t xml:space="preserve">instituție </w:t>
            </w:r>
            <w:r>
              <w:t>și în comunitate pentru a asigura protecția integrității fizice și psihice a fiecărui copil;</w:t>
            </w:r>
          </w:p>
          <w:p w:rsidR="009D1B51" w:rsidRDefault="00F43A07">
            <w:pPr>
              <w:pStyle w:val="Listparagraf"/>
              <w:numPr>
                <w:ilvl w:val="0"/>
                <w:numId w:val="1"/>
              </w:numPr>
              <w:tabs>
                <w:tab w:val="clear" w:pos="709"/>
                <w:tab w:val="left" w:pos="240"/>
              </w:tabs>
              <w:ind w:left="240" w:hanging="240"/>
              <w:rPr>
                <w:rFonts w:eastAsia="Times New Roman"/>
                <w:iCs/>
              </w:rPr>
            </w:pPr>
            <w:r>
              <w:t>Elevii se implică cu toată responsabilitatea în activități privind tehnica securității;</w:t>
            </w:r>
          </w:p>
          <w:p w:rsidR="009D1B51" w:rsidRDefault="00F43A07">
            <w:pPr>
              <w:pStyle w:val="Listparagraf"/>
              <w:numPr>
                <w:ilvl w:val="0"/>
                <w:numId w:val="1"/>
              </w:numPr>
              <w:tabs>
                <w:tab w:val="clear" w:pos="709"/>
                <w:tab w:val="left" w:pos="240"/>
              </w:tabs>
              <w:ind w:left="240" w:hanging="240"/>
            </w:pPr>
            <w:r>
              <w:t>Instituția realizează activități de promovare a modului sănătos de viață;</w:t>
            </w:r>
          </w:p>
          <w:p w:rsidR="009D1B51" w:rsidRDefault="00F43A07">
            <w:pPr>
              <w:pStyle w:val="Listparagraf"/>
              <w:numPr>
                <w:ilvl w:val="0"/>
                <w:numId w:val="1"/>
              </w:numPr>
              <w:tabs>
                <w:tab w:val="clear" w:pos="709"/>
                <w:tab w:val="left" w:pos="240"/>
              </w:tabs>
              <w:ind w:left="240" w:hanging="240"/>
            </w:pPr>
            <w:r>
              <w:t>Instituția colaborează eficient cu  familia și comunitatea;</w:t>
            </w:r>
          </w:p>
          <w:p w:rsidR="009D1B51" w:rsidRDefault="00F43A07">
            <w:pPr>
              <w:pStyle w:val="Listparagraf"/>
              <w:numPr>
                <w:ilvl w:val="0"/>
                <w:numId w:val="1"/>
              </w:numPr>
              <w:tabs>
                <w:tab w:val="clear" w:pos="709"/>
                <w:tab w:val="left" w:pos="240"/>
              </w:tabs>
              <w:ind w:left="240" w:hanging="240"/>
            </w:pPr>
            <w:r>
              <w:t>Instituția susține dezvoltarea personalităţii copilului, a capacităţilor şi a aptitudinilor lui spirituale şi fizice la nivelul potenţialului său.</w:t>
            </w:r>
          </w:p>
        </w:tc>
        <w:tc>
          <w:tcPr>
            <w:tcW w:w="2521" w:type="dxa"/>
          </w:tcPr>
          <w:p w:rsidR="009D1B51" w:rsidRDefault="00F43A07">
            <w:pPr>
              <w:pStyle w:val="Listparagraf"/>
              <w:numPr>
                <w:ilvl w:val="0"/>
                <w:numId w:val="1"/>
              </w:numPr>
              <w:ind w:left="240" w:hanging="240"/>
            </w:pPr>
            <w:r>
              <w:t>Restricții privind situația epidemiologică, Covid-19;</w:t>
            </w:r>
          </w:p>
          <w:p w:rsidR="009D1B51" w:rsidRDefault="00F43A07">
            <w:pPr>
              <w:pStyle w:val="Listparagraf"/>
              <w:numPr>
                <w:ilvl w:val="0"/>
                <w:numId w:val="1"/>
              </w:numPr>
              <w:ind w:left="240" w:hanging="240"/>
            </w:pPr>
            <w:r>
              <w:t>Instituția nu este dotată cu numărul necesar de chiuvete și mese  conform standardelor pentru prepararea hranei;</w:t>
            </w:r>
          </w:p>
          <w:p w:rsidR="009D1B51" w:rsidRDefault="00F43A07">
            <w:pPr>
              <w:pStyle w:val="Listparagraf"/>
              <w:numPr>
                <w:ilvl w:val="0"/>
                <w:numId w:val="1"/>
              </w:numPr>
              <w:ind w:left="240" w:hanging="240"/>
            </w:pPr>
            <w:r>
              <w:t>Instituția nu este dotată cu materiale didactice necesare pentru laboratoarele de fizică, chimie și biologie.</w:t>
            </w:r>
          </w:p>
        </w:tc>
      </w:tr>
    </w:tbl>
    <w:p w:rsidR="009D1B51" w:rsidRDefault="009D1B51"/>
    <w:p w:rsidR="009D1B51" w:rsidRDefault="00F43A07">
      <w:pPr>
        <w:pStyle w:val="Titlu1"/>
        <w:jc w:val="both"/>
      </w:pPr>
      <w:bookmarkStart w:id="12" w:name="_Toc48389084"/>
      <w:bookmarkStart w:id="13" w:name="_Toc46741866"/>
      <w:r>
        <w:t>Dimensiune II. PARTICIPARE DEMOCRATICĂ</w:t>
      </w:r>
      <w:bookmarkEnd w:id="12"/>
      <w:bookmarkEnd w:id="13"/>
    </w:p>
    <w:p w:rsidR="009D1B51" w:rsidRDefault="00F43A07">
      <w:pPr>
        <w:pStyle w:val="Titlu2"/>
        <w:rPr>
          <w:i/>
          <w:iCs/>
          <w:lang w:val="en-US"/>
        </w:rPr>
      </w:pPr>
      <w:bookmarkStart w:id="14" w:name="_Toc48389085"/>
      <w:bookmarkStart w:id="15" w:name="_Toc46741867"/>
      <w:r>
        <w:rPr>
          <w:lang w:val="en-US"/>
        </w:rPr>
        <w:t xml:space="preserve">*Standard 2.1. Copiii participă la procesul decizional referitor la toate aspectele vieții școlare </w:t>
      </w:r>
      <w:r>
        <w:rPr>
          <w:i/>
          <w:iCs/>
          <w:lang w:val="en-US"/>
        </w:rPr>
        <w:t>[Standardul nu se aplică IET]</w:t>
      </w:r>
      <w:bookmarkEnd w:id="14"/>
      <w:bookmarkEnd w:id="15"/>
    </w:p>
    <w:p w:rsidR="009D1B51" w:rsidRDefault="00F43A07">
      <w:pPr>
        <w:rPr>
          <w:b/>
          <w:bCs/>
          <w:lang w:val="en-US"/>
        </w:rPr>
      </w:pPr>
      <w:r>
        <w:rPr>
          <w:b/>
          <w:bCs/>
          <w:lang w:val="en-US"/>
        </w:rPr>
        <w:t>Domeniu: Management</w:t>
      </w:r>
    </w:p>
    <w:p w:rsidR="009D1B51" w:rsidRDefault="00F43A07">
      <w:pPr>
        <w:rPr>
          <w:lang w:val="en-US"/>
        </w:rPr>
      </w:pPr>
      <w:r>
        <w:rPr>
          <w:b/>
          <w:bCs/>
          <w:lang w:val="en-US"/>
        </w:rPr>
        <w:t>Indicator 2.1.1.</w:t>
      </w:r>
      <w:r>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Proiectul de activitate al instituției pentru anul de studii 2021-2022, discutat și aprobat la ședința CP, Proces-verbal nr. 01. din 26.08.2021: </w:t>
            </w:r>
          </w:p>
          <w:p w:rsidR="009D1B51" w:rsidRDefault="00F43A07">
            <w:pPr>
              <w:pStyle w:val="Listparagraf"/>
              <w:tabs>
                <w:tab w:val="clear" w:pos="709"/>
              </w:tabs>
              <w:ind w:firstLineChars="300" w:firstLine="720"/>
              <w:rPr>
                <w:szCs w:val="24"/>
              </w:rPr>
            </w:pPr>
            <w:r>
              <w:rPr>
                <w:szCs w:val="24"/>
              </w:rPr>
              <w:t xml:space="preserve">- Planul de activitate CA; </w:t>
            </w:r>
          </w:p>
          <w:p w:rsidR="009D1B51" w:rsidRDefault="00F43A07">
            <w:pPr>
              <w:pStyle w:val="Listparagraf"/>
              <w:tabs>
                <w:tab w:val="clear" w:pos="709"/>
              </w:tabs>
              <w:rPr>
                <w:szCs w:val="24"/>
              </w:rPr>
            </w:pPr>
            <w:r>
              <w:rPr>
                <w:szCs w:val="24"/>
              </w:rPr>
              <w:t xml:space="preserve">            - Activitatea extrașcolară;</w:t>
            </w:r>
          </w:p>
          <w:p w:rsidR="009D1B51" w:rsidRDefault="00F43A07">
            <w:pPr>
              <w:pStyle w:val="Listparagraf"/>
              <w:tabs>
                <w:tab w:val="clear" w:pos="709"/>
              </w:tabs>
              <w:ind w:left="360" w:firstLineChars="150" w:firstLine="360"/>
              <w:rPr>
                <w:szCs w:val="24"/>
              </w:rPr>
            </w:pPr>
            <w:r>
              <w:rPr>
                <w:szCs w:val="24"/>
              </w:rPr>
              <w:t xml:space="preserve">- </w:t>
            </w:r>
            <w:r>
              <w:t>Planul de activitate al CE;</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01 </w:t>
            </w:r>
            <w:r>
              <w:rPr>
                <w:szCs w:val="24"/>
              </w:rPr>
              <w:t>din 2</w:t>
            </w:r>
            <w:r>
              <w:rPr>
                <w:szCs w:val="24"/>
                <w:lang w:val="ro-RO"/>
              </w:rPr>
              <w:t>6</w:t>
            </w:r>
            <w:r>
              <w:rPr>
                <w:szCs w:val="24"/>
              </w:rPr>
              <w:t>.0</w:t>
            </w:r>
            <w:r>
              <w:rPr>
                <w:szCs w:val="24"/>
                <w:lang w:val="ro-RO"/>
              </w:rPr>
              <w:t>8</w:t>
            </w:r>
            <w:r>
              <w:rPr>
                <w:szCs w:val="24"/>
              </w:rPr>
              <w:t>.202</w:t>
            </w:r>
            <w:r>
              <w:rPr>
                <w:szCs w:val="24"/>
                <w:lang w:val="ro-RO"/>
              </w:rPr>
              <w:t>1</w:t>
            </w:r>
            <w:r>
              <w:rPr>
                <w:szCs w:val="24"/>
              </w:rPr>
              <w:t xml:space="preserve">  cu privire la aprobarea </w:t>
            </w:r>
            <w:r>
              <w:rPr>
                <w:szCs w:val="24"/>
                <w:lang w:val="ro-RO"/>
              </w:rPr>
              <w:t>actelor de reglementare a funcționării instituției - Regulamentul intern</w:t>
            </w:r>
            <w:r>
              <w:rPr>
                <w:szCs w:val="24"/>
              </w:rPr>
              <w:t>;</w:t>
            </w:r>
            <w:r>
              <w:rPr>
                <w:szCs w:val="24"/>
                <w:lang w:val="ro-RO"/>
              </w:rPr>
              <w:t xml:space="preserve"> </w:t>
            </w:r>
          </w:p>
          <w:p w:rsidR="009D1B51" w:rsidRDefault="00F43A07">
            <w:pPr>
              <w:pStyle w:val="Listparagraf"/>
              <w:numPr>
                <w:ilvl w:val="0"/>
                <w:numId w:val="1"/>
              </w:numPr>
              <w:tabs>
                <w:tab w:val="clear" w:pos="709"/>
              </w:tabs>
              <w:rPr>
                <w:szCs w:val="24"/>
              </w:rPr>
            </w:pPr>
            <w:r>
              <w:rPr>
                <w:szCs w:val="24"/>
              </w:rPr>
              <w:t>Proces-verbal CA nr. 0</w:t>
            </w:r>
            <w:r>
              <w:rPr>
                <w:szCs w:val="24"/>
                <w:lang w:val="ro-RO"/>
              </w:rPr>
              <w:t xml:space="preserve">9 </w:t>
            </w:r>
            <w:r>
              <w:rPr>
                <w:szCs w:val="24"/>
              </w:rPr>
              <w:t>din 07.0</w:t>
            </w:r>
            <w:r>
              <w:rPr>
                <w:szCs w:val="24"/>
                <w:lang w:val="ro-RO"/>
              </w:rPr>
              <w:t>3</w:t>
            </w:r>
            <w:r>
              <w:rPr>
                <w:szCs w:val="24"/>
              </w:rPr>
              <w:t>.202</w:t>
            </w:r>
            <w:r>
              <w:rPr>
                <w:szCs w:val="24"/>
                <w:lang w:val="ro-RO"/>
              </w:rPr>
              <w:t>2</w:t>
            </w:r>
            <w:r>
              <w:rPr>
                <w:szCs w:val="24"/>
              </w:rPr>
              <w:t xml:space="preserve">  cu privire evaluarea agendelor la treapta primară și gimnazială de către Clubul Viitorului Pedagog;</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10 </w:t>
            </w:r>
            <w:r>
              <w:rPr>
                <w:szCs w:val="24"/>
              </w:rPr>
              <w:t>din 2</w:t>
            </w:r>
            <w:r>
              <w:rPr>
                <w:szCs w:val="24"/>
                <w:lang w:val="ro-RO"/>
              </w:rPr>
              <w:t>8</w:t>
            </w:r>
            <w:r>
              <w:rPr>
                <w:szCs w:val="24"/>
              </w:rPr>
              <w:t>.0</w:t>
            </w:r>
            <w:r>
              <w:rPr>
                <w:szCs w:val="24"/>
                <w:lang w:val="ro-RO"/>
              </w:rPr>
              <w:t>3</w:t>
            </w:r>
            <w:r>
              <w:rPr>
                <w:szCs w:val="24"/>
              </w:rPr>
              <w:t>.202</w:t>
            </w:r>
            <w:r>
              <w:rPr>
                <w:szCs w:val="24"/>
                <w:lang w:val="ro-RO"/>
              </w:rPr>
              <w:t>2</w:t>
            </w:r>
            <w:r>
              <w:rPr>
                <w:szCs w:val="24"/>
              </w:rPr>
              <w:t xml:space="preserve"> cu privire evaluarea manualelor școlare de către Clubul Viitorului Pedagog în parteneriat cu bibliotecara și managerii de clasă;</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10 </w:t>
            </w:r>
            <w:r>
              <w:rPr>
                <w:szCs w:val="24"/>
              </w:rPr>
              <w:t>din 2</w:t>
            </w:r>
            <w:r>
              <w:rPr>
                <w:szCs w:val="24"/>
                <w:lang w:val="ro-RO"/>
              </w:rPr>
              <w:t>8</w:t>
            </w:r>
            <w:r>
              <w:rPr>
                <w:szCs w:val="24"/>
              </w:rPr>
              <w:t>.0</w:t>
            </w:r>
            <w:r>
              <w:rPr>
                <w:szCs w:val="24"/>
                <w:lang w:val="ro-RO"/>
              </w:rPr>
              <w:t>3</w:t>
            </w:r>
            <w:r>
              <w:rPr>
                <w:szCs w:val="24"/>
              </w:rPr>
              <w:t>.202</w:t>
            </w:r>
            <w:r>
              <w:rPr>
                <w:szCs w:val="24"/>
                <w:lang w:val="ro-RO"/>
              </w:rPr>
              <w:t>2</w:t>
            </w:r>
            <w:r>
              <w:rPr>
                <w:szCs w:val="24"/>
              </w:rPr>
              <w:t xml:space="preserve">  cu privire valorificarea potențialului elevilor cu capacități – rezultatele participării elevilor la olimpiadele școlare interne, raionale și la concursurile extrașcolare;</w:t>
            </w:r>
          </w:p>
          <w:p w:rsidR="009D1B51" w:rsidRDefault="00F43A07">
            <w:pPr>
              <w:pStyle w:val="Listparagraf"/>
              <w:numPr>
                <w:ilvl w:val="0"/>
                <w:numId w:val="1"/>
              </w:numPr>
              <w:tabs>
                <w:tab w:val="clear" w:pos="709"/>
              </w:tabs>
              <w:rPr>
                <w:szCs w:val="24"/>
              </w:rPr>
            </w:pPr>
            <w:r>
              <w:rPr>
                <w:szCs w:val="24"/>
              </w:rPr>
              <w:t>Proces-verbal CE nr. 01 din 10.09.2021 cu privire la alegerile locale ale CE și repartizarea obligațiunilor;</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szCs w:val="24"/>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szCs w:val="24"/>
              </w:rPr>
            </w:pPr>
            <w:r>
              <w:rPr>
                <w:szCs w:val="24"/>
              </w:rPr>
              <w:t xml:space="preserve">Proces-verbal CE  nr. 09 din 10.05.2022 cu privire la  </w:t>
            </w:r>
            <w:r>
              <w:t>„Înaintarea elevilor cu performanțe deosebite pentru bursa raională”;</w:t>
            </w:r>
          </w:p>
          <w:p w:rsidR="009D1B51" w:rsidRDefault="00F43A07">
            <w:pPr>
              <w:pStyle w:val="Listparagraf"/>
              <w:numPr>
                <w:ilvl w:val="0"/>
                <w:numId w:val="5"/>
              </w:numPr>
              <w:rPr>
                <w:szCs w:val="24"/>
              </w:rPr>
            </w:pPr>
            <w:r>
              <w:t>Mijloace de informare: pagina facebook, panoul de afişaj.</w:t>
            </w:r>
          </w:p>
        </w:tc>
      </w:tr>
      <w:tr w:rsidR="009D1B51">
        <w:tc>
          <w:tcPr>
            <w:tcW w:w="2069" w:type="dxa"/>
          </w:tcPr>
          <w:p w:rsidR="009D1B51" w:rsidRDefault="00F43A07">
            <w:r>
              <w:t>Constatări</w:t>
            </w:r>
          </w:p>
        </w:tc>
        <w:tc>
          <w:tcPr>
            <w:tcW w:w="7570" w:type="dxa"/>
            <w:gridSpan w:val="3"/>
          </w:tcPr>
          <w:p w:rsidR="009D1B51" w:rsidRDefault="00F43A07">
            <w:r>
              <w:t>Planul de activitate al instituției conține prevederi ce indică participarea elevilor la procesul de luare de decizii.</w:t>
            </w:r>
          </w:p>
          <w:p w:rsidR="009D1B51" w:rsidRDefault="00F43A07">
            <w:pPr>
              <w:rPr>
                <w:rFonts w:eastAsia="Times New Roman"/>
                <w:iCs/>
              </w:rPr>
            </w:pPr>
            <w:r>
              <w:t>Încurajarea  elevilor la participarea  activă la procesul de luare a deciziilor cu referire la activitatea instituției.</w:t>
            </w:r>
          </w:p>
          <w:p w:rsidR="009D1B51" w:rsidRDefault="00F43A07">
            <w:pPr>
              <w:rPr>
                <w:rFonts w:eastAsia="Times New Roman"/>
                <w:iCs/>
              </w:rPr>
            </w:pPr>
            <w:r>
              <w:t xml:space="preserve">Includerea elevilor în structurile de conducere ale instituţiei de învăţământ (CA și CP). </w:t>
            </w:r>
          </w:p>
          <w:p w:rsidR="009D1B51" w:rsidRDefault="00F43A07">
            <w:r>
              <w:t>Implicarea elevilor  la întocmirea programului de activitate al instituţiei de învăţământ, având ca scop principal contribuirea la dezvoltarea gimnaziului.</w:t>
            </w:r>
          </w:p>
          <w:p w:rsidR="009D1B51" w:rsidRDefault="00F43A07">
            <w:pPr>
              <w:rPr>
                <w:rFonts w:eastAsia="Times New Roman"/>
                <w:iCs/>
              </w:rPr>
            </w:pPr>
            <w:r>
              <w:rPr>
                <w:rFonts w:eastAsia="SimSun"/>
                <w:szCs w:val="24"/>
                <w:lang w:val="en-US" w:eastAsia="zh-CN"/>
              </w:rPr>
              <w:t xml:space="preserve">CE are reprezentanți aleși în CA, unde li se oferă informații complete și oportune pe subiecte ce țin de interesul lor.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-1</w:t>
            </w:r>
          </w:p>
        </w:tc>
        <w:tc>
          <w:tcPr>
            <w:tcW w:w="2268" w:type="dxa"/>
          </w:tcPr>
          <w:p w:rsidR="009D1B51" w:rsidRDefault="00F43A07">
            <w:r>
              <w:t xml:space="preserve">Punctaj acordat: -1 </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lastRenderedPageBreak/>
        <w:t>Indicator 2.1.2.</w:t>
      </w:r>
      <w:r>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6"/>
              </w:numPr>
              <w:rPr>
                <w:iCs/>
              </w:rPr>
            </w:pPr>
            <w:r>
              <w:t xml:space="preserve">Planul  de activitate al CE pentru anul școlar 2021-2022, care este parte componentă al </w:t>
            </w:r>
            <w:r>
              <w:rPr>
                <w:szCs w:val="24"/>
              </w:rPr>
              <w:t>aprobat la ședința CP, Proces-verbal nr. 01 din 26.08.2021;</w:t>
            </w:r>
          </w:p>
          <w:p w:rsidR="009D1B51" w:rsidRDefault="00F43A07">
            <w:pPr>
              <w:pStyle w:val="Listparagraf"/>
              <w:numPr>
                <w:ilvl w:val="0"/>
                <w:numId w:val="1"/>
              </w:numPr>
              <w:tabs>
                <w:tab w:val="clear" w:pos="709"/>
              </w:tabs>
              <w:rPr>
                <w:szCs w:val="24"/>
              </w:rPr>
            </w:pPr>
            <w:r>
              <w:rPr>
                <w:szCs w:val="24"/>
              </w:rPr>
              <w:t>Proces-verbal</w:t>
            </w:r>
            <w:r>
              <w:rPr>
                <w:szCs w:val="24"/>
                <w:lang w:val="ro-RO"/>
              </w:rPr>
              <w:t>l</w:t>
            </w:r>
            <w:r>
              <w:rPr>
                <w:szCs w:val="24"/>
              </w:rPr>
              <w:t xml:space="preserve"> CE nr. 01 din 10.09.2021 cu privire la alegerile locale ale CE și repartizarea obligațiunilor;</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szCs w:val="24"/>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szCs w:val="24"/>
              </w:rPr>
            </w:pPr>
            <w:r>
              <w:rPr>
                <w:szCs w:val="24"/>
              </w:rPr>
              <w:t>Proces-verba</w:t>
            </w:r>
            <w:r>
              <w:rPr>
                <w:szCs w:val="24"/>
                <w:lang w:val="ro-RO"/>
              </w:rPr>
              <w:t>l</w:t>
            </w:r>
            <w:r>
              <w:rPr>
                <w:szCs w:val="24"/>
              </w:rPr>
              <w:t xml:space="preserve"> CA nr.  0</w:t>
            </w:r>
            <w:r>
              <w:rPr>
                <w:szCs w:val="24"/>
                <w:lang w:val="ro-RO"/>
              </w:rPr>
              <w:t xml:space="preserve">9 </w:t>
            </w:r>
            <w:r>
              <w:rPr>
                <w:szCs w:val="24"/>
              </w:rPr>
              <w:t>din 07.0</w:t>
            </w:r>
            <w:r>
              <w:rPr>
                <w:szCs w:val="24"/>
                <w:lang w:val="ro-RO"/>
              </w:rPr>
              <w:t>3</w:t>
            </w:r>
            <w:r>
              <w:rPr>
                <w:szCs w:val="24"/>
              </w:rPr>
              <w:t>.202</w:t>
            </w:r>
            <w:r>
              <w:rPr>
                <w:szCs w:val="24"/>
                <w:lang w:val="ro-RO"/>
              </w:rPr>
              <w:t>2</w:t>
            </w:r>
            <w:r>
              <w:rPr>
                <w:szCs w:val="24"/>
              </w:rPr>
              <w:t xml:space="preserve">  cu privire evaluarea agendelor la treapta primară și gimnazială de către Clubul Viitorului Pedagog;</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10 </w:t>
            </w:r>
            <w:r>
              <w:rPr>
                <w:szCs w:val="24"/>
              </w:rPr>
              <w:t>din 2</w:t>
            </w:r>
            <w:r>
              <w:rPr>
                <w:szCs w:val="24"/>
                <w:lang w:val="ro-RO"/>
              </w:rPr>
              <w:t>8</w:t>
            </w:r>
            <w:r>
              <w:rPr>
                <w:szCs w:val="24"/>
              </w:rPr>
              <w:t>.0</w:t>
            </w:r>
            <w:r>
              <w:rPr>
                <w:szCs w:val="24"/>
                <w:lang w:val="ro-RO"/>
              </w:rPr>
              <w:t>3</w:t>
            </w:r>
            <w:r>
              <w:rPr>
                <w:szCs w:val="24"/>
              </w:rPr>
              <w:t>.202</w:t>
            </w:r>
            <w:r>
              <w:rPr>
                <w:szCs w:val="24"/>
                <w:lang w:val="ro-RO"/>
              </w:rPr>
              <w:t>2</w:t>
            </w:r>
            <w:r>
              <w:rPr>
                <w:szCs w:val="24"/>
              </w:rPr>
              <w:t xml:space="preserve">  cu privire evaluarea manualelor școlare de către Clubul Viitorului Pedagog în parteneriat cu bibliotecara și managerii de clasă;</w:t>
            </w:r>
          </w:p>
          <w:p w:rsidR="009D1B51" w:rsidRDefault="00F43A07">
            <w:pPr>
              <w:pStyle w:val="Listparagraf"/>
              <w:numPr>
                <w:ilvl w:val="0"/>
                <w:numId w:val="1"/>
              </w:numPr>
              <w:tabs>
                <w:tab w:val="clear" w:pos="709"/>
              </w:tabs>
              <w:rPr>
                <w:szCs w:val="24"/>
              </w:rPr>
            </w:pPr>
            <w:r>
              <w:rPr>
                <w:szCs w:val="24"/>
              </w:rPr>
              <w:t>Act de binefacere „Moș Crăciun există, Moș Crăciun poți fi chiar tu!”- organizat de CE;</w:t>
            </w:r>
          </w:p>
          <w:p w:rsidR="009D1B51" w:rsidRDefault="00F43A07">
            <w:pPr>
              <w:pStyle w:val="Listparagraf"/>
              <w:numPr>
                <w:ilvl w:val="0"/>
                <w:numId w:val="4"/>
              </w:numPr>
              <w:ind w:left="720" w:hanging="240"/>
              <w:rPr>
                <w:szCs w:val="24"/>
              </w:rPr>
            </w:pPr>
            <w:r>
              <w:rPr>
                <w:szCs w:val="24"/>
              </w:rPr>
              <w:t>O zi sanitară pentru curățirea și amenajarea terenului școlii (înverzirea)/ salubrizare în cadrul lunarului ecologic „Un mediu curat, O viață mai bună”, aprilie 2022- organizată de CE;</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„Non-violența în școală”, 01.10.2021- realizat de CE;</w:t>
            </w:r>
          </w:p>
          <w:p w:rsidR="009D1B51" w:rsidRDefault="00F43A07">
            <w:pPr>
              <w:pStyle w:val="Listparagraf"/>
              <w:numPr>
                <w:ilvl w:val="0"/>
                <w:numId w:val="1"/>
              </w:numPr>
              <w:tabs>
                <w:tab w:val="clear" w:pos="709"/>
              </w:tabs>
              <w:rPr>
                <w:szCs w:val="24"/>
              </w:rPr>
            </w:pPr>
            <w:r>
              <w:rPr>
                <w:rFonts w:eastAsia="Helvetica"/>
                <w:szCs w:val="24"/>
                <w:shd w:val="clear" w:color="auto" w:fill="FFFFFF"/>
              </w:rPr>
              <w:t>Acord de colaborare  nr. 15 din 17.05.2022 cu Generația PRO în cadrul Programului de Granturi Mici pentru Tineri al Fondului pentru Tineri Ștefan Vodă pentru finanțare parțială a proiectelor:</w:t>
            </w:r>
            <w:r>
              <w:rPr>
                <w:rFonts w:eastAsia="Helvetica"/>
                <w:szCs w:val="24"/>
                <w:shd w:val="clear" w:color="auto" w:fill="FFFFFF"/>
              </w:rPr>
              <w:br/>
              <w:t>- „Promovare în costume naționale”, grupul de inițiativă „Optimiștii” (tinerii din gimnaziu și comunitate);</w:t>
            </w:r>
          </w:p>
          <w:p w:rsidR="009D1B51" w:rsidRDefault="00F43A07">
            <w:pPr>
              <w:pStyle w:val="Listparagraf"/>
              <w:tabs>
                <w:tab w:val="clear" w:pos="709"/>
              </w:tabs>
              <w:ind w:left="360"/>
              <w:rPr>
                <w:szCs w:val="24"/>
              </w:rPr>
            </w:pPr>
            <w:r>
              <w:rPr>
                <w:rFonts w:eastAsia="Helvetica"/>
                <w:szCs w:val="24"/>
                <w:shd w:val="clear" w:color="auto" w:fill="FFFFFF"/>
              </w:rPr>
              <w:t xml:space="preserve">     -  „Împreună - unim generații”- revistă școlară, grupul de inițiativă „Consiliul Local al Elevilor din fil. Gim. Viișoara”;</w:t>
            </w:r>
          </w:p>
          <w:p w:rsidR="009D1B51" w:rsidRDefault="00F43A07">
            <w:pPr>
              <w:pStyle w:val="Listparagraf"/>
              <w:numPr>
                <w:ilvl w:val="0"/>
                <w:numId w:val="1"/>
              </w:numPr>
              <w:tabs>
                <w:tab w:val="clear" w:pos="709"/>
              </w:tabs>
            </w:pPr>
            <w:r>
              <w:t>Portofoliul CE;</w:t>
            </w:r>
          </w:p>
          <w:p w:rsidR="009D1B51" w:rsidRDefault="00F43A07">
            <w:pPr>
              <w:pStyle w:val="Listparagraf"/>
              <w:numPr>
                <w:ilvl w:val="0"/>
                <w:numId w:val="1"/>
              </w:numPr>
              <w:tabs>
                <w:tab w:val="clear" w:pos="709"/>
              </w:tabs>
            </w:pPr>
            <w:r>
              <w:t>Panoul informativ al CE.</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rFonts w:eastAsia="SimSun"/>
                <w:szCs w:val="24"/>
                <w:lang w:val="en-US" w:eastAsia="zh-CN"/>
              </w:rPr>
              <w:t>Consiliul elevilor, constituit democratic</w:t>
            </w:r>
            <w:r>
              <w:rPr>
                <w:rFonts w:eastAsia="SimSun"/>
                <w:szCs w:val="24"/>
                <w:lang w:eastAsia="zh-CN"/>
              </w:rPr>
              <w:t xml:space="preserve">, </w:t>
            </w:r>
            <w:r>
              <w:rPr>
                <w:rFonts w:eastAsia="SimSun"/>
                <w:szCs w:val="24"/>
                <w:lang w:val="en-US" w:eastAsia="zh-CN"/>
              </w:rPr>
              <w:t>activează în baza Regulamentului de constituire și funcționare a C</w:t>
            </w:r>
            <w:r>
              <w:rPr>
                <w:rFonts w:eastAsia="SimSun"/>
                <w:szCs w:val="24"/>
                <w:lang w:eastAsia="zh-CN"/>
              </w:rPr>
              <w:t>E</w:t>
            </w:r>
            <w:r>
              <w:rPr>
                <w:rFonts w:eastAsia="SimSun"/>
                <w:szCs w:val="24"/>
                <w:lang w:val="en-US" w:eastAsia="zh-CN"/>
              </w:rPr>
              <w:t xml:space="preserve"> și în baza Planului anual de activitate a C</w:t>
            </w:r>
            <w:r>
              <w:rPr>
                <w:rFonts w:eastAsia="SimSun"/>
                <w:szCs w:val="24"/>
                <w:lang w:eastAsia="zh-CN"/>
              </w:rPr>
              <w:t>E. Membrii CE, aleși în mod  democratic</w:t>
            </w:r>
            <w:r>
              <w:rPr>
                <w:rFonts w:eastAsia="SimSun"/>
                <w:szCs w:val="24"/>
                <w:lang w:val="en-US" w:eastAsia="zh-CN"/>
              </w:rPr>
              <w:t xml:space="preserve"> </w:t>
            </w:r>
            <w:r>
              <w:rPr>
                <w:rFonts w:eastAsia="SimSun"/>
                <w:szCs w:val="24"/>
                <w:lang w:eastAsia="zh-CN"/>
              </w:rPr>
              <w:t xml:space="preserve">și direct, </w:t>
            </w:r>
            <w:r>
              <w:rPr>
                <w:rFonts w:eastAsia="SimSun"/>
                <w:szCs w:val="24"/>
                <w:lang w:val="en-US" w:eastAsia="zh-CN"/>
              </w:rPr>
              <w:t xml:space="preserve">participă la luarea deciziilor cu privire la toate problemele de interes </w:t>
            </w:r>
            <w:r>
              <w:rPr>
                <w:rFonts w:eastAsia="SimSun"/>
                <w:szCs w:val="24"/>
                <w:lang w:eastAsia="zh-CN"/>
              </w:rPr>
              <w:t xml:space="preserve"> </w:t>
            </w:r>
            <w:r>
              <w:rPr>
                <w:rFonts w:eastAsia="SimSun"/>
                <w:szCs w:val="24"/>
                <w:lang w:val="en-US" w:eastAsia="zh-CN"/>
              </w:rPr>
              <w:t xml:space="preserve">pentru elevi.  </w:t>
            </w:r>
            <w:r>
              <w:rPr>
                <w:rFonts w:eastAsia="SimSun"/>
                <w:szCs w:val="24"/>
                <w:lang w:eastAsia="zh-CN"/>
              </w:rPr>
              <w:t xml:space="preserve"> </w:t>
            </w:r>
            <w:r>
              <w:rPr>
                <w:rFonts w:eastAsia="SimSun"/>
                <w:szCs w:val="24"/>
                <w:lang w:val="en-US" w:eastAsia="zh-CN"/>
              </w:rPr>
              <w:t xml:space="preserve">Președintele CE  este membru al CA. </w:t>
            </w:r>
            <w:r>
              <w:rPr>
                <w:szCs w:val="24"/>
              </w:rPr>
              <w:t>Președintele CE este eleva din clasa a IX-a, membru al CA al instituției, bursieră a Consiliului Raional.</w:t>
            </w:r>
            <w:r>
              <w:rPr>
                <w:szCs w:val="24"/>
              </w:rPr>
              <w:br/>
              <w:t xml:space="preserve">Constituirea unor grupuri de inițiative pentru dotarea și dezvoltarea a intituției și a comunității.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lang w:val="en-US"/>
        </w:rPr>
      </w:pPr>
      <w:r>
        <w:rPr>
          <w:b/>
          <w:bCs/>
          <w:lang w:val="en-US"/>
        </w:rPr>
        <w:t>Indicator 2.1.3.</w:t>
      </w:r>
      <w:r>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rFonts w:eastAsia="Helvetica"/>
                <w:szCs w:val="24"/>
                <w:shd w:val="clear" w:color="auto" w:fill="FFFFFF"/>
              </w:rPr>
              <w:t>Acord de colaborare  nr. 15 din 17.05.2022 cu Generația PRO în cadrul Programului de Granturi Mici pentru Tineri al Fondului pentru Tineri Ștefan Vodă pentru finanțare parțială a proiectului: „Împreună - unim generații”- revistă școlară, grupul de inițiativă CE din fil. Gim. Viișoara”;</w:t>
            </w:r>
          </w:p>
          <w:p w:rsidR="009D1B51" w:rsidRDefault="00F43A07">
            <w:pPr>
              <w:pStyle w:val="Listparagraf"/>
              <w:numPr>
                <w:ilvl w:val="0"/>
                <w:numId w:val="1"/>
              </w:numPr>
              <w:tabs>
                <w:tab w:val="clear" w:pos="709"/>
              </w:tabs>
              <w:rPr>
                <w:iCs/>
              </w:rPr>
            </w:pPr>
            <w:r>
              <w:rPr>
                <w:rFonts w:eastAsia="Helvetica"/>
                <w:szCs w:val="24"/>
                <w:shd w:val="clear" w:color="auto" w:fill="FFFFFF"/>
              </w:rPr>
              <w:t>Grup Viber al CE și administrația școlii;</w:t>
            </w:r>
          </w:p>
          <w:p w:rsidR="009D1B51" w:rsidRDefault="00F43A07">
            <w:pPr>
              <w:pStyle w:val="Listparagraf"/>
              <w:numPr>
                <w:ilvl w:val="0"/>
                <w:numId w:val="6"/>
              </w:numPr>
              <w:rPr>
                <w:iCs/>
              </w:rPr>
            </w:pPr>
            <w:r>
              <w:lastRenderedPageBreak/>
              <w:t xml:space="preserve">Reprezentanţi ai elevilor în CA; </w:t>
            </w:r>
          </w:p>
          <w:p w:rsidR="009D1B51" w:rsidRDefault="00F43A07">
            <w:pPr>
              <w:pStyle w:val="Listparagraf"/>
              <w:numPr>
                <w:ilvl w:val="0"/>
                <w:numId w:val="6"/>
              </w:numPr>
              <w:rPr>
                <w:szCs w:val="24"/>
              </w:rPr>
            </w:pPr>
            <w:r>
              <w:t>Panouri informative;</w:t>
            </w:r>
          </w:p>
          <w:p w:rsidR="009D1B51" w:rsidRDefault="00F43A07">
            <w:pPr>
              <w:pStyle w:val="Listparagraf"/>
              <w:numPr>
                <w:ilvl w:val="0"/>
                <w:numId w:val="6"/>
              </w:numPr>
            </w:pPr>
            <w:r>
              <w:t>Pagina pe de Facebook a gimnaziului;</w:t>
            </w:r>
          </w:p>
          <w:p w:rsidR="009D1B51" w:rsidRDefault="00F43A07">
            <w:pPr>
              <w:pStyle w:val="Listparagraf"/>
              <w:numPr>
                <w:ilvl w:val="0"/>
                <w:numId w:val="1"/>
              </w:numPr>
              <w:tabs>
                <w:tab w:val="clear" w:pos="709"/>
              </w:tabs>
              <w:rPr>
                <w:iCs/>
              </w:rPr>
            </w:pPr>
            <w:r>
              <w:t>Boxa pentru sugestii și opinii.</w:t>
            </w:r>
          </w:p>
        </w:tc>
      </w:tr>
      <w:tr w:rsidR="009D1B51">
        <w:tc>
          <w:tcPr>
            <w:tcW w:w="2069" w:type="dxa"/>
          </w:tcPr>
          <w:p w:rsidR="009D1B51" w:rsidRDefault="00F43A07">
            <w:r>
              <w:lastRenderedPageBreak/>
              <w:t>Constatări</w:t>
            </w:r>
          </w:p>
        </w:tc>
        <w:tc>
          <w:tcPr>
            <w:tcW w:w="7570" w:type="dxa"/>
            <w:gridSpan w:val="3"/>
          </w:tcPr>
          <w:p w:rsidR="009D1B51" w:rsidRDefault="00F43A07">
            <w:r>
              <w:t xml:space="preserve">Instituția dispune de mijloace de comunicare, funcționale, care asigură dreptul elevilor la libera exprimare. </w:t>
            </w:r>
          </w:p>
          <w:p w:rsidR="009D1B51" w:rsidRDefault="00F43A07">
            <w:r>
              <w:t xml:space="preserve">Elevii sunt implicați în diverse activități educaționale și comunitare. </w:t>
            </w:r>
          </w:p>
          <w:p w:rsidR="009D1B51" w:rsidRDefault="00F43A07">
            <w:pPr>
              <w:rPr>
                <w:rFonts w:eastAsia="Times New Roman"/>
                <w:iCs/>
              </w:rPr>
            </w:pPr>
            <w:r>
              <w:t xml:space="preserve">O mare parte din elevi ai gimnaziu sunt implicați în  diverse proiecte locale, naționale, internaționale, de granturi mici.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2.1.4.</w:t>
      </w:r>
      <w:r>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6"/>
              </w:numPr>
              <w:rPr>
                <w:iCs/>
              </w:rPr>
            </w:pPr>
            <w:r>
              <w:t xml:space="preserve">Planul  de activitate al CE pentru anul școlar 2021-2022, care este parte componentă al </w:t>
            </w:r>
            <w:r>
              <w:rPr>
                <w:szCs w:val="24"/>
              </w:rPr>
              <w:t>aprobat la ședința CP, Proces-verbal nr. 01 din 26.08.2021;</w:t>
            </w:r>
          </w:p>
          <w:p w:rsidR="009D1B51" w:rsidRDefault="00F43A07">
            <w:pPr>
              <w:pStyle w:val="Listparagraf"/>
              <w:numPr>
                <w:ilvl w:val="0"/>
                <w:numId w:val="1"/>
              </w:numPr>
              <w:tabs>
                <w:tab w:val="clear" w:pos="709"/>
              </w:tabs>
              <w:rPr>
                <w:szCs w:val="24"/>
              </w:rPr>
            </w:pPr>
            <w:r>
              <w:rPr>
                <w:szCs w:val="24"/>
              </w:rPr>
              <w:t>Proces-verba</w:t>
            </w:r>
            <w:r>
              <w:rPr>
                <w:szCs w:val="24"/>
                <w:lang w:val="ro-RO"/>
              </w:rPr>
              <w:t>l</w:t>
            </w:r>
            <w:r>
              <w:rPr>
                <w:szCs w:val="24"/>
              </w:rPr>
              <w:t xml:space="preserve"> CE  nr. 09 din 10.05.2022 cu privire la  </w:t>
            </w:r>
            <w:r>
              <w:rPr>
                <w:lang w:val="ro-RO"/>
              </w:rPr>
              <w:t>î</w:t>
            </w:r>
            <w:r>
              <w:t>naintarea elevilor cu performanțe deosebite pentru bursa raională;</w:t>
            </w:r>
          </w:p>
          <w:p w:rsidR="009D1B51" w:rsidRDefault="00F43A07">
            <w:pPr>
              <w:pStyle w:val="Listparagraf"/>
              <w:numPr>
                <w:ilvl w:val="0"/>
                <w:numId w:val="1"/>
              </w:numPr>
              <w:tabs>
                <w:tab w:val="clear" w:pos="709"/>
              </w:tabs>
              <w:rPr>
                <w:szCs w:val="24"/>
              </w:rPr>
            </w:pPr>
            <w:r>
              <w:rPr>
                <w:szCs w:val="24"/>
              </w:rPr>
              <w:t>Proces-verbal CA nr.  0</w:t>
            </w:r>
            <w:r>
              <w:rPr>
                <w:szCs w:val="24"/>
                <w:lang w:val="ro-RO"/>
              </w:rPr>
              <w:t xml:space="preserve">9 </w:t>
            </w:r>
            <w:r>
              <w:rPr>
                <w:szCs w:val="24"/>
              </w:rPr>
              <w:t>din 07.0</w:t>
            </w:r>
            <w:r>
              <w:rPr>
                <w:szCs w:val="24"/>
                <w:lang w:val="ro-RO"/>
              </w:rPr>
              <w:t>3</w:t>
            </w:r>
            <w:r>
              <w:rPr>
                <w:szCs w:val="24"/>
              </w:rPr>
              <w:t>.202</w:t>
            </w:r>
            <w:r>
              <w:rPr>
                <w:szCs w:val="24"/>
                <w:lang w:val="ro-RO"/>
              </w:rPr>
              <w:t>2</w:t>
            </w:r>
            <w:r>
              <w:rPr>
                <w:szCs w:val="24"/>
              </w:rPr>
              <w:t xml:space="preserve">  cu privire evaluarea agendelor la treapta primară și gimnazială de către Clubul Viitorului Pedagog;</w:t>
            </w:r>
          </w:p>
          <w:p w:rsidR="009D1B51" w:rsidRDefault="00F43A07">
            <w:pPr>
              <w:pStyle w:val="Listparagraf"/>
              <w:numPr>
                <w:ilvl w:val="0"/>
                <w:numId w:val="1"/>
              </w:numPr>
              <w:tabs>
                <w:tab w:val="clear" w:pos="709"/>
              </w:tabs>
              <w:rPr>
                <w:szCs w:val="24"/>
              </w:rPr>
            </w:pPr>
            <w:r>
              <w:rPr>
                <w:szCs w:val="24"/>
              </w:rPr>
              <w:t xml:space="preserve">Proces-verbal CA nr.  </w:t>
            </w:r>
            <w:r>
              <w:rPr>
                <w:szCs w:val="24"/>
                <w:lang w:val="ro-RO"/>
              </w:rPr>
              <w:t xml:space="preserve">10 </w:t>
            </w:r>
            <w:r>
              <w:rPr>
                <w:szCs w:val="24"/>
              </w:rPr>
              <w:t>din 2</w:t>
            </w:r>
            <w:r>
              <w:rPr>
                <w:szCs w:val="24"/>
                <w:lang w:val="ro-RO"/>
              </w:rPr>
              <w:t>8</w:t>
            </w:r>
            <w:r>
              <w:rPr>
                <w:szCs w:val="24"/>
              </w:rPr>
              <w:t>.0</w:t>
            </w:r>
            <w:r>
              <w:rPr>
                <w:szCs w:val="24"/>
                <w:lang w:val="ro-RO"/>
              </w:rPr>
              <w:t>3</w:t>
            </w:r>
            <w:r>
              <w:rPr>
                <w:szCs w:val="24"/>
              </w:rPr>
              <w:t>.202</w:t>
            </w:r>
            <w:r>
              <w:rPr>
                <w:szCs w:val="24"/>
                <w:lang w:val="ro-RO"/>
              </w:rPr>
              <w:t>2</w:t>
            </w:r>
            <w:r>
              <w:rPr>
                <w:szCs w:val="24"/>
              </w:rPr>
              <w:t xml:space="preserve">  cu privire evaluarea manualelor școlare de către Clubul Viitorului Pedagog în parteneriat cu bibliotecara și managerii de clasă;</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szCs w:val="24"/>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szCs w:val="24"/>
              </w:rPr>
            </w:pPr>
            <w:r>
              <w:rPr>
                <w:szCs w:val="24"/>
              </w:rPr>
              <w:t>Proces-verbal CM „Consiliere și Dezvoltare Personală” nr. 04 din 24.11.2021 cu privire la „Autoanaliza orelor publice susținute în baza asistenței reciproce cu genericul: „Proiectarea lecției în comun cu elevii, incadrarea elevilor în formularea/negocierea obiectivelor lecției”;</w:t>
            </w:r>
          </w:p>
          <w:p w:rsidR="009D1B51" w:rsidRDefault="00F43A07">
            <w:pPr>
              <w:pStyle w:val="Listparagraf"/>
              <w:numPr>
                <w:ilvl w:val="0"/>
                <w:numId w:val="1"/>
              </w:numPr>
              <w:tabs>
                <w:tab w:val="clear" w:pos="709"/>
              </w:tabs>
              <w:rPr>
                <w:szCs w:val="24"/>
              </w:rPr>
            </w:pPr>
            <w:r>
              <w:rPr>
                <w:rFonts w:eastAsia="SimSun"/>
                <w:szCs w:val="24"/>
              </w:rPr>
              <w:t>Chestionar de nevoi</w:t>
            </w:r>
            <w:r>
              <w:rPr>
                <w:rFonts w:eastAsia="Helvetica"/>
                <w:szCs w:val="24"/>
                <w:shd w:val="clear" w:color="auto" w:fill="FFFFFF"/>
              </w:rPr>
              <w:t>/ disciplinele opționale, 10.01.2022;</w:t>
            </w:r>
          </w:p>
          <w:p w:rsidR="009D1B51" w:rsidRDefault="00F43A07">
            <w:pPr>
              <w:pStyle w:val="Listparagraf"/>
              <w:numPr>
                <w:ilvl w:val="0"/>
                <w:numId w:val="1"/>
              </w:numPr>
              <w:tabs>
                <w:tab w:val="clear" w:pos="709"/>
              </w:tabs>
              <w:rPr>
                <w:szCs w:val="24"/>
              </w:rPr>
            </w:pPr>
            <w:r>
              <w:rPr>
                <w:rFonts w:eastAsia="SimSun"/>
                <w:szCs w:val="24"/>
              </w:rPr>
              <w:t>Chestionar pentru elevi: „</w:t>
            </w:r>
            <w:r>
              <w:rPr>
                <w:rFonts w:eastAsia="Helvetica"/>
                <w:szCs w:val="24"/>
                <w:shd w:val="clear" w:color="auto" w:fill="FFFFFF"/>
              </w:rPr>
              <w:t>Importanța apei pentru igiena personală”,  22.09.2021;</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„Non-violența în școală”, 01.10.2021;</w:t>
            </w:r>
          </w:p>
          <w:p w:rsidR="009D1B51" w:rsidRDefault="00F43A07">
            <w:pPr>
              <w:pStyle w:val="Listparagraf"/>
              <w:numPr>
                <w:ilvl w:val="0"/>
                <w:numId w:val="1"/>
              </w:numPr>
              <w:tabs>
                <w:tab w:val="clear" w:pos="709"/>
              </w:tabs>
              <w:rPr>
                <w:iCs/>
              </w:rPr>
            </w:pPr>
            <w:r>
              <w:t>Fișe de evaluare a progresului elevului  în cadrul lecțiilor.</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rFonts w:eastAsia="Times New Roman"/>
                <w:iCs/>
                <w:szCs w:val="24"/>
              </w:rPr>
              <w:t>Instituția implică elevii</w:t>
            </w:r>
            <w:r>
              <w:rPr>
                <w:szCs w:val="24"/>
              </w:rPr>
              <w:t xml:space="preserve"> permanent în consilierea aspectelor legate de viața școlară, soluționarea problemelor la nivel de clasă, școală și comunitate. Cadrele didactice încurajează participarea elevilor la evaluarea propriului progres școlar. Prin chestionarele aplicate  elevilor sunt soluționate unele  probleme la nivel de gimnaziu.</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- 0,75</w:t>
            </w:r>
          </w:p>
        </w:tc>
      </w:tr>
      <w:tr w:rsidR="009D1B51">
        <w:tc>
          <w:tcPr>
            <w:tcW w:w="7371" w:type="dxa"/>
            <w:gridSpan w:val="3"/>
            <w:shd w:val="clear" w:color="auto" w:fill="auto"/>
          </w:tcPr>
          <w:p w:rsidR="009D1B51" w:rsidRDefault="00F43A07">
            <w:pPr>
              <w:tabs>
                <w:tab w:val="left" w:pos="5145"/>
              </w:tabs>
              <w:rPr>
                <w:b/>
                <w:bCs/>
              </w:rPr>
            </w:pPr>
            <w:r>
              <w:rPr>
                <w:b/>
                <w:bCs/>
              </w:rPr>
              <w:t>Total standard</w:t>
            </w:r>
            <w:r>
              <w:rPr>
                <w:b/>
                <w:bCs/>
              </w:rPr>
              <w:tab/>
            </w:r>
          </w:p>
        </w:tc>
        <w:tc>
          <w:tcPr>
            <w:tcW w:w="2268" w:type="dxa"/>
          </w:tcPr>
          <w:p w:rsidR="009D1B51" w:rsidRDefault="00F43A07">
            <w:pPr>
              <w:rPr>
                <w:b/>
                <w:bCs/>
              </w:rPr>
            </w:pPr>
            <w:r>
              <w:rPr>
                <w:b/>
                <w:bCs/>
              </w:rPr>
              <w:t>4,5</w:t>
            </w:r>
          </w:p>
        </w:tc>
      </w:tr>
    </w:tbl>
    <w:p w:rsidR="009D1B51" w:rsidRDefault="009D1B51"/>
    <w:p w:rsidR="009D1B51" w:rsidRDefault="00F43A07">
      <w:pPr>
        <w:pStyle w:val="Titlu2"/>
        <w:rPr>
          <w:i/>
          <w:iCs/>
          <w:lang w:val="en-US"/>
        </w:rPr>
      </w:pPr>
      <w:bookmarkStart w:id="16" w:name="_Toc46741868"/>
      <w:bookmarkStart w:id="17" w:name="_Toc48389086"/>
      <w:r>
        <w:rPr>
          <w:lang w:val="en-US"/>
        </w:rPr>
        <w:lastRenderedPageBreak/>
        <w:t>Standard 2.2. Instituția școlară comunică sistematic și implică familia și comunitatea în procesul educațional</w:t>
      </w:r>
      <w:bookmarkEnd w:id="16"/>
      <w:bookmarkEnd w:id="17"/>
    </w:p>
    <w:p w:rsidR="009D1B51" w:rsidRDefault="00F43A07">
      <w:pPr>
        <w:rPr>
          <w:b/>
          <w:bCs/>
          <w:lang w:val="en-US"/>
        </w:rPr>
      </w:pPr>
      <w:r>
        <w:rPr>
          <w:b/>
          <w:bCs/>
          <w:lang w:val="en-US"/>
        </w:rPr>
        <w:t xml:space="preserve">Domeniu: Management </w:t>
      </w:r>
    </w:p>
    <w:p w:rsidR="009D1B51" w:rsidRDefault="00F43A07">
      <w:pPr>
        <w:rPr>
          <w:lang w:val="en-US"/>
        </w:rPr>
      </w:pPr>
      <w:r>
        <w:rPr>
          <w:b/>
          <w:bCs/>
          <w:lang w:val="en-US"/>
        </w:rPr>
        <w:t>Indicator 2.2.1.</w:t>
      </w:r>
      <w:r>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Proiectul de activitate al instituției pentru anul de studii 2021-2022, discutat și aprobat la ședința CP, Proces-verbal nr. 01 din 26.08.2021: </w:t>
            </w:r>
          </w:p>
          <w:p w:rsidR="009D1B51" w:rsidRDefault="00F43A07">
            <w:pPr>
              <w:pStyle w:val="Listparagraf"/>
              <w:tabs>
                <w:tab w:val="clear" w:pos="709"/>
              </w:tabs>
              <w:ind w:firstLineChars="300" w:firstLine="720"/>
              <w:rPr>
                <w:szCs w:val="24"/>
              </w:rPr>
            </w:pPr>
            <w:r>
              <w:rPr>
                <w:szCs w:val="24"/>
              </w:rPr>
              <w:t xml:space="preserve">- Planul de activitate CA; </w:t>
            </w:r>
          </w:p>
          <w:p w:rsidR="009D1B51" w:rsidRDefault="00F43A07">
            <w:pPr>
              <w:pStyle w:val="Listparagraf"/>
              <w:tabs>
                <w:tab w:val="clear" w:pos="709"/>
              </w:tabs>
              <w:rPr>
                <w:szCs w:val="24"/>
              </w:rPr>
            </w:pPr>
            <w:r>
              <w:rPr>
                <w:szCs w:val="24"/>
              </w:rPr>
              <w:t xml:space="preserve">            - </w:t>
            </w:r>
            <w:r>
              <w:t>Planul de activitate al CRP;</w:t>
            </w:r>
          </w:p>
          <w:p w:rsidR="009D1B51" w:rsidRDefault="00F43A07">
            <w:pPr>
              <w:pStyle w:val="Listparagraf"/>
              <w:numPr>
                <w:ilvl w:val="0"/>
                <w:numId w:val="4"/>
              </w:numPr>
              <w:rPr>
                <w:szCs w:val="24"/>
              </w:rPr>
            </w:pPr>
            <w:r>
              <w:rPr>
                <w:szCs w:val="24"/>
              </w:rPr>
              <w:t>Proces-verbal CA nr.  01 din 26.08.2021  cu privire la propuneri la planul de activitate al CA pentru anul de studii 2021-2022;</w:t>
            </w:r>
          </w:p>
          <w:p w:rsidR="009D1B51" w:rsidRDefault="00F43A07">
            <w:pPr>
              <w:pStyle w:val="Listparagraf"/>
              <w:numPr>
                <w:ilvl w:val="0"/>
                <w:numId w:val="4"/>
              </w:numPr>
              <w:rPr>
                <w:szCs w:val="24"/>
              </w:rPr>
            </w:pPr>
            <w:r>
              <w:rPr>
                <w:szCs w:val="24"/>
              </w:rPr>
              <w:t>Proces-verbal CA nr.  01 din 26.08.2021  cu privire la aprobarea actelor de reglementare a funcționării instituției - Regulamentul intern;</w:t>
            </w:r>
          </w:p>
          <w:p w:rsidR="009D1B51" w:rsidRDefault="00F43A07">
            <w:pPr>
              <w:pStyle w:val="Listparagraf"/>
              <w:numPr>
                <w:ilvl w:val="0"/>
                <w:numId w:val="4"/>
              </w:numPr>
              <w:rPr>
                <w:szCs w:val="24"/>
              </w:rPr>
            </w:pPr>
            <w:r>
              <w:rPr>
                <w:szCs w:val="24"/>
              </w:rPr>
              <w:t>Proces-verbal CA nr.  06 din 29.11.2021  cu privire la prevenirea abandonului și eșecului școlar;</w:t>
            </w:r>
          </w:p>
          <w:p w:rsidR="009D1B51" w:rsidRDefault="00F43A07">
            <w:pPr>
              <w:pStyle w:val="Listparagraf"/>
              <w:numPr>
                <w:ilvl w:val="0"/>
                <w:numId w:val="4"/>
              </w:numPr>
              <w:rPr>
                <w:szCs w:val="24"/>
              </w:rPr>
            </w:pPr>
            <w:r>
              <w:rPr>
                <w:szCs w:val="24"/>
              </w:rPr>
              <w:t>Proces-verbal CA nr.  06 din 29.11.2021  cu privire la organizarea activităților extrașcolare dedicate sărbătorilor de iarnă în vederea formării sistemului de valori la elevi;</w:t>
            </w:r>
          </w:p>
          <w:p w:rsidR="009D1B51" w:rsidRDefault="00F43A07">
            <w:pPr>
              <w:pStyle w:val="Listparagraf"/>
              <w:numPr>
                <w:ilvl w:val="0"/>
                <w:numId w:val="4"/>
              </w:numPr>
              <w:rPr>
                <w:szCs w:val="24"/>
              </w:rPr>
            </w:pPr>
            <w:r>
              <w:rPr>
                <w:szCs w:val="24"/>
              </w:rPr>
              <w:t>Proces-verbal CA nr.  07 din 06.01.2022  cu privire parteneriatul școală-familie-comunitate în diminuarea situațiilor de conflict în mediul școlar;</w:t>
            </w:r>
          </w:p>
          <w:p w:rsidR="009D1B51" w:rsidRDefault="00F43A07">
            <w:pPr>
              <w:pStyle w:val="Listparagraf"/>
              <w:numPr>
                <w:ilvl w:val="0"/>
                <w:numId w:val="4"/>
              </w:numPr>
              <w:rPr>
                <w:iCs/>
              </w:rPr>
            </w:pPr>
            <w:r>
              <w:rPr>
                <w:szCs w:val="24"/>
              </w:rPr>
              <w:t>Proces-verbal CA nr. 10 din 28.03.2022  cu privire la Raportul de evaluare al CRP;</w:t>
            </w:r>
          </w:p>
          <w:p w:rsidR="009D1B51" w:rsidRDefault="00F43A07">
            <w:pPr>
              <w:pStyle w:val="Listparagraf"/>
              <w:numPr>
                <w:ilvl w:val="0"/>
                <w:numId w:val="4"/>
              </w:numPr>
              <w:rPr>
                <w:iCs/>
              </w:rPr>
            </w:pPr>
            <w:r>
              <w:t>Rețele informaționale (pagina Facebook a gimnaziului, grupuri pe clase Viber, Whatsapp, Messsenger);</w:t>
            </w:r>
          </w:p>
          <w:p w:rsidR="009D1B51" w:rsidRDefault="00F43A07">
            <w:pPr>
              <w:pStyle w:val="Listparagraf"/>
              <w:numPr>
                <w:ilvl w:val="0"/>
                <w:numId w:val="4"/>
              </w:numPr>
              <w:rPr>
                <w:iCs/>
              </w:rPr>
            </w:pPr>
            <w:r>
              <w:t>Graficul desfășurării ședințelor părintești (portofoliu „Colaborare cu părinții”);</w:t>
            </w:r>
          </w:p>
          <w:p w:rsidR="009D1B51" w:rsidRDefault="00F43A07">
            <w:pPr>
              <w:pStyle w:val="Listparagraf"/>
              <w:numPr>
                <w:ilvl w:val="0"/>
                <w:numId w:val="4"/>
              </w:numPr>
              <w:rPr>
                <w:iCs/>
              </w:rPr>
            </w:pPr>
            <w:r>
              <w:rPr>
                <w:iCs/>
              </w:rPr>
              <w:t>Acord cu părinții privind asumarea răspunderii acestora pentru traversarea străzii și procurarea produselor alimentare din localitate;</w:t>
            </w:r>
          </w:p>
          <w:p w:rsidR="009D1B51" w:rsidRDefault="00F43A07">
            <w:pPr>
              <w:pStyle w:val="Listparagraf"/>
              <w:numPr>
                <w:ilvl w:val="0"/>
                <w:numId w:val="4"/>
              </w:numPr>
              <w:rPr>
                <w:iCs/>
              </w:rPr>
            </w:pPr>
            <w:r>
              <w:rPr>
                <w:szCs w:val="24"/>
              </w:rPr>
              <w:t>Proces-verbal</w:t>
            </w:r>
            <w:r>
              <w:rPr>
                <w:iCs/>
              </w:rPr>
              <w:t xml:space="preserve"> CRP nr. 02 din 19.03.2022 cu privire la: Repartizarea responsabilităților, Regulamentul intern, Colaborare între școală-familie și  condiție esențială a progresului școlar;</w:t>
            </w:r>
          </w:p>
          <w:p w:rsidR="009D1B51" w:rsidRDefault="00F43A07">
            <w:pPr>
              <w:pStyle w:val="Listparagraf"/>
              <w:numPr>
                <w:ilvl w:val="0"/>
                <w:numId w:val="4"/>
              </w:numPr>
              <w:rPr>
                <w:bCs/>
                <w:szCs w:val="24"/>
                <w:lang w:val="ro-RO"/>
              </w:rPr>
            </w:pPr>
            <w:r>
              <w:rPr>
                <w:szCs w:val="24"/>
              </w:rPr>
              <w:t>Proces-verbal</w:t>
            </w:r>
            <w:r>
              <w:rPr>
                <w:iCs/>
              </w:rPr>
              <w:t xml:space="preserve"> CRP nr. 02 din 19.03.2022 cu privire la alimentația elevilor, Agenda elevilor, Orele opționale, Parteneriat  școală-familie;</w:t>
            </w:r>
          </w:p>
          <w:p w:rsidR="009D1B51" w:rsidRDefault="00F43A07">
            <w:pPr>
              <w:pStyle w:val="Listparagraf"/>
              <w:numPr>
                <w:ilvl w:val="0"/>
                <w:numId w:val="4"/>
              </w:numPr>
              <w:rPr>
                <w:szCs w:val="24"/>
              </w:rPr>
            </w:pPr>
            <w:r>
              <w:rPr>
                <w:bCs/>
                <w:szCs w:val="24"/>
                <w:lang w:val="ro-RO"/>
              </w:rPr>
              <w:t>A</w:t>
            </w:r>
            <w:r>
              <w:rPr>
                <w:bCs/>
                <w:szCs w:val="24"/>
              </w:rPr>
              <w:t xml:space="preserve">cord de consimțământ cu părinții </w:t>
            </w:r>
            <w:r>
              <w:rPr>
                <w:bCs/>
                <w:szCs w:val="24"/>
                <w:lang w:val="ro-RO"/>
              </w:rPr>
              <w:t>privind publicarea fotografiilor, înregistrărilor audio/video și a lucrărilor și creațiilor elevilor</w:t>
            </w:r>
            <w:r>
              <w:rPr>
                <w:bCs/>
                <w:szCs w:val="24"/>
              </w:rPr>
              <w:t xml:space="preserve"> </w:t>
            </w:r>
            <w:r>
              <w:rPr>
                <w:bCs/>
                <w:szCs w:val="24"/>
                <w:lang w:val="ro-RO"/>
              </w:rPr>
              <w:t>2021-2022</w:t>
            </w:r>
            <w:r>
              <w:rPr>
                <w:bCs/>
                <w:szCs w:val="24"/>
              </w:rPr>
              <w:t>;</w:t>
            </w:r>
          </w:p>
          <w:p w:rsidR="009D1B51" w:rsidRDefault="00F43A07">
            <w:pPr>
              <w:pStyle w:val="Listparagraf"/>
              <w:numPr>
                <w:ilvl w:val="0"/>
                <w:numId w:val="4"/>
              </w:numPr>
              <w:rPr>
                <w:szCs w:val="24"/>
              </w:rPr>
            </w:pP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pStyle w:val="Listparagraf"/>
              <w:numPr>
                <w:ilvl w:val="0"/>
                <w:numId w:val="4"/>
              </w:numPr>
              <w:rPr>
                <w:iCs/>
              </w:rPr>
            </w:pPr>
            <w:r>
              <w:rPr>
                <w:rFonts w:eastAsia="SimSun"/>
                <w:szCs w:val="24"/>
              </w:rPr>
              <w:t xml:space="preserve">Chestionar pentru părinţi: </w:t>
            </w:r>
            <w:r>
              <w:rPr>
                <w:rFonts w:eastAsia="Helvetica"/>
                <w:szCs w:val="24"/>
                <w:shd w:val="clear" w:color="auto" w:fill="FFFFFF"/>
              </w:rPr>
              <w:t>„Parteneriat școlă-familie”, 10.01.2022.</w:t>
            </w:r>
          </w:p>
        </w:tc>
      </w:tr>
      <w:tr w:rsidR="009D1B51">
        <w:tc>
          <w:tcPr>
            <w:tcW w:w="2069" w:type="dxa"/>
          </w:tcPr>
          <w:p w:rsidR="009D1B51" w:rsidRDefault="00F43A07">
            <w:r>
              <w:t>Constatări</w:t>
            </w:r>
          </w:p>
        </w:tc>
        <w:tc>
          <w:tcPr>
            <w:tcW w:w="7570" w:type="dxa"/>
            <w:gridSpan w:val="3"/>
          </w:tcPr>
          <w:p w:rsidR="009D1B51" w:rsidRDefault="00F43A07">
            <w:r>
              <w:t xml:space="preserve">Instituția deține un </w:t>
            </w:r>
            <w:r>
              <w:rPr>
                <w:lang w:val="en-US"/>
              </w:rPr>
              <w:t xml:space="preserve"> set de proceduri democratice de delegare și promovare a părinților în structurile decizionale</w:t>
            </w:r>
            <w:r>
              <w:t xml:space="preserve"> (părinte - membru al CA).</w:t>
            </w:r>
          </w:p>
          <w:p w:rsidR="009D1B51" w:rsidRDefault="00F43A07">
            <w:pPr>
              <w:rPr>
                <w:rFonts w:eastAsia="Times New Roman"/>
                <w:iCs/>
              </w:rPr>
            </w:pPr>
            <w:r>
              <w:rPr>
                <w:rFonts w:eastAsia="Times New Roman"/>
                <w:iCs/>
              </w:rPr>
              <w:t>CRP este format din părinții aleși în mod democratic la prima ședință părintească.</w:t>
            </w:r>
          </w:p>
          <w:p w:rsidR="009D1B51" w:rsidRDefault="00F43A07">
            <w:pPr>
              <w:rPr>
                <w:rFonts w:eastAsia="Times New Roman"/>
                <w:iCs/>
              </w:rPr>
            </w:pPr>
            <w:r>
              <w:t xml:space="preserve">Instituția informează regulat părinții referitor la toate aspectele vieții școlare  și încurajează implicarea părinților în procesul educațional. </w:t>
            </w:r>
          </w:p>
        </w:tc>
      </w:tr>
      <w:tr w:rsidR="009D1B51">
        <w:tc>
          <w:tcPr>
            <w:tcW w:w="2069" w:type="dxa"/>
          </w:tcPr>
          <w:p w:rsidR="009D1B51" w:rsidRDefault="00F43A07">
            <w:r>
              <w:lastRenderedPageBreak/>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- 1</w:t>
            </w:r>
          </w:p>
        </w:tc>
      </w:tr>
    </w:tbl>
    <w:p w:rsidR="009D1B51" w:rsidRDefault="009D1B51"/>
    <w:p w:rsidR="009D1B51" w:rsidRDefault="00F43A07">
      <w:pPr>
        <w:rPr>
          <w:lang w:val="en-US"/>
        </w:rPr>
      </w:pPr>
      <w:r>
        <w:rPr>
          <w:b/>
          <w:bCs/>
          <w:lang w:val="en-US"/>
        </w:rPr>
        <w:t>Indicator 2.2.2.</w:t>
      </w:r>
      <w:r>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pPr>
              <w:tabs>
                <w:tab w:val="right" w:pos="1853"/>
              </w:tabs>
            </w:pPr>
            <w:r>
              <w:t xml:space="preserve">Dovezi </w:t>
            </w:r>
            <w:r>
              <w:tab/>
            </w:r>
          </w:p>
        </w:tc>
        <w:tc>
          <w:tcPr>
            <w:tcW w:w="7570" w:type="dxa"/>
            <w:gridSpan w:val="3"/>
          </w:tcPr>
          <w:p w:rsidR="009D1B51" w:rsidRDefault="00F43A07">
            <w:pPr>
              <w:pStyle w:val="Listparagraf"/>
              <w:numPr>
                <w:ilvl w:val="0"/>
                <w:numId w:val="1"/>
              </w:numPr>
              <w:tabs>
                <w:tab w:val="clear" w:pos="709"/>
              </w:tabs>
              <w:rPr>
                <w:szCs w:val="24"/>
              </w:rPr>
            </w:pPr>
            <w:r>
              <w:rPr>
                <w:rFonts w:eastAsia="Helvetica"/>
                <w:szCs w:val="24"/>
                <w:shd w:val="clear" w:color="auto" w:fill="FFFFFF"/>
              </w:rPr>
              <w:t>Acord de colaborare  nr. 15 din 17.05.2022 cu Generația PRO în cadrul Programului de Granturi Mici pentru Tineri al Fondului pentru Tineri Ștefan Vodă pentru finanțare parțială a proiectelor:</w:t>
            </w:r>
            <w:r>
              <w:rPr>
                <w:rFonts w:eastAsia="Helvetica"/>
                <w:szCs w:val="24"/>
                <w:shd w:val="clear" w:color="auto" w:fill="FFFFFF"/>
              </w:rPr>
              <w:br/>
              <w:t>- „Promovare în costume naționale”, grupul de inițiativă   „Optimiștii” (tinerii din gimnaziu și comunitate)</w:t>
            </w:r>
          </w:p>
          <w:p w:rsidR="009D1B51" w:rsidRDefault="00F43A07">
            <w:pPr>
              <w:pStyle w:val="Listparagraf"/>
              <w:tabs>
                <w:tab w:val="clear" w:pos="709"/>
              </w:tabs>
              <w:ind w:left="360"/>
              <w:rPr>
                <w:szCs w:val="24"/>
              </w:rPr>
            </w:pPr>
            <w:r>
              <w:rPr>
                <w:rFonts w:eastAsia="Helvetica"/>
                <w:szCs w:val="24"/>
                <w:shd w:val="clear" w:color="auto" w:fill="FFFFFF"/>
              </w:rPr>
              <w:t xml:space="preserve">      -  „Împreună - unim generații”- revistă școlară, grupul de inițiativă „Consiliul Local al Elevilor din fil. Gim. Viișoara”;</w:t>
            </w:r>
          </w:p>
          <w:p w:rsidR="009D1B51" w:rsidRDefault="00F43A07">
            <w:pPr>
              <w:pStyle w:val="Listparagraf"/>
              <w:numPr>
                <w:ilvl w:val="0"/>
                <w:numId w:val="1"/>
              </w:numPr>
              <w:tabs>
                <w:tab w:val="clear" w:pos="709"/>
              </w:tabs>
              <w:rPr>
                <w:iCs/>
              </w:rPr>
            </w:pPr>
            <w:r>
              <w:rPr>
                <w:szCs w:val="24"/>
              </w:rPr>
              <w:t>Acord  de parteneriat nr. 24 din 12.10.2021</w:t>
            </w:r>
            <w:r>
              <w:rPr>
                <w:rFonts w:eastAsia="Times New Roman"/>
                <w:szCs w:val="24"/>
              </w:rPr>
              <w:t xml:space="preserve"> cu IPLT „Gheorghe  Asachi” din or. Chișinău</w:t>
            </w:r>
            <w:r>
              <w:rPr>
                <w:szCs w:val="24"/>
              </w:rPr>
              <w:t xml:space="preserve">,  </w:t>
            </w:r>
            <w:r>
              <w:rPr>
                <w:rFonts w:eastAsia="Times New Roman"/>
                <w:szCs w:val="24"/>
              </w:rPr>
              <w:t>Conferința educativă online cu tema „Fii în Siguranță online” .</w:t>
            </w:r>
          </w:p>
          <w:p w:rsidR="009D1B51" w:rsidRDefault="00F43A07">
            <w:pPr>
              <w:pStyle w:val="Listparagraf"/>
              <w:numPr>
                <w:ilvl w:val="0"/>
                <w:numId w:val="1"/>
              </w:numPr>
              <w:tabs>
                <w:tab w:val="clear" w:pos="709"/>
              </w:tabs>
              <w:rPr>
                <w:iCs/>
              </w:rPr>
            </w:pPr>
            <w:r>
              <w:rPr>
                <w:rFonts w:eastAsia="Times New Roman"/>
                <w:szCs w:val="24"/>
              </w:rPr>
              <w:t>Acorduri de parteneriate cu școlile europene în cadrul Programului de proiecte „eTwinning”:</w:t>
            </w:r>
          </w:p>
          <w:p w:rsidR="009D1B51" w:rsidRDefault="00F43A07">
            <w:pPr>
              <w:pStyle w:val="Titlu1"/>
              <w:shd w:val="clear" w:color="auto" w:fill="FFFFFF"/>
              <w:jc w:val="both"/>
              <w:textAlignment w:val="baseline"/>
              <w:rPr>
                <w:b w:val="0"/>
                <w:bCs w:val="0"/>
                <w:szCs w:val="24"/>
              </w:rPr>
            </w:pPr>
            <w:r>
              <w:rPr>
                <w:rFonts w:eastAsia="Times New Roman"/>
                <w:szCs w:val="24"/>
              </w:rPr>
              <w:t xml:space="preserve">        - </w:t>
            </w:r>
            <w:r>
              <w:rPr>
                <w:rFonts w:eastAsia="Times New Roman"/>
                <w:b w:val="0"/>
                <w:bCs w:val="0"/>
                <w:szCs w:val="24"/>
              </w:rPr>
              <w:t xml:space="preserve">Proiect: </w:t>
            </w:r>
            <w:r>
              <w:rPr>
                <w:b w:val="0"/>
                <w:bCs w:val="0"/>
                <w:szCs w:val="24"/>
              </w:rPr>
              <w:t>„</w:t>
            </w:r>
            <w:hyperlink r:id="rId9" w:history="1">
              <w:r>
                <w:rPr>
                  <w:rStyle w:val="Hyperlink"/>
                  <w:b w:val="0"/>
                  <w:bCs w:val="0"/>
                  <w:color w:val="auto"/>
                  <w:szCs w:val="24"/>
                  <w:u w:val="none"/>
                </w:rPr>
                <w:t>Tradiţii populare - elemente de legatură - Popular traditions - connecting elements</w:t>
              </w:r>
            </w:hyperlink>
            <w:r>
              <w:rPr>
                <w:b w:val="0"/>
                <w:bCs w:val="0"/>
                <w:szCs w:val="24"/>
              </w:rPr>
              <w:t xml:space="preserve">”, înregistrat la </w:t>
            </w:r>
            <w:r>
              <w:rPr>
                <w:b w:val="0"/>
                <w:bCs w:val="0"/>
                <w:szCs w:val="24"/>
                <w:shd w:val="clear" w:color="auto" w:fill="FFFFFF"/>
              </w:rPr>
              <w:t>21.09.2021;</w:t>
            </w:r>
          </w:p>
          <w:p w:rsidR="009D1B51" w:rsidRDefault="00F43A07">
            <w:pPr>
              <w:pStyle w:val="Titlu1"/>
              <w:shd w:val="clear" w:color="auto" w:fill="FFFFFF"/>
              <w:jc w:val="both"/>
              <w:textAlignment w:val="baseline"/>
              <w:rPr>
                <w:b w:val="0"/>
                <w:bCs w:val="0"/>
                <w:szCs w:val="24"/>
                <w:shd w:val="clear" w:color="auto" w:fill="FFFFFF"/>
              </w:rPr>
            </w:pPr>
            <w:r>
              <w:rPr>
                <w:sz w:val="20"/>
                <w:szCs w:val="20"/>
                <w:shd w:val="clear" w:color="auto" w:fill="FFFFFF"/>
              </w:rPr>
              <w:t xml:space="preserve">          </w:t>
            </w:r>
            <w:r>
              <w:rPr>
                <w:rFonts w:eastAsia="Times New Roman"/>
                <w:szCs w:val="24"/>
              </w:rPr>
              <w:t xml:space="preserve">- </w:t>
            </w:r>
            <w:r>
              <w:rPr>
                <w:b w:val="0"/>
                <w:bCs w:val="0"/>
                <w:szCs w:val="24"/>
              </w:rPr>
              <w:t xml:space="preserve"> </w:t>
            </w:r>
            <w:r>
              <w:rPr>
                <w:rFonts w:eastAsia="Times New Roman"/>
                <w:b w:val="0"/>
                <w:bCs w:val="0"/>
                <w:szCs w:val="24"/>
              </w:rPr>
              <w:t xml:space="preserve">Proiect: </w:t>
            </w:r>
            <w:r>
              <w:rPr>
                <w:b w:val="0"/>
                <w:bCs w:val="0"/>
                <w:szCs w:val="24"/>
              </w:rPr>
              <w:t xml:space="preserve">„Reading can be fun!”, înregistrat la </w:t>
            </w:r>
            <w:r>
              <w:rPr>
                <w:b w:val="0"/>
                <w:bCs w:val="0"/>
                <w:szCs w:val="24"/>
                <w:shd w:val="clear" w:color="auto" w:fill="FFFFFF"/>
              </w:rPr>
              <w:t>29.07.2021;</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rPr>
              <w:t xml:space="preserve">„Eco or Ego”, înregistrat la </w:t>
            </w:r>
            <w:r>
              <w:rPr>
                <w:szCs w:val="24"/>
                <w:shd w:val="clear" w:color="auto" w:fill="FFFFFF"/>
                <w:lang w:val="en-US"/>
              </w:rPr>
              <w:t>2</w:t>
            </w:r>
            <w:r>
              <w:rPr>
                <w:szCs w:val="24"/>
                <w:shd w:val="clear" w:color="auto" w:fill="FFFFFF"/>
              </w:rPr>
              <w:t>6</w:t>
            </w:r>
            <w:r>
              <w:rPr>
                <w:szCs w:val="24"/>
                <w:shd w:val="clear" w:color="auto" w:fill="FFFFFF"/>
                <w:lang w:val="en-US"/>
              </w:rPr>
              <w:t>.0</w:t>
            </w:r>
            <w:r>
              <w:rPr>
                <w:szCs w:val="24"/>
                <w:shd w:val="clear" w:color="auto" w:fill="FFFFFF"/>
              </w:rPr>
              <w:t>8</w:t>
            </w:r>
            <w:r>
              <w:rPr>
                <w:szCs w:val="24"/>
                <w:shd w:val="clear" w:color="auto" w:fill="FFFFFF"/>
                <w:lang w:val="en-US"/>
              </w:rPr>
              <w:t>.2021</w:t>
            </w:r>
            <w:r>
              <w:rPr>
                <w:szCs w:val="24"/>
                <w:shd w:val="clear" w:color="auto" w:fill="FFFFFF"/>
              </w:rPr>
              <w:t>;</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shd w:val="clear" w:color="auto" w:fill="FFFFFF"/>
              </w:rPr>
              <w:t>„International Cats Calendar”, înregistrat la 28.09.2021;</w:t>
            </w:r>
          </w:p>
          <w:p w:rsidR="009D1B51" w:rsidRDefault="00F43A07">
            <w:pPr>
              <w:ind w:firstLineChars="200" w:firstLine="480"/>
              <w:rPr>
                <w:szCs w:val="24"/>
                <w:shd w:val="clear" w:color="auto" w:fill="FFFFFF"/>
              </w:rPr>
            </w:pPr>
            <w:r>
              <w:rPr>
                <w:szCs w:val="24"/>
                <w:shd w:val="clear" w:color="auto" w:fill="FFFFFF"/>
              </w:rPr>
              <w:t xml:space="preserve">-  </w:t>
            </w:r>
            <w:r>
              <w:rPr>
                <w:rFonts w:eastAsia="Times New Roman"/>
                <w:szCs w:val="24"/>
              </w:rPr>
              <w:t xml:space="preserve">Proiect: </w:t>
            </w:r>
            <w:r>
              <w:rPr>
                <w:szCs w:val="24"/>
                <w:shd w:val="clear" w:color="auto" w:fill="FFFFFF"/>
              </w:rPr>
              <w:t>„Verde pentru un Viitor Verde”, înregistrat la 15.03.2022;</w:t>
            </w:r>
          </w:p>
          <w:p w:rsidR="009D1B51" w:rsidRDefault="00F43A07">
            <w:pPr>
              <w:pStyle w:val="Listparagraf"/>
              <w:numPr>
                <w:ilvl w:val="0"/>
                <w:numId w:val="4"/>
              </w:numPr>
              <w:rPr>
                <w:szCs w:val="24"/>
                <w:shd w:val="clear" w:color="auto" w:fill="FFFFFF"/>
              </w:rPr>
            </w:pPr>
            <w:r>
              <w:rPr>
                <w:szCs w:val="24"/>
              </w:rPr>
              <w:t>Proces-verbal CA nr.  07 din 06.01.2022  cu privire parteneriatul școală-familie-comunitate în diminuarea situațiilor de conflict în mediul școlar.</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rFonts w:ascii="TimesNewRomanPSMT" w:hAnsi="TimesNewRomanPSMT"/>
                <w:szCs w:val="24"/>
              </w:rPr>
              <w:t>Instituţia are încheiate acorduri de parteneriat cu mai multe comunități educaționale naționale și internaționale, bazate pe aspecte ce reflectă interesele elevilor.</w:t>
            </w:r>
          </w:p>
          <w:p w:rsidR="009D1B51" w:rsidRDefault="00F43A07">
            <w:pPr>
              <w:rPr>
                <w:rFonts w:eastAsia="Times New Roman"/>
                <w:iCs/>
              </w:rPr>
            </w:pPr>
            <w:r>
              <w:rPr>
                <w:rFonts w:ascii="TimesNewRomanPSMT" w:hAnsi="TimesNewRomanPSMT"/>
                <w:szCs w:val="24"/>
              </w:rPr>
              <w:t>Instituția colaborează cu Casa  de cultură, grădinița, biblioteca publică.</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1</w:t>
            </w:r>
          </w:p>
        </w:tc>
        <w:tc>
          <w:tcPr>
            <w:tcW w:w="2268" w:type="dxa"/>
          </w:tcPr>
          <w:p w:rsidR="009D1B51" w:rsidRDefault="00F43A07">
            <w:r>
              <w:t>Punctaj acordat: - 1</w:t>
            </w:r>
          </w:p>
        </w:tc>
      </w:tr>
    </w:tbl>
    <w:p w:rsidR="009D1B51" w:rsidRDefault="009D1B51"/>
    <w:p w:rsidR="009D1B51" w:rsidRDefault="00F43A07">
      <w:pPr>
        <w:rPr>
          <w:b/>
          <w:bCs/>
        </w:rPr>
      </w:pPr>
      <w:r>
        <w:rPr>
          <w:b/>
          <w:bCs/>
        </w:rPr>
        <w:t xml:space="preserve">Domeniu: Capacitate instituțională </w:t>
      </w:r>
    </w:p>
    <w:p w:rsidR="009D1B51" w:rsidRDefault="00F43A07">
      <w:pPr>
        <w:rPr>
          <w:lang w:val="en-US"/>
        </w:rPr>
      </w:pPr>
      <w:r>
        <w:rPr>
          <w:b/>
          <w:bCs/>
          <w:lang w:val="en-US"/>
        </w:rPr>
        <w:t>Indicator 2.2.3.</w:t>
      </w:r>
      <w:r>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Proiectul de activitate al instituției pentru anul de studii 2021-2022, discutat și aprobat la ședința CP, Proces-verbal nr. 01 din 26.08.2021: </w:t>
            </w:r>
          </w:p>
          <w:p w:rsidR="009D1B51" w:rsidRDefault="00F43A07">
            <w:pPr>
              <w:pStyle w:val="Listparagraf"/>
              <w:tabs>
                <w:tab w:val="clear" w:pos="709"/>
              </w:tabs>
              <w:ind w:firstLineChars="450" w:firstLine="1080"/>
              <w:rPr>
                <w:szCs w:val="24"/>
              </w:rPr>
            </w:pPr>
            <w:r>
              <w:rPr>
                <w:szCs w:val="24"/>
              </w:rPr>
              <w:t xml:space="preserve">- Planul de activitate CA; </w:t>
            </w:r>
          </w:p>
          <w:p w:rsidR="009D1B51" w:rsidRDefault="00F43A07">
            <w:pPr>
              <w:pStyle w:val="Listparagraf"/>
              <w:ind w:firstLineChars="200" w:firstLine="480"/>
              <w:rPr>
                <w:szCs w:val="24"/>
              </w:rPr>
            </w:pPr>
            <w:r>
              <w:rPr>
                <w:szCs w:val="24"/>
              </w:rPr>
              <w:t xml:space="preserve">          - </w:t>
            </w:r>
            <w:r>
              <w:t xml:space="preserve">Planul de activitate al CRP; </w:t>
            </w:r>
          </w:p>
          <w:p w:rsidR="009D1B51" w:rsidRDefault="00F43A07">
            <w:pPr>
              <w:pStyle w:val="Listparagraf"/>
              <w:numPr>
                <w:ilvl w:val="0"/>
                <w:numId w:val="4"/>
              </w:numPr>
              <w:ind w:left="720" w:hanging="240"/>
              <w:rPr>
                <w:szCs w:val="24"/>
              </w:rPr>
            </w:pPr>
            <w:r>
              <w:rPr>
                <w:szCs w:val="24"/>
              </w:rPr>
              <w:t>Proces-verbal CA nr.  01 din 26.08.2021  cu privire la propuneri la planul de activitate al CA pentru anul de studii 2021-2022;</w:t>
            </w:r>
          </w:p>
          <w:p w:rsidR="009D1B51" w:rsidRDefault="00F43A07">
            <w:pPr>
              <w:pStyle w:val="Listparagraf"/>
              <w:numPr>
                <w:ilvl w:val="0"/>
                <w:numId w:val="4"/>
              </w:numPr>
              <w:ind w:left="720" w:hanging="240"/>
              <w:rPr>
                <w:szCs w:val="24"/>
              </w:rPr>
            </w:pPr>
            <w:r>
              <w:rPr>
                <w:szCs w:val="24"/>
              </w:rPr>
              <w:t>Proces-verbal CA nr.  07 din 06.01.2022  cu privire parteneriatul școală-familie-comunitate în diminuarea situațiilor de conflict în mediul școlar;</w:t>
            </w:r>
          </w:p>
          <w:p w:rsidR="009D1B51" w:rsidRDefault="00F43A07">
            <w:pPr>
              <w:pStyle w:val="Listparagraf"/>
              <w:numPr>
                <w:ilvl w:val="0"/>
                <w:numId w:val="4"/>
              </w:numPr>
              <w:ind w:left="720" w:hanging="240"/>
              <w:rPr>
                <w:szCs w:val="24"/>
              </w:rPr>
            </w:pPr>
            <w:r>
              <w:rPr>
                <w:szCs w:val="24"/>
              </w:rPr>
              <w:t xml:space="preserve">Act de binefacere pentru copiii din familii dezavantajate cu genericul „Moș Crăciun există, Moș Crăciun ești TU”, organizat de CE,  </w:t>
            </w:r>
            <w:r>
              <w:rPr>
                <w:szCs w:val="24"/>
              </w:rPr>
              <w:lastRenderedPageBreak/>
              <w:t>decembrie 2022.</w:t>
            </w:r>
          </w:p>
          <w:p w:rsidR="009D1B51" w:rsidRDefault="00F43A07">
            <w:pPr>
              <w:pStyle w:val="Listparagraf"/>
              <w:numPr>
                <w:ilvl w:val="0"/>
                <w:numId w:val="4"/>
              </w:numPr>
              <w:rPr>
                <w:iCs/>
              </w:rPr>
            </w:pPr>
            <w:r>
              <w:rPr>
                <w:szCs w:val="24"/>
              </w:rPr>
              <w:t>Proces-verbal</w:t>
            </w:r>
            <w:r>
              <w:rPr>
                <w:iCs/>
              </w:rPr>
              <w:t xml:space="preserve"> CRP nr. 02 din 19.03.2022 cu privire la repartizarea responsabilităților, Regulamentul intern, Colaborare între școală-familie și  condiție esențială a progresului școlar;</w:t>
            </w:r>
          </w:p>
          <w:p w:rsidR="009D1B51" w:rsidRDefault="00F43A07">
            <w:pPr>
              <w:pStyle w:val="Listparagraf"/>
              <w:numPr>
                <w:ilvl w:val="0"/>
                <w:numId w:val="4"/>
              </w:numPr>
              <w:rPr>
                <w:bCs/>
                <w:szCs w:val="24"/>
                <w:lang w:val="ro-RO"/>
              </w:rPr>
            </w:pPr>
            <w:r>
              <w:rPr>
                <w:szCs w:val="24"/>
              </w:rPr>
              <w:t>Proces-verbal</w:t>
            </w:r>
            <w:r>
              <w:rPr>
                <w:iCs/>
              </w:rPr>
              <w:t xml:space="preserve"> CRP nr. 02 din 19.03.2022 cu privire la </w:t>
            </w:r>
            <w:r>
              <w:rPr>
                <w:iCs/>
                <w:lang w:val="ro-RO"/>
              </w:rPr>
              <w:t>„A</w:t>
            </w:r>
            <w:r>
              <w:rPr>
                <w:iCs/>
              </w:rPr>
              <w:t>limentația elevilor”, „Agenda elevilor”, „Orele opționale”, „Parteneriat  școală-familie”;</w:t>
            </w:r>
          </w:p>
          <w:p w:rsidR="009D1B51" w:rsidRDefault="00F43A07">
            <w:pPr>
              <w:pStyle w:val="Listparagraf"/>
              <w:numPr>
                <w:ilvl w:val="0"/>
                <w:numId w:val="4"/>
              </w:numPr>
              <w:rPr>
                <w:iCs/>
              </w:rPr>
            </w:pPr>
            <w:r>
              <w:rPr>
                <w:rFonts w:eastAsia="SimSun"/>
                <w:szCs w:val="24"/>
              </w:rPr>
              <w:t xml:space="preserve">Chestionar pentru părinţi: </w:t>
            </w:r>
            <w:r>
              <w:rPr>
                <w:rFonts w:eastAsia="Helvetica"/>
                <w:szCs w:val="24"/>
                <w:shd w:val="clear" w:color="auto" w:fill="FFFFFF"/>
              </w:rPr>
              <w:t>„Parteneriat școlă-familie”, 10.01.2022;</w:t>
            </w:r>
          </w:p>
          <w:p w:rsidR="009D1B51" w:rsidRDefault="00F43A07">
            <w:pPr>
              <w:pStyle w:val="Listparagraf"/>
              <w:numPr>
                <w:ilvl w:val="0"/>
                <w:numId w:val="4"/>
              </w:numPr>
              <w:rPr>
                <w:iCs/>
              </w:rPr>
            </w:pPr>
            <w:r>
              <w:rPr>
                <w:rFonts w:eastAsia="Helvetica"/>
                <w:szCs w:val="24"/>
                <w:shd w:val="clear" w:color="auto" w:fill="FFFFFF"/>
              </w:rPr>
              <w:t>Consultații individuale cu părinții (fișa de repartizare a timpului de muncă a cadrelor didactice);</w:t>
            </w:r>
          </w:p>
          <w:p w:rsidR="009D1B51" w:rsidRDefault="00F43A07">
            <w:pPr>
              <w:pStyle w:val="Listparagraf"/>
              <w:numPr>
                <w:ilvl w:val="0"/>
                <w:numId w:val="4"/>
              </w:numPr>
              <w:rPr>
                <w:iCs/>
              </w:rPr>
            </w:pPr>
            <w:r>
              <w:rPr>
                <w:rFonts w:eastAsia="Helvetica"/>
                <w:szCs w:val="24"/>
                <w:shd w:val="clear" w:color="auto" w:fill="FFFFFF"/>
              </w:rPr>
              <w:t>Panou informativ al părinților.</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szCs w:val="24"/>
              </w:rPr>
              <w:t>La fiecare ședință a CA participă reprezentanți  ai autorității publice, părinți și reprezentanți ai CE.</w:t>
            </w:r>
          </w:p>
          <w:p w:rsidR="009D1B51" w:rsidRDefault="00F43A07">
            <w:pPr>
              <w:rPr>
                <w:rFonts w:eastAsia="Times New Roman"/>
                <w:iCs/>
              </w:rPr>
            </w:pPr>
            <w:r>
              <w:rPr>
                <w:rFonts w:ascii="TimesNewRomanPSMT" w:hAnsi="TimesNewRomanPSMT"/>
                <w:szCs w:val="24"/>
              </w:rPr>
              <w:t xml:space="preserve">Instituția implică </w:t>
            </w:r>
            <w:r>
              <w:rPr>
                <w:szCs w:val="24"/>
              </w:rPr>
              <w:t xml:space="preserve">permanent părinții în procesul de luare a deciziilor </w:t>
            </w:r>
            <w:r>
              <w:rPr>
                <w:rFonts w:eastAsia="SimSun"/>
                <w:szCs w:val="24"/>
                <w:lang w:val="en-US" w:eastAsia="zh-CN"/>
              </w:rPr>
              <w:t xml:space="preserve">și dispune de mijloace de comunicare pentru exprimarea opiniei proprii.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2.2.4.</w:t>
      </w:r>
      <w:r>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educational.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rFonts w:eastAsia="Helvetica"/>
                <w:szCs w:val="24"/>
                <w:shd w:val="clear" w:color="auto" w:fill="FFFFFF"/>
              </w:rPr>
              <w:t>Acord de colaborare  nr. 15 din 17.05.2022 cu Generația PRO în cadrul Programului de Granturi Mici pentru Tineri al Fondului pentru Tineri Ștefan Vodă pentru finanțare parțială a proiectelor:</w:t>
            </w:r>
            <w:r>
              <w:rPr>
                <w:rFonts w:eastAsia="Helvetica"/>
                <w:szCs w:val="24"/>
                <w:shd w:val="clear" w:color="auto" w:fill="FFFFFF"/>
              </w:rPr>
              <w:br/>
              <w:t>- „Promovare în costume naționale”, grupul de inițiativă „Optimiștii” (tinerii din gimnaziu și comunitate)</w:t>
            </w:r>
          </w:p>
          <w:p w:rsidR="009D1B51" w:rsidRDefault="00F43A07">
            <w:pPr>
              <w:pStyle w:val="Listparagraf"/>
              <w:tabs>
                <w:tab w:val="clear" w:pos="709"/>
              </w:tabs>
              <w:ind w:left="360"/>
              <w:rPr>
                <w:szCs w:val="24"/>
              </w:rPr>
            </w:pPr>
            <w:r>
              <w:rPr>
                <w:rFonts w:eastAsia="Helvetica"/>
                <w:szCs w:val="24"/>
                <w:shd w:val="clear" w:color="auto" w:fill="FFFFFF"/>
              </w:rPr>
              <w:t xml:space="preserve">      -  „Împreună - unim generații”- revistă școlară, grupul de inițiativă CE din fil. Gim. Viișoara;</w:t>
            </w:r>
          </w:p>
          <w:p w:rsidR="009D1B51" w:rsidRDefault="00F43A07">
            <w:pPr>
              <w:pStyle w:val="Listparagraf"/>
              <w:numPr>
                <w:ilvl w:val="0"/>
                <w:numId w:val="1"/>
              </w:numPr>
              <w:ind w:left="360" w:firstLine="120"/>
              <w:rPr>
                <w:iCs/>
              </w:rPr>
            </w:pPr>
            <w:r>
              <w:rPr>
                <w:rFonts w:ascii="TimesNewRomanPSMT" w:hAnsi="TimesNewRomanPSMT"/>
                <w:szCs w:val="24"/>
              </w:rPr>
              <w:t>Activități în cadrul: „Ziua internațională a Pădurilor” și „Ziua Internațională a apei în colaborare cu, persoana-resursă, Nastasi  Nicolae - ecologist, 22.03.2022;</w:t>
            </w:r>
          </w:p>
          <w:p w:rsidR="009D1B51" w:rsidRDefault="00F43A07">
            <w:pPr>
              <w:pStyle w:val="Listparagraf"/>
              <w:numPr>
                <w:ilvl w:val="0"/>
                <w:numId w:val="4"/>
              </w:numPr>
              <w:rPr>
                <w:szCs w:val="24"/>
              </w:rPr>
            </w:pPr>
            <w:r>
              <w:rPr>
                <w:szCs w:val="24"/>
              </w:rPr>
              <w:t>Proces-verbal CA nr.  01 din 26.08.2021  cu privire la propuneri la planul de activitate al CA pentru anul de studii 2021-2022;</w:t>
            </w:r>
          </w:p>
          <w:p w:rsidR="009D1B51" w:rsidRDefault="00F43A07">
            <w:pPr>
              <w:pStyle w:val="Listparagraf"/>
              <w:numPr>
                <w:ilvl w:val="0"/>
                <w:numId w:val="4"/>
              </w:numPr>
              <w:rPr>
                <w:szCs w:val="24"/>
              </w:rPr>
            </w:pPr>
            <w:r>
              <w:rPr>
                <w:szCs w:val="24"/>
              </w:rPr>
              <w:t>Proces-verbal CA nr.  07 din 06.01.2022  cu privire parteneriatul școală-familie-comunitate în diminuarea situațiilor de conflict în mediul școlar;</w:t>
            </w:r>
          </w:p>
          <w:p w:rsidR="009D1B51" w:rsidRDefault="00F43A07">
            <w:pPr>
              <w:pStyle w:val="Listparagraf"/>
              <w:numPr>
                <w:ilvl w:val="0"/>
                <w:numId w:val="1"/>
              </w:numPr>
              <w:ind w:left="360" w:firstLine="120"/>
              <w:rPr>
                <w:iCs/>
              </w:rPr>
            </w:pPr>
            <w:r>
              <w:rPr>
                <w:szCs w:val="24"/>
                <w:shd w:val="clear" w:color="auto" w:fill="FFFFFF"/>
              </w:rPr>
              <w:t xml:space="preserve">  </w:t>
            </w:r>
            <w:r>
              <w:rPr>
                <w:rFonts w:eastAsia="Times New Roman"/>
                <w:szCs w:val="24"/>
              </w:rPr>
              <w:t xml:space="preserve">Proiect: </w:t>
            </w:r>
            <w:r>
              <w:rPr>
                <w:szCs w:val="24"/>
                <w:shd w:val="clear" w:color="auto" w:fill="FFFFFF"/>
              </w:rPr>
              <w:t>„Verde pentru un Viitor Verde”, înregistrat la 15.03.2022;</w:t>
            </w:r>
          </w:p>
          <w:p w:rsidR="009D1B51" w:rsidRDefault="00F43A07">
            <w:pPr>
              <w:pStyle w:val="Listparagraf"/>
              <w:numPr>
                <w:ilvl w:val="0"/>
                <w:numId w:val="4"/>
              </w:numPr>
              <w:rPr>
                <w:iCs/>
              </w:rPr>
            </w:pPr>
            <w:r>
              <w:rPr>
                <w:szCs w:val="24"/>
              </w:rPr>
              <w:t>O zi sanitară pentru curățirea și amenajarea terenului școlii (înverzirea)/ salubrizare în cadrul lunarului ecologic „Un mediu curat, O viață mai bună”, aprilie 2022.</w:t>
            </w:r>
          </w:p>
          <w:p w:rsidR="009D1B51" w:rsidRDefault="00F43A07">
            <w:pPr>
              <w:pStyle w:val="Listparagraf"/>
              <w:numPr>
                <w:ilvl w:val="0"/>
                <w:numId w:val="1"/>
              </w:numPr>
              <w:tabs>
                <w:tab w:val="clear" w:pos="709"/>
              </w:tabs>
              <w:rPr>
                <w:szCs w:val="24"/>
              </w:rPr>
            </w:pPr>
            <w:r>
              <w:t>Ședințe CRP:</w:t>
            </w:r>
          </w:p>
          <w:p w:rsidR="009D1B51" w:rsidRDefault="00F43A07">
            <w:pPr>
              <w:pStyle w:val="Listparagraf"/>
              <w:tabs>
                <w:tab w:val="clear" w:pos="709"/>
              </w:tabs>
              <w:ind w:left="360" w:firstLineChars="100" w:firstLine="240"/>
            </w:pPr>
            <w:r>
              <w:t>-</w:t>
            </w:r>
            <w:r>
              <w:rPr>
                <w:szCs w:val="24"/>
              </w:rPr>
              <w:t>Proces-verbal</w:t>
            </w:r>
            <w:r>
              <w:t xml:space="preserve"> CRP nr. 1 din 28.10.2021 cu privire la „Regulamentul intern: respectarea codului de etică, a vestimentației școlare, a reglementărilor de activitate în contextul epidemiologic COVID-19” și „Colaborare dintre școală și familie - condiție esențială a progresului școlar”.</w:t>
            </w:r>
            <w:r>
              <w:br/>
              <w:t xml:space="preserve">    - </w:t>
            </w:r>
            <w:r>
              <w:rPr>
                <w:szCs w:val="24"/>
              </w:rPr>
              <w:t>Proces-verbal</w:t>
            </w:r>
            <w:r>
              <w:t xml:space="preserve"> CRP nr. 2 din 19.03.2022 cu privire la „Alimentația elevilor” și „Parteneriat școală-familie”.</w:t>
            </w:r>
          </w:p>
          <w:p w:rsidR="009D1B51" w:rsidRDefault="00F43A07">
            <w:pPr>
              <w:pStyle w:val="Listparagraf"/>
              <w:numPr>
                <w:ilvl w:val="0"/>
                <w:numId w:val="1"/>
              </w:numPr>
              <w:tabs>
                <w:tab w:val="clear" w:pos="709"/>
              </w:tabs>
              <w:rPr>
                <w:szCs w:val="24"/>
              </w:rPr>
            </w:pPr>
            <w:r>
              <w:rPr>
                <w:szCs w:val="24"/>
              </w:rPr>
              <w:t>Proces-verbal</w:t>
            </w:r>
            <w:r>
              <w:t xml:space="preserve"> nr. 02 din 17.12.2021  al ședinței părintești cl. I-îi  cu privire la  „Pregătirea temelor pentru acasă”;</w:t>
            </w:r>
          </w:p>
          <w:p w:rsidR="009D1B51" w:rsidRDefault="00F43A07">
            <w:pPr>
              <w:pStyle w:val="Listparagraf"/>
              <w:numPr>
                <w:ilvl w:val="0"/>
                <w:numId w:val="1"/>
              </w:numPr>
              <w:tabs>
                <w:tab w:val="clear" w:pos="709"/>
              </w:tabs>
              <w:ind w:left="240" w:hanging="240"/>
              <w:rPr>
                <w:szCs w:val="24"/>
              </w:rPr>
            </w:pPr>
            <w:r>
              <w:rPr>
                <w:szCs w:val="24"/>
              </w:rPr>
              <w:t>Proces-verba</w:t>
            </w:r>
            <w:r>
              <w:t xml:space="preserve">l nr. 02 din 14.12.2021  al ședinței părintești, cl.a II-a  cu </w:t>
            </w:r>
            <w:r>
              <w:lastRenderedPageBreak/>
              <w:t>privire la „Relațiile copiiilor în mediul școlar”;</w:t>
            </w:r>
          </w:p>
          <w:p w:rsidR="009D1B51" w:rsidRDefault="00F43A07">
            <w:pPr>
              <w:pStyle w:val="Listparagraf"/>
              <w:numPr>
                <w:ilvl w:val="0"/>
                <w:numId w:val="1"/>
              </w:numPr>
              <w:tabs>
                <w:tab w:val="clear" w:pos="709"/>
              </w:tabs>
              <w:ind w:left="240" w:hanging="240"/>
              <w:rPr>
                <w:szCs w:val="24"/>
              </w:rPr>
            </w:pPr>
            <w:r>
              <w:t xml:space="preserve">Activitate educativă: „4 reguli - Cum rezolvi un conflict cu un alt copil”, </w:t>
            </w:r>
            <w:r>
              <w:rPr>
                <w:szCs w:val="24"/>
              </w:rPr>
              <w:t>Proces-verbal</w:t>
            </w:r>
            <w:r>
              <w:t xml:space="preserve"> nr. 02 din 22.12.2021  al ședinței părintești, cl. a IX-a;</w:t>
            </w:r>
          </w:p>
          <w:p w:rsidR="009D1B51" w:rsidRDefault="00F43A07">
            <w:pPr>
              <w:pStyle w:val="Listparagraf"/>
              <w:numPr>
                <w:ilvl w:val="0"/>
                <w:numId w:val="1"/>
              </w:numPr>
              <w:tabs>
                <w:tab w:val="clear" w:pos="709"/>
              </w:tabs>
              <w:ind w:left="240" w:hanging="240"/>
              <w:rPr>
                <w:iCs/>
              </w:rPr>
            </w:pPr>
            <w:r>
              <w:rPr>
                <w:szCs w:val="24"/>
              </w:rPr>
              <w:t>Proces-verbal</w:t>
            </w:r>
            <w:r>
              <w:t xml:space="preserve"> nr. 03 din 02.03.2022  al ședinței părintești, cl. A IX-a cu privire la „Responsabilizarea părinților pentru supravegherea vieții și sănătății copiilor”.</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rPr>
                <w:szCs w:val="24"/>
              </w:rPr>
              <w:t>Instituția implică elevii</w:t>
            </w:r>
            <w:r>
              <w:rPr>
                <w:szCs w:val="24"/>
                <w:lang w:val="en-US"/>
              </w:rPr>
              <w:t>, părinți</w:t>
            </w:r>
            <w:r>
              <w:rPr>
                <w:szCs w:val="24"/>
              </w:rPr>
              <w:t>i</w:t>
            </w:r>
            <w:r>
              <w:rPr>
                <w:szCs w:val="24"/>
                <w:lang w:val="en-US"/>
              </w:rPr>
              <w:t xml:space="preserve"> și comunit</w:t>
            </w:r>
            <w:r>
              <w:rPr>
                <w:szCs w:val="24"/>
              </w:rPr>
              <w:t>atea</w:t>
            </w:r>
            <w:r>
              <w:rPr>
                <w:szCs w:val="24"/>
                <w:lang w:val="en-US"/>
              </w:rPr>
              <w:t xml:space="preserve"> la elaborarea documentelor programatice ale instituției</w:t>
            </w:r>
            <w:r>
              <w:rPr>
                <w:szCs w:val="24"/>
              </w:rPr>
              <w:t>. Instituția o</w:t>
            </w:r>
            <w:r>
              <w:rPr>
                <w:rFonts w:ascii="TimesNewRomanPSMT" w:hAnsi="TimesNewRomanPSMT"/>
                <w:szCs w:val="24"/>
              </w:rPr>
              <w:t xml:space="preserve">rganizează  activităţi de pedagogizare a părinţilor privind educaţia copiilor, în cadrul ședințelor părintești. </w:t>
            </w:r>
            <w:r>
              <w:rPr>
                <w:rFonts w:eastAsia="SimSun"/>
                <w:szCs w:val="24"/>
                <w:lang w:val="en-US" w:eastAsia="zh-CN"/>
              </w:rPr>
              <w:t xml:space="preserve">Cadrele didactice încurajează și implică părinţii în calitate de persoană-resursă în </w:t>
            </w:r>
            <w:r>
              <w:rPr>
                <w:rFonts w:eastAsia="SimSun"/>
                <w:szCs w:val="24"/>
                <w:lang w:eastAsia="zh-CN"/>
              </w:rPr>
              <w:t xml:space="preserve"> </w:t>
            </w:r>
            <w:r>
              <w:rPr>
                <w:rFonts w:eastAsia="SimSun"/>
                <w:szCs w:val="24"/>
                <w:lang w:val="en-US" w:eastAsia="zh-CN"/>
              </w:rPr>
              <w:t>realizarea unor activități didactice şi extracurriculare.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- 0,75</w:t>
            </w:r>
          </w:p>
        </w:tc>
      </w:tr>
      <w:tr w:rsidR="009D1B51">
        <w:tc>
          <w:tcPr>
            <w:tcW w:w="7371" w:type="dxa"/>
            <w:gridSpan w:val="3"/>
            <w:shd w:val="clear" w:color="auto" w:fill="auto"/>
          </w:tcPr>
          <w:p w:rsidR="009D1B51" w:rsidRDefault="00F43A07">
            <w:pPr>
              <w:tabs>
                <w:tab w:val="left" w:pos="2955"/>
              </w:tabs>
              <w:rPr>
                <w:b/>
                <w:bCs/>
              </w:rPr>
            </w:pPr>
            <w:r>
              <w:rPr>
                <w:b/>
                <w:bCs/>
              </w:rPr>
              <w:t>Total standard</w:t>
            </w:r>
            <w:r>
              <w:rPr>
                <w:b/>
                <w:bCs/>
              </w:rPr>
              <w:tab/>
            </w:r>
          </w:p>
        </w:tc>
        <w:tc>
          <w:tcPr>
            <w:tcW w:w="2268" w:type="dxa"/>
          </w:tcPr>
          <w:p w:rsidR="009D1B51" w:rsidRDefault="00F43A07">
            <w:pPr>
              <w:rPr>
                <w:b/>
                <w:bCs/>
              </w:rPr>
            </w:pPr>
            <w:r>
              <w:rPr>
                <w:b/>
                <w:bCs/>
              </w:rPr>
              <w:t>4,75</w:t>
            </w:r>
          </w:p>
        </w:tc>
      </w:tr>
    </w:tbl>
    <w:p w:rsidR="009D1B51" w:rsidRDefault="009D1B51"/>
    <w:p w:rsidR="009D1B51" w:rsidRDefault="00F43A07">
      <w:pPr>
        <w:pStyle w:val="Titlu2"/>
        <w:rPr>
          <w:i/>
          <w:iCs/>
          <w:lang w:val="en-US"/>
        </w:rPr>
      </w:pPr>
      <w:bookmarkStart w:id="18" w:name="_Toc46741869"/>
      <w:bookmarkStart w:id="19" w:name="_Toc48389087"/>
      <w:r>
        <w:rPr>
          <w:lang w:val="en-US"/>
        </w:rPr>
        <w:t>Standard 2.3. Școala, familia și comunitatea îi pregătesc pe copii să conviețuiască într-o societate interculturală bazată pe democrație</w:t>
      </w:r>
      <w:bookmarkEnd w:id="18"/>
      <w:bookmarkEnd w:id="19"/>
    </w:p>
    <w:p w:rsidR="009D1B51" w:rsidRDefault="00F43A07">
      <w:pPr>
        <w:rPr>
          <w:b/>
          <w:bCs/>
          <w:lang w:val="en-US"/>
        </w:rPr>
      </w:pPr>
      <w:r>
        <w:rPr>
          <w:b/>
          <w:bCs/>
          <w:lang w:val="en-US"/>
        </w:rPr>
        <w:t xml:space="preserve">Domeniu: Management </w:t>
      </w:r>
    </w:p>
    <w:p w:rsidR="009D1B51" w:rsidRDefault="00F43A07">
      <w:pPr>
        <w:rPr>
          <w:lang w:val="en-US"/>
        </w:rPr>
      </w:pPr>
      <w:r>
        <w:rPr>
          <w:b/>
          <w:bCs/>
          <w:lang w:val="en-US"/>
        </w:rPr>
        <w:t>Indicator 2.3.1.</w:t>
      </w:r>
      <w:r>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 xml:space="preserve">Proiectul de activitate al instituției pentru anul de studii 2021-2022, discutat și aprobat la ședința CA, Proces-verbal nr. 01 din 26.08.2021: </w:t>
            </w:r>
          </w:p>
          <w:p w:rsidR="009D1B51" w:rsidRDefault="00F43A07">
            <w:pPr>
              <w:pStyle w:val="Listparagraf"/>
              <w:tabs>
                <w:tab w:val="clear" w:pos="709"/>
              </w:tabs>
              <w:ind w:firstLineChars="550" w:firstLine="1320"/>
              <w:rPr>
                <w:szCs w:val="24"/>
              </w:rPr>
            </w:pPr>
            <w:r>
              <w:rPr>
                <w:szCs w:val="24"/>
              </w:rPr>
              <w:t xml:space="preserve">- Planul de activitate CE; </w:t>
            </w:r>
          </w:p>
          <w:p w:rsidR="009D1B51" w:rsidRDefault="00F43A07">
            <w:pPr>
              <w:pStyle w:val="Listparagraf"/>
              <w:tabs>
                <w:tab w:val="clear" w:pos="709"/>
              </w:tabs>
              <w:ind w:firstLineChars="550" w:firstLine="1320"/>
              <w:rPr>
                <w:szCs w:val="24"/>
              </w:rPr>
            </w:pPr>
            <w:r>
              <w:rPr>
                <w:szCs w:val="24"/>
              </w:rPr>
              <w:t>- Planul de activitate CM;</w:t>
            </w:r>
          </w:p>
          <w:p w:rsidR="009D1B51" w:rsidRDefault="00F43A07">
            <w:pPr>
              <w:pStyle w:val="Listparagraf"/>
              <w:ind w:firstLineChars="200" w:firstLine="480"/>
              <w:rPr>
                <w:szCs w:val="24"/>
              </w:rPr>
            </w:pPr>
            <w:r>
              <w:rPr>
                <w:szCs w:val="24"/>
              </w:rPr>
              <w:t xml:space="preserve">              - </w:t>
            </w:r>
            <w:r>
              <w:t xml:space="preserve">Activitatea extrașcolară; </w:t>
            </w:r>
          </w:p>
          <w:p w:rsidR="009D1B51" w:rsidRDefault="00F43A07">
            <w:pPr>
              <w:pStyle w:val="Listparagraf"/>
              <w:numPr>
                <w:ilvl w:val="0"/>
                <w:numId w:val="1"/>
              </w:numPr>
              <w:tabs>
                <w:tab w:val="clear" w:pos="709"/>
              </w:tabs>
              <w:rPr>
                <w:iCs/>
              </w:rPr>
            </w:pPr>
            <w:r>
              <w:rPr>
                <w:rFonts w:eastAsia="Times New Roman"/>
                <w:szCs w:val="24"/>
              </w:rPr>
              <w:t>Acorduri de parteneriate cu școlile europene în cadrul Programului de proiecte „eTwinning”:</w:t>
            </w:r>
          </w:p>
          <w:p w:rsidR="009D1B51" w:rsidRDefault="00F43A07">
            <w:pPr>
              <w:pStyle w:val="Titlu1"/>
              <w:shd w:val="clear" w:color="auto" w:fill="FFFFFF"/>
              <w:ind w:left="480" w:hangingChars="200" w:hanging="480"/>
              <w:jc w:val="both"/>
              <w:textAlignment w:val="baseline"/>
              <w:rPr>
                <w:b w:val="0"/>
                <w:bCs w:val="0"/>
                <w:szCs w:val="24"/>
              </w:rPr>
            </w:pPr>
            <w:r>
              <w:rPr>
                <w:rFonts w:eastAsia="Times New Roman"/>
                <w:szCs w:val="24"/>
              </w:rPr>
              <w:t xml:space="preserve">        - </w:t>
            </w:r>
            <w:r>
              <w:rPr>
                <w:rFonts w:eastAsia="Times New Roman"/>
                <w:b w:val="0"/>
                <w:bCs w:val="0"/>
                <w:szCs w:val="24"/>
              </w:rPr>
              <w:t xml:space="preserve">Proiect: </w:t>
            </w:r>
            <w:r>
              <w:rPr>
                <w:b w:val="0"/>
                <w:bCs w:val="0"/>
                <w:szCs w:val="24"/>
              </w:rPr>
              <w:t>„</w:t>
            </w:r>
            <w:hyperlink r:id="rId10" w:history="1">
              <w:r>
                <w:rPr>
                  <w:rStyle w:val="Hyperlink"/>
                  <w:b w:val="0"/>
                  <w:bCs w:val="0"/>
                  <w:color w:val="auto"/>
                  <w:szCs w:val="24"/>
                  <w:u w:val="none"/>
                </w:rPr>
                <w:t>Tradiţii populare - elemente de legatură - Popular traditions - connecting elements</w:t>
              </w:r>
            </w:hyperlink>
            <w:r>
              <w:rPr>
                <w:b w:val="0"/>
                <w:bCs w:val="0"/>
                <w:szCs w:val="24"/>
              </w:rPr>
              <w:t xml:space="preserve">”, înregistrat la </w:t>
            </w:r>
            <w:r>
              <w:rPr>
                <w:b w:val="0"/>
                <w:bCs w:val="0"/>
                <w:szCs w:val="24"/>
                <w:shd w:val="clear" w:color="auto" w:fill="FFFFFF"/>
              </w:rPr>
              <w:t>21.09.2021;</w:t>
            </w:r>
          </w:p>
          <w:p w:rsidR="009D1B51" w:rsidRDefault="00F43A07">
            <w:pPr>
              <w:pStyle w:val="Titlu1"/>
              <w:shd w:val="clear" w:color="auto" w:fill="FFFFFF"/>
              <w:jc w:val="both"/>
              <w:textAlignment w:val="baseline"/>
              <w:rPr>
                <w:b w:val="0"/>
                <w:bCs w:val="0"/>
                <w:szCs w:val="24"/>
                <w:shd w:val="clear" w:color="auto" w:fill="FFFFFF"/>
              </w:rPr>
            </w:pPr>
            <w:r>
              <w:rPr>
                <w:sz w:val="20"/>
                <w:szCs w:val="20"/>
                <w:shd w:val="clear" w:color="auto" w:fill="FFFFFF"/>
              </w:rPr>
              <w:t xml:space="preserve">          </w:t>
            </w:r>
            <w:r>
              <w:rPr>
                <w:rFonts w:eastAsia="Times New Roman"/>
                <w:szCs w:val="24"/>
              </w:rPr>
              <w:t xml:space="preserve">- </w:t>
            </w:r>
            <w:r>
              <w:rPr>
                <w:b w:val="0"/>
                <w:bCs w:val="0"/>
                <w:szCs w:val="24"/>
              </w:rPr>
              <w:t xml:space="preserve"> </w:t>
            </w:r>
            <w:r>
              <w:rPr>
                <w:rFonts w:eastAsia="Times New Roman"/>
                <w:b w:val="0"/>
                <w:bCs w:val="0"/>
                <w:szCs w:val="24"/>
              </w:rPr>
              <w:t xml:space="preserve">Proiect: </w:t>
            </w:r>
            <w:r>
              <w:rPr>
                <w:b w:val="0"/>
                <w:bCs w:val="0"/>
                <w:szCs w:val="24"/>
              </w:rPr>
              <w:t xml:space="preserve">„Reading can be fun!”, înregistrat la </w:t>
            </w:r>
            <w:r>
              <w:rPr>
                <w:b w:val="0"/>
                <w:bCs w:val="0"/>
                <w:szCs w:val="24"/>
                <w:shd w:val="clear" w:color="auto" w:fill="FFFFFF"/>
              </w:rPr>
              <w:t>29.07.2021;</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rPr>
              <w:t xml:space="preserve">„Eco or Ego”, înregistrat la </w:t>
            </w:r>
            <w:r>
              <w:rPr>
                <w:szCs w:val="24"/>
                <w:shd w:val="clear" w:color="auto" w:fill="FFFFFF"/>
                <w:lang w:val="en-US"/>
              </w:rPr>
              <w:t>2</w:t>
            </w:r>
            <w:r>
              <w:rPr>
                <w:szCs w:val="24"/>
                <w:shd w:val="clear" w:color="auto" w:fill="FFFFFF"/>
              </w:rPr>
              <w:t>6</w:t>
            </w:r>
            <w:r>
              <w:rPr>
                <w:szCs w:val="24"/>
                <w:shd w:val="clear" w:color="auto" w:fill="FFFFFF"/>
                <w:lang w:val="en-US"/>
              </w:rPr>
              <w:t>.0</w:t>
            </w:r>
            <w:r>
              <w:rPr>
                <w:szCs w:val="24"/>
                <w:shd w:val="clear" w:color="auto" w:fill="FFFFFF"/>
              </w:rPr>
              <w:t>8</w:t>
            </w:r>
            <w:r>
              <w:rPr>
                <w:szCs w:val="24"/>
                <w:shd w:val="clear" w:color="auto" w:fill="FFFFFF"/>
                <w:lang w:val="en-US"/>
              </w:rPr>
              <w:t>.2021</w:t>
            </w:r>
            <w:r>
              <w:rPr>
                <w:szCs w:val="24"/>
                <w:shd w:val="clear" w:color="auto" w:fill="FFFFFF"/>
              </w:rPr>
              <w:t>;</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shd w:val="clear" w:color="auto" w:fill="FFFFFF"/>
              </w:rPr>
              <w:t>„International Cats Calendar”, înregistrat la 28.09.2021;</w:t>
            </w:r>
          </w:p>
          <w:p w:rsidR="009D1B51" w:rsidRDefault="00F43A07">
            <w:pPr>
              <w:ind w:firstLineChars="200" w:firstLine="480"/>
              <w:rPr>
                <w:szCs w:val="24"/>
                <w:shd w:val="clear" w:color="auto" w:fill="FFFFFF"/>
              </w:rPr>
            </w:pPr>
            <w:r>
              <w:rPr>
                <w:szCs w:val="24"/>
                <w:shd w:val="clear" w:color="auto" w:fill="FFFFFF"/>
              </w:rPr>
              <w:t xml:space="preserve">-  </w:t>
            </w:r>
            <w:r>
              <w:rPr>
                <w:rFonts w:eastAsia="Times New Roman"/>
                <w:szCs w:val="24"/>
              </w:rPr>
              <w:t xml:space="preserve">Proiect: </w:t>
            </w:r>
            <w:r>
              <w:rPr>
                <w:szCs w:val="24"/>
                <w:shd w:val="clear" w:color="auto" w:fill="FFFFFF"/>
              </w:rPr>
              <w:t>„Verde pentru un Viitor Verde”, înregistrat la 15.03.2022;</w:t>
            </w:r>
          </w:p>
          <w:p w:rsidR="009D1B51" w:rsidRDefault="00F43A07">
            <w:pPr>
              <w:pStyle w:val="Listparagraf"/>
              <w:numPr>
                <w:ilvl w:val="0"/>
                <w:numId w:val="1"/>
              </w:numPr>
              <w:rPr>
                <w:iCs/>
              </w:rPr>
            </w:pPr>
            <w:r>
              <w:rPr>
                <w:iCs/>
              </w:rPr>
              <w:t xml:space="preserve">Activități în cadrul „Săptămâna Europeană a Democrației locale”, proces verbal CM </w:t>
            </w:r>
            <w:r>
              <w:rPr>
                <w:szCs w:val="24"/>
              </w:rPr>
              <w:t xml:space="preserve"> „Consiliere și Dezvoltare Personală” nr. 03 din 20.10.2021;</w:t>
            </w:r>
          </w:p>
          <w:p w:rsidR="009D1B51" w:rsidRDefault="00F43A07">
            <w:pPr>
              <w:pStyle w:val="Listparagraf"/>
              <w:numPr>
                <w:ilvl w:val="0"/>
                <w:numId w:val="1"/>
              </w:numPr>
              <w:tabs>
                <w:tab w:val="clear" w:pos="709"/>
              </w:tabs>
              <w:rPr>
                <w:szCs w:val="24"/>
              </w:rPr>
            </w:pPr>
            <w:r>
              <w:t>Proiecte/ scenarii de activități educaționale de prevenire și combatere a oricărui tip de violență: „Ziua internațională a nonviolenței”, „16 zile de acțiuni împotriva violenței în bază de gen”, „Ziua internațională a drepturilor copiilor”;</w:t>
            </w:r>
          </w:p>
          <w:p w:rsidR="009D1B51" w:rsidRDefault="00F43A07">
            <w:pPr>
              <w:pStyle w:val="Listparagraf"/>
              <w:numPr>
                <w:ilvl w:val="0"/>
                <w:numId w:val="1"/>
              </w:numPr>
              <w:tabs>
                <w:tab w:val="clear" w:pos="709"/>
              </w:tabs>
              <w:rPr>
                <w:szCs w:val="24"/>
              </w:rPr>
            </w:pPr>
            <w:r>
              <w:t>Masă-rotundă „Succesul de învățare - succesul de mâine”, proces verbal al CM „Învățământul gimnazial” și „Învățământu Primar” nr. 7 din 24.02.2022;</w:t>
            </w:r>
          </w:p>
          <w:p w:rsidR="009D1B51" w:rsidRDefault="00F43A07">
            <w:pPr>
              <w:pStyle w:val="Listparagraf"/>
              <w:numPr>
                <w:ilvl w:val="0"/>
                <w:numId w:val="1"/>
              </w:numPr>
              <w:tabs>
                <w:tab w:val="clear" w:pos="709"/>
              </w:tabs>
              <w:rPr>
                <w:iCs/>
              </w:rPr>
            </w:pPr>
            <w:r>
              <w:rPr>
                <w:szCs w:val="24"/>
              </w:rPr>
              <w:t>Decada metodică: „Formarea și dezvoltarea competențelor inter-/transdisciplinare ale elevilor la disciplinele de studiu”, Proces-verbal al CM „Învățământul Gimnazial” nr. 04 din 17.11.2021.</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rFonts w:ascii="TimesNewRomanPSMT" w:hAnsi="TimesNewRomanPSMT"/>
                <w:szCs w:val="24"/>
              </w:rPr>
              <w:t xml:space="preserve">Instituția organizează și desfășoară activități care promovează diversitatea culturală, etnică, lingvistică și religioasă, </w:t>
            </w:r>
            <w:r>
              <w:rPr>
                <w:rFonts w:eastAsia="SimSun"/>
                <w:szCs w:val="24"/>
                <w:lang w:val="en-US" w:eastAsia="zh-CN"/>
              </w:rPr>
              <w:t xml:space="preserve"> cre</w:t>
            </w:r>
            <w:r>
              <w:rPr>
                <w:rFonts w:eastAsia="SimSun"/>
                <w:szCs w:val="24"/>
                <w:lang w:eastAsia="zh-CN"/>
              </w:rPr>
              <w:t>ând</w:t>
            </w:r>
            <w:r>
              <w:rPr>
                <w:rFonts w:eastAsia="SimSun"/>
                <w:szCs w:val="24"/>
                <w:lang w:val="en-US" w:eastAsia="zh-CN"/>
              </w:rPr>
              <w:t xml:space="preserve"> oportunități și șanse egale de integrare în mediul școlar al tuturor elevilor.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-1</w:t>
            </w:r>
          </w:p>
        </w:tc>
        <w:tc>
          <w:tcPr>
            <w:tcW w:w="2268" w:type="dxa"/>
          </w:tcPr>
          <w:p w:rsidR="009D1B51" w:rsidRDefault="00F43A07">
            <w:r>
              <w:t>Punctaj acordat: - 1</w:t>
            </w:r>
          </w:p>
        </w:tc>
      </w:tr>
    </w:tbl>
    <w:p w:rsidR="009D1B51" w:rsidRDefault="009D1B51"/>
    <w:p w:rsidR="009D1B51" w:rsidRDefault="00F43A07">
      <w:pPr>
        <w:rPr>
          <w:lang w:val="en-US"/>
        </w:rPr>
      </w:pPr>
      <w:r>
        <w:rPr>
          <w:b/>
          <w:bCs/>
          <w:lang w:val="en-US"/>
        </w:rPr>
        <w:t>Indicator 2.3.2.</w:t>
      </w:r>
      <w:r>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7"/>
              </w:numPr>
              <w:rPr>
                <w:szCs w:val="24"/>
              </w:rPr>
            </w:pPr>
            <w:r>
              <w:rPr>
                <w:szCs w:val="24"/>
              </w:rPr>
              <w:t>Proiectul de activitate al instituției pentru anul de studii 2021-2022, discutat și aprobat la ședința CP, Proces-verbal nr. 01 din 26.08.202:</w:t>
            </w:r>
          </w:p>
          <w:p w:rsidR="009D1B51" w:rsidRDefault="00F43A07">
            <w:pPr>
              <w:pStyle w:val="Listparagraf"/>
              <w:ind w:left="360"/>
              <w:rPr>
                <w:szCs w:val="24"/>
              </w:rPr>
            </w:pPr>
            <w:r>
              <w:rPr>
                <w:szCs w:val="24"/>
              </w:rPr>
              <w:t xml:space="preserve">     - Planul de activitate CA;</w:t>
            </w:r>
          </w:p>
          <w:p w:rsidR="009D1B51" w:rsidRDefault="00F43A07">
            <w:pPr>
              <w:pStyle w:val="Listparagraf"/>
              <w:numPr>
                <w:ilvl w:val="0"/>
                <w:numId w:val="1"/>
              </w:numPr>
              <w:rPr>
                <w:iCs/>
                <w:szCs w:val="24"/>
              </w:rPr>
            </w:pPr>
            <w:r>
              <w:rPr>
                <w:szCs w:val="24"/>
              </w:rPr>
              <w:t>Proces-verbal</w:t>
            </w:r>
            <w:r>
              <w:rPr>
                <w:iCs/>
              </w:rPr>
              <w:t xml:space="preserve"> CA nr. 06 din 29.11.2021 cu privire la „Reușita </w:t>
            </w:r>
            <w:r>
              <w:rPr>
                <w:iCs/>
                <w:szCs w:val="24"/>
              </w:rPr>
              <w:t>școlară a elevilor” și „Prevenirea abandonului și eșecului școlar”;</w:t>
            </w:r>
          </w:p>
          <w:p w:rsidR="009D1B51" w:rsidRDefault="00F43A07">
            <w:pPr>
              <w:pStyle w:val="Listparagraf"/>
              <w:numPr>
                <w:ilvl w:val="0"/>
                <w:numId w:val="1"/>
              </w:numPr>
              <w:rPr>
                <w:szCs w:val="24"/>
              </w:rPr>
            </w:pPr>
            <w:r>
              <w:rPr>
                <w:szCs w:val="24"/>
              </w:rPr>
              <w:t>Proces-verbal</w:t>
            </w:r>
            <w:r>
              <w:rPr>
                <w:iCs/>
                <w:szCs w:val="24"/>
              </w:rPr>
              <w:t xml:space="preserve"> CA nr.07 din 06.01.2022 cu privire la Valorificarea potențialului elșevilor cu capacități- totalurile olimpiadelor școlare interne;</w:t>
            </w:r>
          </w:p>
          <w:p w:rsidR="009D1B51" w:rsidRDefault="00F43A07">
            <w:pPr>
              <w:pStyle w:val="Listparagraf"/>
              <w:numPr>
                <w:ilvl w:val="0"/>
                <w:numId w:val="7"/>
              </w:numPr>
              <w:rPr>
                <w:szCs w:val="24"/>
              </w:rPr>
            </w:pPr>
            <w:r>
              <w:rPr>
                <w:rFonts w:ascii="TimesNewRomanPSMT" w:hAnsi="TimesNewRomanPSMT"/>
                <w:szCs w:val="24"/>
                <w:lang w:val="ro-RO"/>
              </w:rPr>
              <w:t>Poze, materiale video, pagina facebook;</w:t>
            </w:r>
          </w:p>
          <w:p w:rsidR="009D1B51" w:rsidRDefault="00F43A07">
            <w:pPr>
              <w:pStyle w:val="Listparagraf"/>
              <w:numPr>
                <w:ilvl w:val="0"/>
                <w:numId w:val="7"/>
              </w:numPr>
              <w:rPr>
                <w:szCs w:val="24"/>
              </w:rPr>
            </w:pPr>
            <w:r>
              <w:rPr>
                <w:rFonts w:ascii="TimesNewRomanPSMT" w:hAnsi="TimesNewRomanPSMT"/>
                <w:szCs w:val="24"/>
                <w:lang w:val="ro-RO"/>
              </w:rPr>
              <w:t>Fișe de evaluare în baza orelor publice, orelor demonstrative;</w:t>
            </w:r>
          </w:p>
          <w:p w:rsidR="009D1B51" w:rsidRDefault="00F43A07">
            <w:pPr>
              <w:pStyle w:val="Listparagraf"/>
              <w:numPr>
                <w:ilvl w:val="0"/>
                <w:numId w:val="7"/>
              </w:numPr>
              <w:rPr>
                <w:szCs w:val="24"/>
              </w:rPr>
            </w:pPr>
            <w:r>
              <w:rPr>
                <w:rFonts w:ascii="TimesNewRomanPSMT" w:hAnsi="TimesNewRomanPSMT"/>
                <w:szCs w:val="24"/>
                <w:lang w:val="ro-RO"/>
              </w:rPr>
              <w:t>Discuții individuale cu elevii/părinții.</w:t>
            </w:r>
          </w:p>
        </w:tc>
      </w:tr>
      <w:tr w:rsidR="009D1B51">
        <w:tc>
          <w:tcPr>
            <w:tcW w:w="2069" w:type="dxa"/>
          </w:tcPr>
          <w:p w:rsidR="009D1B51" w:rsidRDefault="00F43A07">
            <w:r>
              <w:t>Constatări</w:t>
            </w:r>
          </w:p>
        </w:tc>
        <w:tc>
          <w:tcPr>
            <w:tcW w:w="7570" w:type="dxa"/>
            <w:gridSpan w:val="3"/>
          </w:tcPr>
          <w:p w:rsidR="009D1B51" w:rsidRDefault="00F43A07">
            <w:pPr>
              <w:pStyle w:val="Listparagraf"/>
              <w:rPr>
                <w:rFonts w:eastAsia="Times New Roman"/>
                <w:iCs/>
              </w:rPr>
            </w:pPr>
            <w:r>
              <w:rPr>
                <w:rFonts w:ascii="TimesNewRomanPSMT" w:hAnsi="TimesNewRomanPSMT"/>
                <w:szCs w:val="24"/>
                <w:lang w:val="ro-RO"/>
              </w:rPr>
              <w:t xml:space="preserve">În </w:t>
            </w:r>
            <w:r>
              <w:rPr>
                <w:rFonts w:ascii="TimesNewRomanPSMT" w:hAnsi="TimesNewRomanPSMT"/>
                <w:szCs w:val="24"/>
              </w:rPr>
              <w:t>p</w:t>
            </w:r>
            <w:r>
              <w:t xml:space="preserve">roiectul de activitate al instituției </w:t>
            </w:r>
            <w:r>
              <w:rPr>
                <w:rFonts w:ascii="TimesNewRomanPSMT" w:hAnsi="TimesNewRomanPSMT"/>
                <w:szCs w:val="24"/>
                <w:lang w:val="ro-RO"/>
              </w:rPr>
              <w:t>sunt planificate</w:t>
            </w:r>
            <w:r>
              <w:rPr>
                <w:rFonts w:ascii="TimesNewRomanPSMT" w:hAnsi="TimesNewRomanPSMT"/>
                <w:lang w:val="ro-RO"/>
              </w:rPr>
              <w:t xml:space="preserve"> </w:t>
            </w:r>
            <w:r>
              <w:rPr>
                <w:rFonts w:ascii="TimesNewRomanPSMT" w:hAnsi="TimesNewRomanPSMT"/>
                <w:szCs w:val="24"/>
                <w:lang w:val="ro-RO"/>
              </w:rPr>
              <w:t>ținte strategice, care prevăd combaterea stereotipurilor și prejudecăților, promovarea educației</w:t>
            </w:r>
            <w:r>
              <w:rPr>
                <w:rFonts w:ascii="TimesNewRomanPSMT" w:hAnsi="TimesNewRomanPSMT"/>
                <w:lang w:val="ro-RO"/>
              </w:rPr>
              <w:t xml:space="preserve"> </w:t>
            </w:r>
            <w:r>
              <w:rPr>
                <w:rFonts w:ascii="TimesNewRomanPSMT" w:hAnsi="TimesNewRomanPSMT"/>
                <w:szCs w:val="24"/>
                <w:lang w:val="ro-RO"/>
              </w:rPr>
              <w:t>interculturale.</w:t>
            </w:r>
            <w:r>
              <w:rPr>
                <w:rFonts w:ascii="TimesNewRomanPSMT" w:hAnsi="TimesNewRomanPSMT"/>
                <w:szCs w:val="24"/>
              </w:rPr>
              <w:t xml:space="preserve"> La ședințele CA sunt prezentate note informative în urma monitorizărilor activităților curriculare și extracurriculare.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2.3.3.</w:t>
      </w:r>
      <w:r>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6"/>
              </w:numPr>
              <w:rPr>
                <w:iCs/>
                <w:szCs w:val="24"/>
              </w:rPr>
            </w:pPr>
            <w:r>
              <w:t xml:space="preserve">Planul  de activitate al CE pentru anul școlar 2021-2022, care este </w:t>
            </w:r>
            <w:r>
              <w:rPr>
                <w:szCs w:val="24"/>
              </w:rPr>
              <w:t>parte componentă al aprobat la ședința Consiliului Profesoral, Proces-verbal nr. 01 din 26.08.2021;</w:t>
            </w:r>
          </w:p>
          <w:p w:rsidR="009D1B51" w:rsidRDefault="00F43A07">
            <w:pPr>
              <w:numPr>
                <w:ilvl w:val="0"/>
                <w:numId w:val="8"/>
              </w:numPr>
              <w:rPr>
                <w:szCs w:val="24"/>
              </w:rPr>
            </w:pPr>
            <w:r>
              <w:rPr>
                <w:szCs w:val="24"/>
              </w:rPr>
              <w:t>Proiect de lungă durată la disciplinile  opționale:</w:t>
            </w:r>
          </w:p>
          <w:p w:rsidR="009D1B51" w:rsidRDefault="00F43A07">
            <w:pPr>
              <w:ind w:left="360" w:firstLineChars="150" w:firstLine="360"/>
              <w:rPr>
                <w:szCs w:val="24"/>
              </w:rPr>
            </w:pPr>
            <w:r>
              <w:rPr>
                <w:szCs w:val="24"/>
              </w:rPr>
              <w:t xml:space="preserve">- </w:t>
            </w:r>
            <w:r>
              <w:rPr>
                <w:szCs w:val="24"/>
                <w:lang w:val="en-US"/>
              </w:rPr>
              <w:t xml:space="preserve"> </w:t>
            </w:r>
            <w:r>
              <w:rPr>
                <w:szCs w:val="24"/>
              </w:rPr>
              <w:t>„</w:t>
            </w:r>
            <w:r>
              <w:rPr>
                <w:szCs w:val="24"/>
                <w:lang w:val="en-US"/>
              </w:rPr>
              <w:t xml:space="preserve">Proiectarea  și Dezvoltarea WEB” </w:t>
            </w:r>
            <w:r>
              <w:rPr>
                <w:szCs w:val="24"/>
              </w:rPr>
              <w:t xml:space="preserve"> </w:t>
            </w:r>
            <w:r>
              <w:rPr>
                <w:szCs w:val="24"/>
                <w:lang w:val="en-US"/>
              </w:rPr>
              <w:t>Proiect Tekwill</w:t>
            </w:r>
            <w:r>
              <w:rPr>
                <w:szCs w:val="24"/>
              </w:rPr>
              <w:t>;</w:t>
            </w:r>
          </w:p>
          <w:p w:rsidR="009D1B51" w:rsidRDefault="00F43A07">
            <w:pPr>
              <w:ind w:left="360" w:firstLineChars="150" w:firstLine="360"/>
              <w:rPr>
                <w:szCs w:val="24"/>
              </w:rPr>
            </w:pPr>
            <w:r>
              <w:rPr>
                <w:szCs w:val="24"/>
              </w:rPr>
              <w:t xml:space="preserve"> -  Educația ecologică;</w:t>
            </w:r>
          </w:p>
          <w:p w:rsidR="009D1B51" w:rsidRDefault="00F43A07">
            <w:pPr>
              <w:numPr>
                <w:ilvl w:val="0"/>
                <w:numId w:val="8"/>
              </w:numPr>
              <w:rPr>
                <w:szCs w:val="24"/>
              </w:rPr>
            </w:pPr>
            <w:r>
              <w:rPr>
                <w:szCs w:val="24"/>
              </w:rPr>
              <w:t>Cercuri:</w:t>
            </w:r>
          </w:p>
          <w:p w:rsidR="009D1B51" w:rsidRDefault="00F43A07">
            <w:pPr>
              <w:ind w:left="360" w:firstLineChars="200" w:firstLine="480"/>
              <w:rPr>
                <w:szCs w:val="24"/>
              </w:rPr>
            </w:pPr>
            <w:r>
              <w:rPr>
                <w:szCs w:val="24"/>
              </w:rPr>
              <w:t>- Teatru de păpuși „PINOCCHIO”;</w:t>
            </w:r>
          </w:p>
          <w:p w:rsidR="009D1B51" w:rsidRDefault="00F43A07">
            <w:pPr>
              <w:ind w:left="360" w:firstLineChars="200" w:firstLine="480"/>
              <w:rPr>
                <w:szCs w:val="24"/>
              </w:rPr>
            </w:pPr>
            <w:r>
              <w:rPr>
                <w:szCs w:val="24"/>
              </w:rPr>
              <w:t>- Cerc  „Mâini poznașe”;</w:t>
            </w:r>
          </w:p>
          <w:p w:rsidR="009D1B51" w:rsidRDefault="00F43A07">
            <w:pPr>
              <w:ind w:left="360" w:firstLineChars="200" w:firstLine="480"/>
              <w:rPr>
                <w:szCs w:val="24"/>
              </w:rPr>
            </w:pPr>
            <w:r>
              <w:rPr>
                <w:szCs w:val="24"/>
              </w:rPr>
              <w:t>-  eTwinning;</w:t>
            </w:r>
          </w:p>
          <w:p w:rsidR="009D1B51" w:rsidRDefault="00F43A07">
            <w:pPr>
              <w:pStyle w:val="Listparagraf"/>
              <w:numPr>
                <w:ilvl w:val="0"/>
                <w:numId w:val="1"/>
              </w:numPr>
              <w:tabs>
                <w:tab w:val="clear" w:pos="709"/>
              </w:tabs>
              <w:rPr>
                <w:szCs w:val="24"/>
              </w:rPr>
            </w:pPr>
            <w:r>
              <w:rPr>
                <w:szCs w:val="24"/>
              </w:rPr>
              <w:t>Sectie sportivă VOLEI;</w:t>
            </w:r>
          </w:p>
          <w:p w:rsidR="009D1B51" w:rsidRDefault="00F43A07">
            <w:pPr>
              <w:pStyle w:val="Listparagraf"/>
              <w:numPr>
                <w:ilvl w:val="0"/>
                <w:numId w:val="1"/>
              </w:numPr>
              <w:tabs>
                <w:tab w:val="clear" w:pos="709"/>
              </w:tabs>
              <w:rPr>
                <w:szCs w:val="24"/>
              </w:rPr>
            </w:pPr>
            <w:r>
              <w:rPr>
                <w:rFonts w:eastAsia="Times New Roman"/>
                <w:szCs w:val="24"/>
              </w:rPr>
              <w:t>Acorduri de parteneriate naționale și internaționale (cu școlile europene în cadrul Programului de proiecte „eTwinning”);</w:t>
            </w:r>
          </w:p>
          <w:p w:rsidR="009D1B51" w:rsidRDefault="00F43A07">
            <w:pPr>
              <w:numPr>
                <w:ilvl w:val="0"/>
                <w:numId w:val="8"/>
              </w:numPr>
              <w:rPr>
                <w:szCs w:val="24"/>
              </w:rPr>
            </w:pP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numPr>
                <w:ilvl w:val="0"/>
                <w:numId w:val="8"/>
              </w:numPr>
              <w:rPr>
                <w:szCs w:val="24"/>
              </w:rPr>
            </w:pPr>
            <w:r>
              <w:rPr>
                <w:rFonts w:eastAsia="Helvetica"/>
                <w:szCs w:val="24"/>
                <w:shd w:val="clear" w:color="auto" w:fill="FFFFFF"/>
              </w:rPr>
              <w:t>Chestionar pentru elevi: „Tu cum te comporți online?”- 10.01.2022;</w:t>
            </w:r>
          </w:p>
          <w:p w:rsidR="009D1B51" w:rsidRDefault="00F43A07">
            <w:pPr>
              <w:numPr>
                <w:ilvl w:val="0"/>
                <w:numId w:val="8"/>
              </w:numPr>
              <w:rPr>
                <w:rFonts w:ascii="TimesNewRomanPSMT" w:hAnsi="TimesNewRomanPSMT"/>
                <w:szCs w:val="24"/>
              </w:rPr>
            </w:pPr>
            <w:r>
              <w:rPr>
                <w:rFonts w:eastAsia="SimSun"/>
                <w:szCs w:val="24"/>
              </w:rPr>
              <w:t>Chestionar de nevoi</w:t>
            </w:r>
            <w:r>
              <w:rPr>
                <w:rFonts w:eastAsia="Helvetica"/>
                <w:szCs w:val="24"/>
                <w:shd w:val="clear" w:color="auto" w:fill="FFFFFF"/>
              </w:rPr>
              <w:t>/ disciplinele opționale, 10.01.2022.</w:t>
            </w:r>
          </w:p>
        </w:tc>
      </w:tr>
      <w:tr w:rsidR="009D1B51">
        <w:tc>
          <w:tcPr>
            <w:tcW w:w="2069" w:type="dxa"/>
          </w:tcPr>
          <w:p w:rsidR="009D1B51" w:rsidRDefault="00F43A07">
            <w:r>
              <w:t>Constatări</w:t>
            </w:r>
          </w:p>
        </w:tc>
        <w:tc>
          <w:tcPr>
            <w:tcW w:w="7570" w:type="dxa"/>
            <w:gridSpan w:val="3"/>
          </w:tcPr>
          <w:p w:rsidR="009D1B51" w:rsidRDefault="00F43A07">
            <w:pPr>
              <w:pStyle w:val="Listparagraf"/>
              <w:rPr>
                <w:rFonts w:eastAsia="Times New Roman"/>
                <w:iCs/>
              </w:rPr>
            </w:pPr>
            <w:r>
              <w:rPr>
                <w:rFonts w:ascii="TimesNewRomanPSMT" w:hAnsi="TimesNewRomanPSMT"/>
                <w:szCs w:val="24"/>
              </w:rPr>
              <w:t>Instituția a</w:t>
            </w:r>
            <w:r>
              <w:rPr>
                <w:rFonts w:ascii="TimesNewRomanPSMT" w:hAnsi="TimesNewRomanPSMT"/>
                <w:szCs w:val="24"/>
                <w:lang w:val="ro-RO"/>
              </w:rPr>
              <w:t>sigur</w:t>
            </w:r>
            <w:r>
              <w:rPr>
                <w:rFonts w:ascii="TimesNewRomanPSMT" w:hAnsi="TimesNewRomanPSMT"/>
                <w:szCs w:val="24"/>
              </w:rPr>
              <w:t>ă</w:t>
            </w:r>
            <w:r>
              <w:rPr>
                <w:rFonts w:ascii="TimesNewRomanPSMT" w:hAnsi="TimesNewRomanPSMT"/>
                <w:szCs w:val="24"/>
                <w:lang w:val="ro-RO"/>
              </w:rPr>
              <w:t xml:space="preserve"> condiţii și  spaţiu educaţional încât să faciliteze</w:t>
            </w:r>
            <w:r>
              <w:rPr>
                <w:rFonts w:ascii="TimesNewRomanPSMT" w:hAnsi="TimesNewRomanPSMT"/>
                <w:szCs w:val="24"/>
              </w:rPr>
              <w:t xml:space="preserve"> </w:t>
            </w:r>
            <w:r>
              <w:rPr>
                <w:rFonts w:ascii="TimesNewRomanPSMT" w:hAnsi="TimesNewRomanPSMT"/>
                <w:szCs w:val="24"/>
                <w:lang w:val="ro-RO"/>
              </w:rPr>
              <w:t>comunicarea şi</w:t>
            </w:r>
            <w:r>
              <w:rPr>
                <w:rFonts w:ascii="TimesNewRomanPSMT" w:hAnsi="TimesNewRomanPSMT"/>
                <w:lang w:val="ro-RO"/>
              </w:rPr>
              <w:t xml:space="preserve"> </w:t>
            </w:r>
            <w:r>
              <w:rPr>
                <w:rFonts w:ascii="TimesNewRomanPSMT" w:hAnsi="TimesNewRomanPSMT"/>
                <w:szCs w:val="24"/>
                <w:lang w:val="ro-RO"/>
              </w:rPr>
              <w:t>colaborarea între copii de diferită origine etnică, culturală.</w:t>
            </w:r>
          </w:p>
          <w:p w:rsidR="009D1B51" w:rsidRDefault="00F43A07">
            <w:pPr>
              <w:pStyle w:val="Listparagraf"/>
              <w:rPr>
                <w:rFonts w:eastAsia="Times New Roman"/>
                <w:iCs/>
              </w:rPr>
            </w:pPr>
            <w:r>
              <w:rPr>
                <w:rFonts w:ascii="TimesNewRomanPSMT" w:hAnsi="TimesNewRomanPSMT"/>
                <w:szCs w:val="24"/>
              </w:rPr>
              <w:t>Instituția promovează a</w:t>
            </w:r>
            <w:r>
              <w:rPr>
                <w:rFonts w:ascii="TimesNewRomanPSMT" w:hAnsi="TimesNewRomanPSMT"/>
                <w:szCs w:val="24"/>
                <w:lang w:val="ro-RO"/>
              </w:rPr>
              <w:t>ctivităţi educaţionale privind respectarea diversităţii culturale,</w:t>
            </w:r>
            <w:r>
              <w:rPr>
                <w:rFonts w:ascii="TimesNewRomanPSMT" w:hAnsi="TimesNewRomanPSMT"/>
                <w:szCs w:val="24"/>
              </w:rPr>
              <w:t xml:space="preserve"> </w:t>
            </w:r>
            <w:r>
              <w:rPr>
                <w:rFonts w:ascii="TimesNewRomanPSMT" w:hAnsi="TimesNewRomanPSMT"/>
                <w:szCs w:val="24"/>
                <w:lang w:val="ro-RO"/>
              </w:rPr>
              <w:t>etnice, lingvistice, religioase.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- 1,5</w:t>
            </w:r>
          </w:p>
        </w:tc>
      </w:tr>
    </w:tbl>
    <w:p w:rsidR="009D1B51" w:rsidRDefault="009D1B51"/>
    <w:p w:rsidR="009D1B51" w:rsidRDefault="00F43A07">
      <w:pPr>
        <w:rPr>
          <w:b/>
          <w:bCs/>
        </w:rPr>
      </w:pPr>
      <w:r>
        <w:rPr>
          <w:b/>
          <w:bCs/>
        </w:rPr>
        <w:lastRenderedPageBreak/>
        <w:t>Domeniu: Curriculum/ proces educațional</w:t>
      </w:r>
    </w:p>
    <w:p w:rsidR="009D1B51" w:rsidRDefault="00F43A07">
      <w:pPr>
        <w:rPr>
          <w:lang w:val="en-US"/>
        </w:rPr>
      </w:pPr>
      <w:r>
        <w:rPr>
          <w:b/>
          <w:bCs/>
          <w:lang w:val="en-US"/>
        </w:rPr>
        <w:t>Indicator 2.3.4.</w:t>
      </w:r>
      <w:r>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rFonts w:eastAsia="Times New Roman"/>
                <w:szCs w:val="24"/>
              </w:rPr>
              <w:t>Acorduri de parteneriate cu școlile europene în cadrul Programului de proiecte „eTwinning”:</w:t>
            </w:r>
          </w:p>
          <w:p w:rsidR="009D1B51" w:rsidRDefault="00F43A07">
            <w:pPr>
              <w:pStyle w:val="Titlu1"/>
              <w:shd w:val="clear" w:color="auto" w:fill="FFFFFF"/>
              <w:ind w:left="480" w:hangingChars="200" w:hanging="480"/>
              <w:jc w:val="both"/>
              <w:textAlignment w:val="baseline"/>
              <w:rPr>
                <w:b w:val="0"/>
                <w:bCs w:val="0"/>
                <w:szCs w:val="24"/>
              </w:rPr>
            </w:pPr>
            <w:r>
              <w:rPr>
                <w:rFonts w:eastAsia="Times New Roman"/>
                <w:szCs w:val="24"/>
              </w:rPr>
              <w:t xml:space="preserve">                  - </w:t>
            </w:r>
            <w:r>
              <w:rPr>
                <w:rFonts w:eastAsia="Times New Roman"/>
                <w:b w:val="0"/>
                <w:bCs w:val="0"/>
                <w:szCs w:val="24"/>
              </w:rPr>
              <w:t xml:space="preserve">Proiect: </w:t>
            </w:r>
            <w:r>
              <w:rPr>
                <w:b w:val="0"/>
                <w:bCs w:val="0"/>
                <w:szCs w:val="24"/>
              </w:rPr>
              <w:t>„</w:t>
            </w:r>
            <w:hyperlink r:id="rId11" w:history="1">
              <w:r>
                <w:rPr>
                  <w:rStyle w:val="Hyperlink"/>
                  <w:b w:val="0"/>
                  <w:bCs w:val="0"/>
                  <w:color w:val="auto"/>
                  <w:szCs w:val="24"/>
                  <w:u w:val="none"/>
                </w:rPr>
                <w:t>Tradiţii populare - elemente de legatură - Popular traditions - connecting elements</w:t>
              </w:r>
            </w:hyperlink>
            <w:r>
              <w:rPr>
                <w:b w:val="0"/>
                <w:bCs w:val="0"/>
                <w:szCs w:val="24"/>
              </w:rPr>
              <w:t xml:space="preserve">”, înregistrat la </w:t>
            </w:r>
            <w:r>
              <w:rPr>
                <w:b w:val="0"/>
                <w:bCs w:val="0"/>
                <w:szCs w:val="24"/>
                <w:shd w:val="clear" w:color="auto" w:fill="FFFFFF"/>
              </w:rPr>
              <w:t>21.09.2021;</w:t>
            </w:r>
          </w:p>
          <w:p w:rsidR="009D1B51" w:rsidRDefault="00F43A07">
            <w:pPr>
              <w:pStyle w:val="Titlu1"/>
              <w:shd w:val="clear" w:color="auto" w:fill="FFFFFF"/>
              <w:jc w:val="both"/>
              <w:textAlignment w:val="baseline"/>
              <w:rPr>
                <w:b w:val="0"/>
                <w:bCs w:val="0"/>
                <w:szCs w:val="24"/>
                <w:shd w:val="clear" w:color="auto" w:fill="FFFFFF"/>
              </w:rPr>
            </w:pPr>
            <w:r>
              <w:rPr>
                <w:sz w:val="20"/>
                <w:szCs w:val="20"/>
                <w:shd w:val="clear" w:color="auto" w:fill="FFFFFF"/>
              </w:rPr>
              <w:t xml:space="preserve">               </w:t>
            </w:r>
            <w:r>
              <w:rPr>
                <w:rFonts w:eastAsia="Times New Roman"/>
                <w:szCs w:val="24"/>
              </w:rPr>
              <w:t xml:space="preserve">- </w:t>
            </w:r>
            <w:r>
              <w:rPr>
                <w:b w:val="0"/>
                <w:bCs w:val="0"/>
                <w:szCs w:val="24"/>
              </w:rPr>
              <w:t xml:space="preserve"> </w:t>
            </w:r>
            <w:r>
              <w:rPr>
                <w:rFonts w:eastAsia="Times New Roman"/>
                <w:b w:val="0"/>
                <w:bCs w:val="0"/>
                <w:szCs w:val="24"/>
              </w:rPr>
              <w:t xml:space="preserve">Proiect: </w:t>
            </w:r>
            <w:r>
              <w:rPr>
                <w:b w:val="0"/>
                <w:bCs w:val="0"/>
                <w:szCs w:val="24"/>
              </w:rPr>
              <w:t xml:space="preserve">„Reading can be fun!”, înregistrat la </w:t>
            </w:r>
            <w:r>
              <w:rPr>
                <w:b w:val="0"/>
                <w:bCs w:val="0"/>
                <w:szCs w:val="24"/>
                <w:shd w:val="clear" w:color="auto" w:fill="FFFFFF"/>
              </w:rPr>
              <w:t>29.07.2021;</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rPr>
              <w:t xml:space="preserve">„Eco or Ego”, înregistrat la </w:t>
            </w:r>
            <w:r>
              <w:rPr>
                <w:szCs w:val="24"/>
                <w:shd w:val="clear" w:color="auto" w:fill="FFFFFF"/>
                <w:lang w:val="en-US"/>
              </w:rPr>
              <w:t>2</w:t>
            </w:r>
            <w:r>
              <w:rPr>
                <w:szCs w:val="24"/>
                <w:shd w:val="clear" w:color="auto" w:fill="FFFFFF"/>
              </w:rPr>
              <w:t>6</w:t>
            </w:r>
            <w:r>
              <w:rPr>
                <w:szCs w:val="24"/>
                <w:shd w:val="clear" w:color="auto" w:fill="FFFFFF"/>
                <w:lang w:val="en-US"/>
              </w:rPr>
              <w:t>.0</w:t>
            </w:r>
            <w:r>
              <w:rPr>
                <w:szCs w:val="24"/>
                <w:shd w:val="clear" w:color="auto" w:fill="FFFFFF"/>
              </w:rPr>
              <w:t>8</w:t>
            </w:r>
            <w:r>
              <w:rPr>
                <w:szCs w:val="24"/>
                <w:shd w:val="clear" w:color="auto" w:fill="FFFFFF"/>
                <w:lang w:val="en-US"/>
              </w:rPr>
              <w:t>.2021</w:t>
            </w:r>
            <w:r>
              <w:rPr>
                <w:szCs w:val="24"/>
                <w:shd w:val="clear" w:color="auto" w:fill="FFFFFF"/>
              </w:rPr>
              <w:t>;</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shd w:val="clear" w:color="auto" w:fill="FFFFFF"/>
              </w:rPr>
              <w:t>„International Cats Calendar”, înregistrat la 28.09.2021;</w:t>
            </w:r>
          </w:p>
          <w:p w:rsidR="009D1B51" w:rsidRDefault="00F43A07">
            <w:pPr>
              <w:ind w:firstLineChars="300" w:firstLine="720"/>
              <w:rPr>
                <w:szCs w:val="24"/>
                <w:shd w:val="clear" w:color="auto" w:fill="FFFFFF"/>
              </w:rPr>
            </w:pPr>
            <w:r>
              <w:rPr>
                <w:szCs w:val="24"/>
                <w:shd w:val="clear" w:color="auto" w:fill="FFFFFF"/>
              </w:rPr>
              <w:t xml:space="preserve">-  </w:t>
            </w:r>
            <w:r>
              <w:rPr>
                <w:rFonts w:eastAsia="Times New Roman"/>
                <w:szCs w:val="24"/>
              </w:rPr>
              <w:t xml:space="preserve">Proiect: </w:t>
            </w:r>
            <w:r>
              <w:rPr>
                <w:szCs w:val="24"/>
                <w:shd w:val="clear" w:color="auto" w:fill="FFFFFF"/>
              </w:rPr>
              <w:t>„Verde pentru un Viitor Verde”, înregistrat la 15.03.2022;</w:t>
            </w:r>
          </w:p>
          <w:p w:rsidR="009D1B51" w:rsidRDefault="00F43A07">
            <w:pPr>
              <w:pStyle w:val="Listparagraf"/>
              <w:numPr>
                <w:ilvl w:val="0"/>
                <w:numId w:val="1"/>
              </w:numPr>
              <w:rPr>
                <w:sz w:val="22"/>
              </w:rPr>
            </w:pPr>
            <w:r>
              <w:rPr>
                <w:iCs/>
              </w:rPr>
              <w:t xml:space="preserve">Activități în cadrul „Săptămâna Europeană a Democrației locale”, </w:t>
            </w:r>
            <w:r>
              <w:rPr>
                <w:szCs w:val="24"/>
              </w:rPr>
              <w:t>Proces-verbal</w:t>
            </w:r>
            <w:r>
              <w:rPr>
                <w:iCs/>
              </w:rPr>
              <w:t xml:space="preserve"> CM </w:t>
            </w:r>
            <w:r>
              <w:rPr>
                <w:szCs w:val="24"/>
              </w:rPr>
              <w:t xml:space="preserve"> „Consiliere și Dezvoltare Personală” nr. 03 din 20.10.2021;</w:t>
            </w:r>
          </w:p>
          <w:p w:rsidR="009D1B51" w:rsidRDefault="00F43A07">
            <w:pPr>
              <w:pStyle w:val="Listparagraf"/>
              <w:numPr>
                <w:ilvl w:val="0"/>
                <w:numId w:val="8"/>
              </w:numPr>
              <w:rPr>
                <w:iCs/>
              </w:rPr>
            </w:pPr>
            <w:r>
              <w:rPr>
                <w:sz w:val="22"/>
              </w:rPr>
              <w:t>Proiect „English Access Microscholarship 2020-2022”, America House;</w:t>
            </w:r>
          </w:p>
          <w:p w:rsidR="009D1B51" w:rsidRDefault="00F43A07">
            <w:pPr>
              <w:pStyle w:val="Listparagraf"/>
              <w:numPr>
                <w:ilvl w:val="0"/>
                <w:numId w:val="8"/>
              </w:numPr>
              <w:rPr>
                <w:iCs/>
                <w:szCs w:val="24"/>
              </w:rPr>
            </w:pPr>
            <w:r>
              <w:rPr>
                <w:rFonts w:ascii="TimesNewRomanPSMT" w:hAnsi="TimesNewRomanPSMT"/>
                <w:szCs w:val="24"/>
              </w:rPr>
              <w:t>Activitatea tradițională Ziua internațională a pedagogului „Greu să ai un nume, să-l aduni, să-l porți”, 05.09.2021;</w:t>
            </w:r>
          </w:p>
          <w:p w:rsidR="009D1B51" w:rsidRDefault="00F43A07">
            <w:pPr>
              <w:pStyle w:val="Listparagraf"/>
              <w:numPr>
                <w:ilvl w:val="0"/>
                <w:numId w:val="8"/>
              </w:numPr>
              <w:rPr>
                <w:iCs/>
                <w:szCs w:val="24"/>
              </w:rPr>
            </w:pPr>
            <w:r>
              <w:rPr>
                <w:rFonts w:ascii="TimesNewRomanPSMT" w:hAnsi="TimesNewRomanPSMT"/>
                <w:szCs w:val="24"/>
              </w:rPr>
              <w:t>Activitate extrașcolară organizată de CLE „Dragobetele – drag de fete”, 24.02.2022;</w:t>
            </w:r>
          </w:p>
          <w:p w:rsidR="009D1B51" w:rsidRDefault="00F43A07">
            <w:pPr>
              <w:pStyle w:val="Listparagraf"/>
              <w:numPr>
                <w:ilvl w:val="0"/>
                <w:numId w:val="8"/>
              </w:numPr>
              <w:rPr>
                <w:iCs/>
                <w:szCs w:val="24"/>
              </w:rPr>
            </w:pPr>
            <w:r>
              <w:rPr>
                <w:rFonts w:ascii="TimesNewRomanPSMT" w:hAnsi="TimesNewRomanPSMT"/>
                <w:szCs w:val="24"/>
              </w:rPr>
              <w:t>Diplome concursuri raionale :</w:t>
            </w:r>
          </w:p>
          <w:p w:rsidR="009D1B51" w:rsidRDefault="00F43A07">
            <w:pPr>
              <w:pStyle w:val="Listparagraf"/>
              <w:ind w:left="360"/>
              <w:rPr>
                <w:rFonts w:ascii="TimesNewRomanPSMT" w:hAnsi="TimesNewRomanPSMT"/>
                <w:szCs w:val="24"/>
              </w:rPr>
            </w:pPr>
            <w:r>
              <w:rPr>
                <w:rFonts w:ascii="TimesNewRomanPSMT" w:hAnsi="TimesNewRomanPSMT"/>
                <w:szCs w:val="24"/>
              </w:rPr>
              <w:t xml:space="preserve">     -„Limba noastră - o comoară”  - locul II (octombrie 2021);</w:t>
            </w:r>
          </w:p>
          <w:p w:rsidR="009D1B51" w:rsidRDefault="00F43A07">
            <w:pPr>
              <w:pStyle w:val="Listparagraf"/>
              <w:ind w:leftChars="200" w:left="480"/>
              <w:rPr>
                <w:szCs w:val="24"/>
              </w:rPr>
            </w:pPr>
            <w:r>
              <w:rPr>
                <w:rFonts w:ascii="TimesNewRomanPSMT" w:hAnsi="TimesNewRomanPSMT"/>
                <w:szCs w:val="24"/>
              </w:rPr>
              <w:t xml:space="preserve">  </w:t>
            </w:r>
            <w:r>
              <w:rPr>
                <w:szCs w:val="24"/>
              </w:rPr>
              <w:t xml:space="preserve"> - ”A Chance, Une Chance, Eine Chance” - Locurile I, I, II (noiembrie 2021);</w:t>
            </w:r>
          </w:p>
          <w:p w:rsidR="009D1B51" w:rsidRDefault="00F43A07">
            <w:pPr>
              <w:pStyle w:val="Listparagraf"/>
              <w:ind w:leftChars="200" w:left="480"/>
              <w:rPr>
                <w:szCs w:val="24"/>
              </w:rPr>
            </w:pPr>
            <w:r>
              <w:rPr>
                <w:szCs w:val="24"/>
              </w:rPr>
              <w:t>- Forumul copiilor apărători ai Drepturilor Omului, anul de studii 2021-2022  (participare);</w:t>
            </w:r>
          </w:p>
          <w:p w:rsidR="009D1B51" w:rsidRDefault="00F43A07">
            <w:pPr>
              <w:pStyle w:val="Listparagraf"/>
              <w:ind w:leftChars="200" w:left="480"/>
              <w:rPr>
                <w:szCs w:val="24"/>
              </w:rPr>
            </w:pPr>
            <w:r>
              <w:rPr>
                <w:szCs w:val="24"/>
              </w:rPr>
              <w:t>- Campionatul republican de jocuri intelectuale „Sub cușma lui Guguță” (participare);</w:t>
            </w:r>
          </w:p>
          <w:p w:rsidR="009D1B51" w:rsidRDefault="00F43A07">
            <w:pPr>
              <w:pStyle w:val="Listparagraf"/>
              <w:numPr>
                <w:ilvl w:val="0"/>
                <w:numId w:val="8"/>
              </w:numPr>
              <w:rPr>
                <w:rFonts w:ascii="TimesNewRomanPSMT" w:hAnsi="TimesNewRomanPSMT"/>
                <w:szCs w:val="24"/>
              </w:rPr>
            </w:pPr>
            <w:r>
              <w:rPr>
                <w:szCs w:val="24"/>
              </w:rPr>
              <w:t>Lunarul Securității Cibernetice. Proiect educațional extracuricular 2021-2022 „Fii în siguranță în mediul cibernetic” (coordonator IPLT „Gheorghe Asachi”, or. Chișinău);</w:t>
            </w:r>
          </w:p>
          <w:p w:rsidR="009D1B51" w:rsidRDefault="00F43A07">
            <w:pPr>
              <w:pStyle w:val="Listparagraf"/>
              <w:numPr>
                <w:ilvl w:val="0"/>
                <w:numId w:val="8"/>
              </w:numPr>
              <w:rPr>
                <w:rFonts w:ascii="TimesNewRomanPSMT" w:hAnsi="TimesNewRomanPSMT"/>
                <w:szCs w:val="24"/>
              </w:rPr>
            </w:pPr>
            <w:r>
              <w:rPr>
                <w:rFonts w:ascii="TimesNewRomanPSMT" w:hAnsi="TimesNewRomanPSMT"/>
                <w:szCs w:val="24"/>
                <w:lang w:val="ro-RO"/>
              </w:rPr>
              <w:t>Simbolurile statale în instituție</w:t>
            </w:r>
            <w:r>
              <w:rPr>
                <w:rFonts w:ascii="TimesNewRomanPSMT" w:hAnsi="TimesNewRomanPSMT"/>
                <w:szCs w:val="24"/>
              </w:rPr>
              <w:t>.</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eastAsia="zh-CN"/>
              </w:rPr>
              <w:t xml:space="preserve">Instituția crează </w:t>
            </w:r>
            <w:r>
              <w:rPr>
                <w:rFonts w:eastAsia="SimSun"/>
                <w:szCs w:val="24"/>
                <w:lang w:val="en-US" w:eastAsia="zh-CN"/>
              </w:rPr>
              <w:t xml:space="preserve">condiții egale pentru desfășurarea activităților de </w:t>
            </w:r>
            <w:r>
              <w:rPr>
                <w:szCs w:val="24"/>
              </w:rPr>
              <w:t xml:space="preserve"> </w:t>
            </w:r>
            <w:r>
              <w:rPr>
                <w:rFonts w:eastAsia="SimSun"/>
                <w:szCs w:val="24"/>
                <w:lang w:val="en-US" w:eastAsia="zh-CN"/>
              </w:rPr>
              <w:t>învățare și de odihnă</w:t>
            </w:r>
            <w:r>
              <w:rPr>
                <w:rFonts w:eastAsia="SimSun"/>
                <w:szCs w:val="24"/>
                <w:lang w:eastAsia="zh-CN"/>
              </w:rPr>
              <w:t xml:space="preserve"> pentru toți actanții educaționali. </w:t>
            </w:r>
            <w:r>
              <w:rPr>
                <w:rFonts w:eastAsia="SimSun"/>
                <w:szCs w:val="24"/>
                <w:lang w:val="en-US" w:eastAsia="zh-CN"/>
              </w:rPr>
              <w:t xml:space="preserve">Instituția de învățământ prezintă un model de </w:t>
            </w:r>
            <w:r>
              <w:rPr>
                <w:rFonts w:eastAsia="SimSun"/>
                <w:szCs w:val="24"/>
                <w:lang w:eastAsia="zh-CN"/>
              </w:rPr>
              <w:t xml:space="preserve"> </w:t>
            </w:r>
            <w:r>
              <w:rPr>
                <w:rFonts w:eastAsia="SimSun"/>
                <w:szCs w:val="24"/>
                <w:lang w:val="en-US" w:eastAsia="zh-CN"/>
              </w:rPr>
              <w:t xml:space="preserve">practici </w:t>
            </w:r>
            <w:r>
              <w:rPr>
                <w:rFonts w:eastAsia="SimSun"/>
                <w:szCs w:val="24"/>
                <w:lang w:eastAsia="zh-CN"/>
              </w:rPr>
              <w:t xml:space="preserve">eficiente </w:t>
            </w:r>
            <w:r>
              <w:rPr>
                <w:rFonts w:eastAsia="SimSun"/>
                <w:szCs w:val="24"/>
                <w:lang w:val="en-US" w:eastAsia="zh-CN"/>
              </w:rPr>
              <w:t xml:space="preserve">în promovarea dialogului intercultural între copiii de diferite origini </w:t>
            </w:r>
            <w:r>
              <w:rPr>
                <w:rFonts w:eastAsia="SimSun"/>
                <w:szCs w:val="24"/>
                <w:lang w:eastAsia="zh-CN"/>
              </w:rPr>
              <w:t xml:space="preserve"> </w:t>
            </w:r>
            <w:r>
              <w:rPr>
                <w:rFonts w:eastAsia="SimSun"/>
                <w:szCs w:val="24"/>
                <w:lang w:val="en-US" w:eastAsia="zh-CN"/>
              </w:rPr>
              <w:t>etnice, religioas</w:t>
            </w:r>
            <w:r>
              <w:rPr>
                <w:rFonts w:eastAsia="SimSun"/>
                <w:szCs w:val="24"/>
                <w:lang w:eastAsia="zh-CN"/>
              </w:rPr>
              <w:t>e prin prisma proiectelor internaționale.</w:t>
            </w:r>
          </w:p>
          <w:p w:rsidR="009D1B51" w:rsidRDefault="00F43A07">
            <w:pPr>
              <w:pStyle w:val="Listparagraf"/>
              <w:rPr>
                <w:rFonts w:eastAsia="Times New Roman"/>
                <w:iCs/>
              </w:rPr>
            </w:pPr>
            <w:r>
              <w:rPr>
                <w:rFonts w:ascii="TimesNewRomanPSMT" w:hAnsi="TimesNewRomanPSMT"/>
                <w:szCs w:val="24"/>
                <w:lang w:val="ro-RO"/>
              </w:rPr>
              <w:t>Elevii demonstrează cunoașterea și respectarea culturii și tradițiilor locale, cât și a altor</w:t>
            </w:r>
            <w:r>
              <w:rPr>
                <w:rFonts w:ascii="TimesNewRomanPSMT" w:hAnsi="TimesNewRomanPSMT"/>
                <w:lang w:val="ro-RO"/>
              </w:rPr>
              <w:t xml:space="preserve"> </w:t>
            </w:r>
            <w:r>
              <w:rPr>
                <w:rFonts w:ascii="TimesNewRomanPSMT" w:hAnsi="TimesNewRomanPSMT"/>
                <w:szCs w:val="24"/>
                <w:lang w:val="ro-RO"/>
              </w:rPr>
              <w:t>comunități etnice din Republica Moldova, indiferent de apartenența la grupul etnic și al limbii de</w:t>
            </w:r>
            <w:r>
              <w:rPr>
                <w:rFonts w:ascii="TimesNewRomanPSMT" w:hAnsi="TimesNewRomanPSMT"/>
                <w:lang w:val="ro-RO"/>
              </w:rPr>
              <w:t xml:space="preserve"> </w:t>
            </w:r>
            <w:r>
              <w:rPr>
                <w:rFonts w:ascii="TimesNewRomanPSMT" w:hAnsi="TimesNewRomanPSMT"/>
                <w:szCs w:val="24"/>
                <w:lang w:val="ro-RO"/>
              </w:rPr>
              <w:t xml:space="preserve">comunicare.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-1</w:t>
            </w:r>
          </w:p>
        </w:tc>
        <w:tc>
          <w:tcPr>
            <w:tcW w:w="2268" w:type="dxa"/>
          </w:tcPr>
          <w:p w:rsidR="009D1B51" w:rsidRDefault="00F43A07">
            <w:r>
              <w:t>Punctaj acordat: - 2</w:t>
            </w:r>
          </w:p>
        </w:tc>
      </w:tr>
      <w:tr w:rsidR="009D1B51">
        <w:tc>
          <w:tcPr>
            <w:tcW w:w="7371" w:type="dxa"/>
            <w:gridSpan w:val="3"/>
            <w:shd w:val="clear" w:color="auto" w:fill="auto"/>
          </w:tcPr>
          <w:p w:rsidR="009D1B51" w:rsidRDefault="00F43A07">
            <w:pPr>
              <w:rPr>
                <w:b/>
                <w:bCs/>
              </w:rPr>
            </w:pPr>
            <w:r>
              <w:rPr>
                <w:b/>
                <w:bCs/>
              </w:rPr>
              <w:t xml:space="preserve">Total standard                                                       </w:t>
            </w:r>
          </w:p>
        </w:tc>
        <w:tc>
          <w:tcPr>
            <w:tcW w:w="2268" w:type="dxa"/>
          </w:tcPr>
          <w:p w:rsidR="009D1B51" w:rsidRDefault="00F43A07">
            <w:pPr>
              <w:rPr>
                <w:b/>
                <w:bCs/>
              </w:rPr>
            </w:pPr>
            <w:r>
              <w:rPr>
                <w:b/>
                <w:bCs/>
              </w:rPr>
              <w:t>5,25</w:t>
            </w:r>
          </w:p>
        </w:tc>
      </w:tr>
    </w:tbl>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11"/>
        <w:gridCol w:w="3543"/>
      </w:tblGrid>
      <w:tr w:rsidR="009D1B51">
        <w:tc>
          <w:tcPr>
            <w:tcW w:w="1985" w:type="dxa"/>
            <w:vMerge w:val="restart"/>
          </w:tcPr>
          <w:p w:rsidR="009D1B51" w:rsidRDefault="00F43A07">
            <w:r>
              <w:t>Dimensiune II</w:t>
            </w:r>
          </w:p>
          <w:p w:rsidR="009D1B51" w:rsidRDefault="00F43A07">
            <w:r>
              <w:rPr>
                <w:rFonts w:ascii="TimesNewRomanPSMT" w:hAnsi="TimesNewRomanPSMT"/>
                <w:szCs w:val="24"/>
              </w:rPr>
              <w:t>PARTICIPARE</w:t>
            </w:r>
            <w:r>
              <w:rPr>
                <w:rFonts w:ascii="TimesNewRomanPSMT" w:hAnsi="TimesNewRomanPSMT"/>
              </w:rPr>
              <w:br/>
            </w:r>
            <w:r>
              <w:rPr>
                <w:rFonts w:ascii="TimesNewRomanPSMT" w:hAnsi="TimesNewRomanPSMT"/>
                <w:szCs w:val="24"/>
              </w:rPr>
              <w:t>DEMOCRATICĂ</w:t>
            </w:r>
          </w:p>
        </w:tc>
        <w:tc>
          <w:tcPr>
            <w:tcW w:w="4111" w:type="dxa"/>
          </w:tcPr>
          <w:p w:rsidR="009D1B51" w:rsidRDefault="00F43A07">
            <w:r>
              <w:t>Puncte forte</w:t>
            </w:r>
          </w:p>
        </w:tc>
        <w:tc>
          <w:tcPr>
            <w:tcW w:w="3543" w:type="dxa"/>
          </w:tcPr>
          <w:p w:rsidR="009D1B51" w:rsidRDefault="00F43A07">
            <w:r>
              <w:t>Puncte slabe</w:t>
            </w:r>
          </w:p>
        </w:tc>
      </w:tr>
      <w:tr w:rsidR="009D1B51">
        <w:tc>
          <w:tcPr>
            <w:tcW w:w="1985" w:type="dxa"/>
            <w:vMerge/>
          </w:tcPr>
          <w:p w:rsidR="009D1B51" w:rsidRDefault="009D1B51"/>
        </w:tc>
        <w:tc>
          <w:tcPr>
            <w:tcW w:w="4111" w:type="dxa"/>
          </w:tcPr>
          <w:p w:rsidR="009D1B51" w:rsidRDefault="00F43A07">
            <w:pPr>
              <w:pStyle w:val="Listparagraf"/>
              <w:numPr>
                <w:ilvl w:val="0"/>
                <w:numId w:val="1"/>
              </w:numPr>
              <w:ind w:left="360"/>
              <w:rPr>
                <w:szCs w:val="24"/>
              </w:rPr>
            </w:pPr>
            <w:r>
              <w:rPr>
                <w:rFonts w:eastAsia="SimSun"/>
                <w:szCs w:val="24"/>
                <w:lang w:eastAsia="zh-CN"/>
              </w:rPr>
              <w:t>Instituția asigură participarea elevilor/ părinților la procesul decizional prin CA/ CE/ CRP;</w:t>
            </w:r>
          </w:p>
          <w:p w:rsidR="009D1B51" w:rsidRDefault="00F43A07">
            <w:pPr>
              <w:pStyle w:val="Listparagraf"/>
              <w:numPr>
                <w:ilvl w:val="0"/>
                <w:numId w:val="1"/>
              </w:numPr>
              <w:ind w:left="360"/>
              <w:rPr>
                <w:szCs w:val="24"/>
              </w:rPr>
            </w:pPr>
            <w:r>
              <w:rPr>
                <w:rFonts w:ascii="TimesNewRomanPSMT" w:hAnsi="TimesNewRomanPSMT"/>
                <w:szCs w:val="24"/>
                <w:lang w:val="ro-RO"/>
              </w:rPr>
              <w:t>Existenţa şi dotarea spațiului destinat activității CE;</w:t>
            </w:r>
          </w:p>
          <w:p w:rsidR="009D1B51" w:rsidRDefault="00F43A07">
            <w:pPr>
              <w:pStyle w:val="Listparagraf"/>
              <w:numPr>
                <w:ilvl w:val="0"/>
                <w:numId w:val="1"/>
              </w:numPr>
              <w:ind w:left="360"/>
              <w:rPr>
                <w:szCs w:val="24"/>
              </w:rPr>
            </w:pPr>
            <w:r>
              <w:rPr>
                <w:rFonts w:ascii="TimesNewRomanPSMT" w:hAnsi="TimesNewRomanPSMT"/>
                <w:szCs w:val="24"/>
                <w:lang w:val="ro-RO"/>
              </w:rPr>
              <w:t>Interesul sporit elevilor pentru proiecte și activități</w:t>
            </w:r>
            <w:r>
              <w:rPr>
                <w:rFonts w:ascii="TimesNewRomanPSMT" w:hAnsi="TimesNewRomanPSMT"/>
                <w:szCs w:val="24"/>
              </w:rPr>
              <w:t xml:space="preserve"> </w:t>
            </w:r>
            <w:r>
              <w:rPr>
                <w:rFonts w:ascii="TimesNewRomanPSMT" w:hAnsi="TimesNewRomanPSMT"/>
                <w:szCs w:val="24"/>
                <w:lang w:val="ro-RO"/>
              </w:rPr>
              <w:lastRenderedPageBreak/>
              <w:t>extracurriculare</w:t>
            </w:r>
            <w:r>
              <w:rPr>
                <w:rFonts w:ascii="TimesNewRomanPSMT" w:hAnsi="TimesNewRomanPSMT"/>
                <w:szCs w:val="24"/>
              </w:rPr>
              <w:t>;</w:t>
            </w:r>
          </w:p>
          <w:p w:rsidR="009D1B51" w:rsidRDefault="00F43A07">
            <w:pPr>
              <w:pStyle w:val="Listparagraf"/>
              <w:numPr>
                <w:ilvl w:val="0"/>
                <w:numId w:val="1"/>
              </w:numPr>
              <w:ind w:left="360"/>
              <w:rPr>
                <w:szCs w:val="24"/>
              </w:rPr>
            </w:pPr>
            <w:r>
              <w:rPr>
                <w:rFonts w:ascii="TimesNewRomanPSMT" w:hAnsi="TimesNewRomanPSMT"/>
                <w:szCs w:val="24"/>
              </w:rPr>
              <w:t>Instituția colaborează cu comunitatea educațională europeană;</w:t>
            </w:r>
          </w:p>
          <w:p w:rsidR="009D1B51" w:rsidRDefault="00F43A07">
            <w:pPr>
              <w:pStyle w:val="Listparagraf"/>
              <w:numPr>
                <w:ilvl w:val="0"/>
                <w:numId w:val="1"/>
              </w:numPr>
              <w:ind w:left="360"/>
            </w:pPr>
            <w:r>
              <w:rPr>
                <w:rFonts w:eastAsia="SimSun"/>
                <w:szCs w:val="24"/>
                <w:lang w:eastAsia="zh-CN"/>
              </w:rPr>
              <w:t xml:space="preserve">Instituția asigură promovarea respectului față de diversitatea culturală, etnică, lingvistică  și religioasă; </w:t>
            </w:r>
          </w:p>
          <w:p w:rsidR="009D1B51" w:rsidRDefault="00F43A07">
            <w:pPr>
              <w:pStyle w:val="Listparagraf"/>
              <w:numPr>
                <w:ilvl w:val="0"/>
                <w:numId w:val="1"/>
              </w:numPr>
              <w:ind w:left="360"/>
            </w:pPr>
            <w:r>
              <w:rPr>
                <w:rFonts w:eastAsia="SimSun"/>
                <w:szCs w:val="24"/>
                <w:lang w:eastAsia="zh-CN"/>
              </w:rPr>
              <w:t xml:space="preserve">Instituția identifică și soluționează multiple probleme prin aplicarea sondajelor/  chestionarea opiniilor elevilor, precum și prin discuții individuale. </w:t>
            </w:r>
          </w:p>
        </w:tc>
        <w:tc>
          <w:tcPr>
            <w:tcW w:w="3543" w:type="dxa"/>
          </w:tcPr>
          <w:p w:rsidR="009D1B51" w:rsidRDefault="00F43A07">
            <w:pPr>
              <w:pStyle w:val="Listparagraf"/>
              <w:numPr>
                <w:ilvl w:val="0"/>
                <w:numId w:val="1"/>
              </w:numPr>
              <w:ind w:left="360"/>
            </w:pPr>
            <w:r>
              <w:rPr>
                <w:rFonts w:ascii="TimesNewRomanPSMT" w:hAnsi="TimesNewRomanPSMT"/>
                <w:sz w:val="22"/>
                <w:lang w:val="ro-RO"/>
              </w:rPr>
              <w:lastRenderedPageBreak/>
              <w:t>Proces educațional la distanță</w:t>
            </w:r>
            <w:r>
              <w:rPr>
                <w:rFonts w:ascii="TimesNewRomanPSMT" w:hAnsi="TimesNewRomanPSMT"/>
                <w:sz w:val="22"/>
                <w:lang w:val="ro-RO"/>
              </w:rPr>
              <w:br/>
              <w:t>care nu a permis participarea și</w:t>
            </w:r>
            <w:r>
              <w:rPr>
                <w:rFonts w:ascii="TimesNewRomanPSMT" w:hAnsi="TimesNewRomanPSMT"/>
                <w:sz w:val="22"/>
                <w:lang w:val="ro-RO"/>
              </w:rPr>
              <w:br/>
              <w:t>implicarea tuturor           elevilor</w:t>
            </w:r>
            <w:r>
              <w:rPr>
                <w:rFonts w:ascii="TimesNewRomanPSMT" w:hAnsi="TimesNewRomanPSMT"/>
                <w:sz w:val="22"/>
              </w:rPr>
              <w:t>;</w:t>
            </w:r>
          </w:p>
          <w:p w:rsidR="009D1B51" w:rsidRDefault="00F43A07">
            <w:pPr>
              <w:pStyle w:val="Listparagraf"/>
              <w:numPr>
                <w:ilvl w:val="0"/>
                <w:numId w:val="1"/>
              </w:numPr>
              <w:ind w:left="360"/>
            </w:pPr>
            <w:r>
              <w:rPr>
                <w:rFonts w:ascii="TimesNewRomanPSMT" w:hAnsi="TimesNewRomanPSMT"/>
                <w:sz w:val="22"/>
              </w:rPr>
              <w:t>Lipsa paginii web a instituției.</w:t>
            </w:r>
          </w:p>
          <w:p w:rsidR="009D1B51" w:rsidRDefault="009D1B51"/>
          <w:p w:rsidR="009D1B51" w:rsidRDefault="009D1B51"/>
        </w:tc>
      </w:tr>
    </w:tbl>
    <w:p w:rsidR="009D1B51" w:rsidRDefault="009D1B51"/>
    <w:p w:rsidR="009D1B51" w:rsidRDefault="00F43A07">
      <w:pPr>
        <w:pStyle w:val="Titlu1"/>
        <w:jc w:val="both"/>
      </w:pPr>
      <w:bookmarkStart w:id="20" w:name="_Toc46741870"/>
      <w:bookmarkStart w:id="21" w:name="_Toc48389088"/>
      <w:r>
        <w:t>Dimensiune III. INCLUZIUNE EDUCAȚIONALĂ</w:t>
      </w:r>
      <w:bookmarkEnd w:id="20"/>
      <w:bookmarkEnd w:id="21"/>
    </w:p>
    <w:p w:rsidR="009D1B51" w:rsidRDefault="00F43A07">
      <w:pPr>
        <w:pStyle w:val="Titlu2"/>
        <w:rPr>
          <w:lang w:val="en-US"/>
        </w:rPr>
      </w:pPr>
      <w:bookmarkStart w:id="22" w:name="_Toc46741871"/>
      <w:bookmarkStart w:id="23" w:name="_Toc48389089"/>
      <w:r>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rsidR="009D1B51" w:rsidRDefault="00F43A07">
      <w:pPr>
        <w:rPr>
          <w:b/>
          <w:bCs/>
          <w:lang w:val="en-US"/>
        </w:rPr>
      </w:pPr>
      <w:r>
        <w:rPr>
          <w:b/>
          <w:bCs/>
          <w:lang w:val="en-US"/>
        </w:rPr>
        <w:t>Domeniu: Management</w:t>
      </w:r>
    </w:p>
    <w:p w:rsidR="009D1B51" w:rsidRDefault="00F43A07">
      <w:pPr>
        <w:rPr>
          <w:lang w:val="en-US"/>
        </w:rPr>
      </w:pPr>
      <w:r>
        <w:rPr>
          <w:b/>
          <w:bCs/>
          <w:lang w:val="en-US"/>
        </w:rPr>
        <w:t>Indicator 3.1.1.</w:t>
      </w:r>
      <w:r>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Statutul Instituției</w:t>
            </w:r>
            <w:r>
              <w:rPr>
                <w:rFonts w:ascii="TimesNewRomanPS-ItalicMT" w:hAnsi="TimesNewRomanPS-ItalicMT"/>
                <w:iCs/>
                <w:szCs w:val="24"/>
              </w:rPr>
              <w:t>;</w:t>
            </w:r>
          </w:p>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CP nr. 01 din 26.08.2021 cu privire la aprobarea comisiei multidisciplinare;</w:t>
            </w:r>
          </w:p>
          <w:p w:rsidR="009D1B51" w:rsidRDefault="00F43A07">
            <w:pPr>
              <w:pStyle w:val="Listparagraf"/>
              <w:numPr>
                <w:ilvl w:val="0"/>
                <w:numId w:val="1"/>
              </w:numPr>
              <w:tabs>
                <w:tab w:val="clear" w:pos="709"/>
              </w:tabs>
              <w:rPr>
                <w:iCs/>
              </w:rPr>
            </w:pPr>
            <w:r>
              <w:rPr>
                <w:rFonts w:ascii="TimesNewRomanPSMT" w:hAnsi="TimesNewRomanPSMT"/>
                <w:szCs w:val="24"/>
                <w:lang w:val="ro-RO"/>
              </w:rPr>
              <w:t>Participări la seminare/webinare</w:t>
            </w:r>
            <w:r>
              <w:rPr>
                <w:rFonts w:ascii="TimesNewRomanPSMT" w:hAnsi="TimesNewRomanPSMT"/>
                <w:szCs w:val="24"/>
              </w:rPr>
              <w:t>:</w:t>
            </w:r>
          </w:p>
          <w:p w:rsidR="009D1B51" w:rsidRDefault="00F43A07">
            <w:pPr>
              <w:pStyle w:val="Listparagraf"/>
              <w:tabs>
                <w:tab w:val="clear" w:pos="709"/>
              </w:tabs>
              <w:ind w:left="360"/>
              <w:rPr>
                <w:iCs/>
              </w:rPr>
            </w:pPr>
            <w:r>
              <w:rPr>
                <w:rFonts w:ascii="TimesNewRomanPSMT" w:hAnsi="TimesNewRomanPSMT"/>
                <w:szCs w:val="24"/>
              </w:rPr>
              <w:t xml:space="preserve">      - </w:t>
            </w:r>
            <w:r>
              <w:rPr>
                <w:szCs w:val="24"/>
              </w:rPr>
              <w:t>Atelier de formare în implimentarea „Instrucțiunii cu privire la mecanismul de cooperare  intersectoreală pentru prevenirea primară a riscurilor privind bunăstarea copilului”, aprilie 2022;</w:t>
            </w:r>
            <w:r>
              <w:rPr>
                <w:szCs w:val="24"/>
              </w:rPr>
              <w:br/>
              <w:t xml:space="preserve">     - Activitate de formarea continuă cu cadrele didactice „Crearea relațiilor sănătoase între toți actorii școlii” organizat de CIDDC (pe parcursul anului șclar 2021-2022).</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Instituția  reflectă </w:t>
            </w:r>
            <w:r>
              <w:rPr>
                <w:rFonts w:eastAsia="SimSun"/>
                <w:szCs w:val="24"/>
                <w:lang w:eastAsia="zh-CN"/>
              </w:rPr>
              <w:t xml:space="preserve">în proiectul anual de activitate al instituției activități </w:t>
            </w:r>
            <w:r>
              <w:rPr>
                <w:rFonts w:eastAsia="SimSun"/>
                <w:szCs w:val="24"/>
                <w:lang w:val="en-US" w:eastAsia="zh-CN"/>
              </w:rPr>
              <w:t>specifice bazate pe politicile statului cu privire la educația incluzivă.</w:t>
            </w:r>
            <w:r>
              <w:rPr>
                <w:rFonts w:eastAsia="SimSun"/>
                <w:szCs w:val="24"/>
                <w:lang w:eastAsia="zh-CN"/>
              </w:rPr>
              <w:t xml:space="preserve"> Cadrele didactice participă la </w:t>
            </w:r>
            <w:r>
              <w:rPr>
                <w:rFonts w:eastAsia="SimSun"/>
                <w:szCs w:val="24"/>
                <w:lang w:val="en-US" w:eastAsia="zh-CN"/>
              </w:rPr>
              <w:t xml:space="preserve">ședințe de informare/studiere a actelor </w:t>
            </w:r>
          </w:p>
          <w:p w:rsidR="009D1B51" w:rsidRDefault="00F43A07">
            <w:pPr>
              <w:rPr>
                <w:rFonts w:eastAsia="SimSun"/>
                <w:szCs w:val="24"/>
                <w:lang w:eastAsia="zh-CN"/>
              </w:rPr>
            </w:pPr>
            <w:r>
              <w:rPr>
                <w:rFonts w:eastAsia="SimSun"/>
                <w:szCs w:val="24"/>
                <w:lang w:val="en-US" w:eastAsia="zh-CN"/>
              </w:rPr>
              <w:t>normative în domeniul incluziunii</w:t>
            </w:r>
            <w:r>
              <w:rPr>
                <w:rFonts w:eastAsia="SimSun"/>
                <w:szCs w:val="24"/>
                <w:lang w:eastAsia="zh-CN"/>
              </w:rPr>
              <w:t>.</w:t>
            </w:r>
          </w:p>
          <w:p w:rsidR="009D1B51" w:rsidRDefault="00F43A07">
            <w:pPr>
              <w:rPr>
                <w:iCs/>
              </w:rPr>
            </w:pPr>
            <w:r>
              <w:rPr>
                <w:rFonts w:ascii="TimesNewRomanPSMT" w:hAnsi="TimesNewRomanPSMT"/>
                <w:szCs w:val="24"/>
              </w:rPr>
              <w:t>În cadrul instituției nu sunt copii cu cerințe educaționale speciale.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3.1.2.</w:t>
      </w:r>
      <w:r>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CP nr. 01 din 26.08.2021 cu privire la aprobarea comisiei multidisciplinare;</w:t>
            </w:r>
          </w:p>
          <w:p w:rsidR="009D1B51" w:rsidRDefault="00F43A07">
            <w:pPr>
              <w:pStyle w:val="Listparagraf"/>
              <w:numPr>
                <w:ilvl w:val="0"/>
                <w:numId w:val="1"/>
              </w:numPr>
              <w:ind w:left="360" w:firstLine="120"/>
              <w:rPr>
                <w:iCs/>
                <w:szCs w:val="24"/>
              </w:rPr>
            </w:pPr>
            <w:r>
              <w:rPr>
                <w:rFonts w:eastAsia="SimSun"/>
                <w:szCs w:val="24"/>
                <w:lang w:eastAsia="zh-CN"/>
              </w:rPr>
              <w:t>Cererile de înmatriculare a elevilor;</w:t>
            </w:r>
          </w:p>
          <w:p w:rsidR="009D1B51" w:rsidRDefault="00F43A07">
            <w:pPr>
              <w:pStyle w:val="Listparagraf"/>
              <w:numPr>
                <w:ilvl w:val="0"/>
                <w:numId w:val="1"/>
              </w:numPr>
              <w:ind w:left="360" w:firstLine="120"/>
              <w:rPr>
                <w:iCs/>
                <w:szCs w:val="24"/>
              </w:rPr>
            </w:pPr>
            <w:r>
              <w:rPr>
                <w:rFonts w:eastAsia="SimSun"/>
                <w:szCs w:val="24"/>
                <w:lang w:eastAsia="zh-CN"/>
              </w:rPr>
              <w:lastRenderedPageBreak/>
              <w:t>Registrul alfabetic de evidență al elevilor;</w:t>
            </w:r>
          </w:p>
          <w:p w:rsidR="009D1B51" w:rsidRDefault="00F43A07">
            <w:pPr>
              <w:pStyle w:val="Listparagraf"/>
              <w:numPr>
                <w:ilvl w:val="0"/>
                <w:numId w:val="1"/>
              </w:numPr>
              <w:ind w:left="360" w:firstLine="120"/>
              <w:rPr>
                <w:szCs w:val="24"/>
              </w:rPr>
            </w:pPr>
            <w:r>
              <w:rPr>
                <w:rFonts w:eastAsia="SimSun"/>
                <w:szCs w:val="24"/>
                <w:lang w:eastAsia="zh-CN"/>
              </w:rPr>
              <w:t>Registrul de evidență al actelor de studii;</w:t>
            </w:r>
          </w:p>
          <w:p w:rsidR="009D1B51" w:rsidRDefault="00F43A07">
            <w:pPr>
              <w:pStyle w:val="Listparagraf"/>
              <w:numPr>
                <w:ilvl w:val="0"/>
                <w:numId w:val="1"/>
              </w:numPr>
              <w:ind w:left="360" w:firstLine="120"/>
              <w:rPr>
                <w:szCs w:val="24"/>
              </w:rPr>
            </w:pPr>
            <w:r>
              <w:rPr>
                <w:rFonts w:eastAsia="SimSun"/>
                <w:szCs w:val="24"/>
                <w:lang w:eastAsia="zh-CN"/>
              </w:rPr>
              <w:t>Raportul statistic ȘGL-1, 02.10.2021;</w:t>
            </w:r>
          </w:p>
          <w:p w:rsidR="009D1B51" w:rsidRDefault="00F43A07">
            <w:pPr>
              <w:pStyle w:val="Listparagraf"/>
              <w:numPr>
                <w:ilvl w:val="0"/>
                <w:numId w:val="1"/>
              </w:numPr>
              <w:ind w:left="360" w:firstLine="120"/>
              <w:rPr>
                <w:szCs w:val="24"/>
              </w:rPr>
            </w:pPr>
            <w:r>
              <w:rPr>
                <w:rFonts w:eastAsia="SimSun"/>
                <w:szCs w:val="24"/>
                <w:lang w:eastAsia="zh-CN"/>
              </w:rPr>
              <w:t>Baza de date SIME;</w:t>
            </w:r>
          </w:p>
          <w:p w:rsidR="009D1B51" w:rsidRDefault="00F43A07">
            <w:pPr>
              <w:pStyle w:val="Listparagraf"/>
              <w:numPr>
                <w:ilvl w:val="0"/>
                <w:numId w:val="1"/>
              </w:numPr>
              <w:ind w:left="360" w:firstLine="120"/>
              <w:rPr>
                <w:iCs/>
              </w:rPr>
            </w:pPr>
            <w:r>
              <w:rPr>
                <w:rFonts w:ascii="SymbolMT" w:hAnsi="SymbolMT"/>
                <w:szCs w:val="24"/>
                <w:lang w:val="ro-RO"/>
              </w:rPr>
              <w:t>L</w:t>
            </w:r>
            <w:r>
              <w:rPr>
                <w:rFonts w:ascii="TimesNewRomanPSMT" w:hAnsi="TimesNewRomanPSMT"/>
                <w:szCs w:val="24"/>
                <w:lang w:val="ro-RO"/>
              </w:rPr>
              <w:t>ista tuturor copiilor din comunitate</w:t>
            </w:r>
            <w:r>
              <w:rPr>
                <w:rFonts w:ascii="TimesNewRomanPSMT" w:hAnsi="TimesNewRomanPSMT"/>
                <w:szCs w:val="24"/>
              </w:rPr>
              <w:t>;</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szCs w:val="24"/>
              </w:rPr>
            </w:pPr>
            <w:r>
              <w:rPr>
                <w:rFonts w:eastAsia="Times New Roman"/>
                <w:iCs/>
                <w:szCs w:val="24"/>
              </w:rPr>
              <w:t>Cadrele didactice folosesc materialele didactice în concordanță cu nevoile specifice ale elevilor.</w:t>
            </w:r>
          </w:p>
          <w:p w:rsidR="009D1B51" w:rsidRDefault="00F43A07">
            <w:pPr>
              <w:rPr>
                <w:rFonts w:eastAsia="Times New Roman"/>
                <w:iCs/>
              </w:rPr>
            </w:pPr>
            <w:r>
              <w:rPr>
                <w:rFonts w:eastAsia="SimSun"/>
                <w:szCs w:val="24"/>
                <w:lang w:val="en-US" w:eastAsia="zh-CN"/>
              </w:rPr>
              <w:t xml:space="preserve"> În instituție sunt înmatriculați toți elevii, indiferent de naționalitate, gen, origine, apartenență religioasă, stare a sănătății sau limbii vorbite. </w:t>
            </w:r>
            <w:r>
              <w:rPr>
                <w:rFonts w:ascii="TimesNewRomanPSMT" w:hAnsi="TimesNewRomanPSMT"/>
                <w:szCs w:val="24"/>
              </w:rPr>
              <w:t>Înmatricularea/ admiterea în instituție se realizează la solicitarea elevilor/ părinților.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 xml:space="preserve">Autoevaluare conform criteriilor: - 0,75 </w:t>
            </w:r>
          </w:p>
        </w:tc>
        <w:tc>
          <w:tcPr>
            <w:tcW w:w="2268" w:type="dxa"/>
          </w:tcPr>
          <w:p w:rsidR="009D1B51" w:rsidRDefault="00F43A07">
            <w:r>
              <w:t>Punctaj acordat: - 0,75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3.1.3.</w:t>
      </w:r>
      <w:r>
        <w:rPr>
          <w:lang w:val="en-US"/>
        </w:rPr>
        <w:t xml:space="preserve"> Crearea bazei de date a copiilor din comunitate, inclusiv a celor cu CES, elaborarea actelor privind evoluțiile demografice și perspectivele de școlaritate, evidența înmatriculării elevilor.</w:t>
      </w:r>
    </w:p>
    <w:p w:rsidR="009D1B51" w:rsidRDefault="00F43A07">
      <w:pPr>
        <w:rPr>
          <w:lang w:val="en-US"/>
        </w:rPr>
      </w:pPr>
      <w:r>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szCs w:val="24"/>
              </w:rPr>
            </w:pPr>
            <w:r>
              <w:rPr>
                <w:rFonts w:ascii="TimesNewRomanPSMT" w:hAnsi="TimesNewRomanPSMT"/>
                <w:szCs w:val="24"/>
                <w:lang w:val="ro-RO"/>
              </w:rPr>
              <w:t>Bază de date a copiilor de vârstă școlară din comunitate</w:t>
            </w:r>
            <w:r>
              <w:rPr>
                <w:rFonts w:ascii="TimesNewRomanPSMT" w:hAnsi="TimesNewRomanPSMT"/>
                <w:szCs w:val="24"/>
              </w:rPr>
              <w:t>;</w:t>
            </w:r>
          </w:p>
          <w:p w:rsidR="009D1B51" w:rsidRDefault="00F43A07">
            <w:pPr>
              <w:pStyle w:val="Listparagraf"/>
              <w:numPr>
                <w:ilvl w:val="0"/>
                <w:numId w:val="1"/>
              </w:numPr>
              <w:ind w:left="360" w:firstLine="120"/>
              <w:rPr>
                <w:iCs/>
                <w:szCs w:val="24"/>
              </w:rPr>
            </w:pPr>
            <w:r>
              <w:rPr>
                <w:rFonts w:ascii="TimesNewRomanPSMT" w:hAnsi="TimesNewRomanPSMT"/>
                <w:szCs w:val="24"/>
                <w:lang w:val="ro-RO"/>
              </w:rPr>
              <w:t>Baza de date SIME</w:t>
            </w:r>
            <w:r>
              <w:rPr>
                <w:rFonts w:ascii="TimesNewRomanPSMT" w:hAnsi="TimesNewRomanPSMT"/>
                <w:szCs w:val="24"/>
              </w:rPr>
              <w:t>;</w:t>
            </w:r>
          </w:p>
          <w:p w:rsidR="009D1B51" w:rsidRDefault="00F43A07">
            <w:pPr>
              <w:pStyle w:val="Listparagraf"/>
              <w:numPr>
                <w:ilvl w:val="0"/>
                <w:numId w:val="1"/>
              </w:numPr>
              <w:ind w:left="360" w:firstLine="120"/>
              <w:rPr>
                <w:iCs/>
                <w:szCs w:val="24"/>
              </w:rPr>
            </w:pPr>
            <w:r>
              <w:rPr>
                <w:rFonts w:ascii="TimesNewRomanPSMT" w:hAnsi="TimesNewRomanPSMT"/>
                <w:szCs w:val="24"/>
                <w:lang w:val="ro-RO"/>
              </w:rPr>
              <w:t xml:space="preserve">Lista copiilor </w:t>
            </w:r>
            <w:r>
              <w:rPr>
                <w:rFonts w:ascii="TimesNewRomanPSMT" w:hAnsi="TimesNewRomanPSMT"/>
                <w:szCs w:val="24"/>
              </w:rPr>
              <w:t xml:space="preserve">din familii </w:t>
            </w:r>
            <w:r>
              <w:rPr>
                <w:rFonts w:ascii="TimesNewRomanPSMT" w:hAnsi="TimesNewRomanPSMT"/>
                <w:szCs w:val="24"/>
                <w:lang w:val="ro-RO"/>
              </w:rPr>
              <w:t>în situații de risc</w:t>
            </w:r>
            <w:r>
              <w:rPr>
                <w:rFonts w:ascii="TimesNewRomanPSMT" w:hAnsi="TimesNewRomanPSMT"/>
                <w:szCs w:val="24"/>
              </w:rPr>
              <w:t xml:space="preserve"> </w:t>
            </w:r>
            <w:r>
              <w:rPr>
                <w:rFonts w:eastAsia="SimSun"/>
                <w:szCs w:val="24"/>
                <w:lang w:eastAsia="zh-CN"/>
              </w:rPr>
              <w:t>(conform Legii nr.140 din 14.06.2013);</w:t>
            </w:r>
          </w:p>
          <w:p w:rsidR="009D1B51" w:rsidRDefault="00F43A07">
            <w:pPr>
              <w:pStyle w:val="Listparagraf"/>
              <w:numPr>
                <w:ilvl w:val="0"/>
                <w:numId w:val="1"/>
              </w:numPr>
              <w:ind w:left="360" w:firstLine="120"/>
              <w:rPr>
                <w:szCs w:val="24"/>
              </w:rPr>
            </w:pPr>
            <w:r>
              <w:rPr>
                <w:rFonts w:eastAsia="SimSun"/>
                <w:szCs w:val="24"/>
                <w:lang w:eastAsia="zh-CN"/>
              </w:rPr>
              <w:t xml:space="preserve">Baza de date actualizate privind copiii orfani, sub tutelă, din familii incomplte, defavorizate, numeroase, cu părinți plecați peste hotare; </w:t>
            </w:r>
          </w:p>
          <w:p w:rsidR="009D1B51" w:rsidRDefault="00F43A07">
            <w:pPr>
              <w:pStyle w:val="Listparagraf"/>
              <w:numPr>
                <w:ilvl w:val="0"/>
                <w:numId w:val="1"/>
              </w:numPr>
              <w:ind w:left="360" w:firstLine="120"/>
              <w:rPr>
                <w:szCs w:val="24"/>
              </w:rPr>
            </w:pPr>
            <w:r>
              <w:rPr>
                <w:rFonts w:ascii="TimesNewRomanPSMT" w:hAnsi="TimesNewRomanPSMT"/>
                <w:szCs w:val="24"/>
                <w:lang w:val="ro-RO"/>
              </w:rPr>
              <w:t>Raportul statistic ŞGL-1</w:t>
            </w:r>
            <w:r>
              <w:rPr>
                <w:rFonts w:ascii="TimesNewRomanPSMT" w:hAnsi="TimesNewRomanPSMT"/>
                <w:szCs w:val="24"/>
              </w:rPr>
              <w:t>, 02.10.2021;</w:t>
            </w:r>
          </w:p>
          <w:p w:rsidR="009D1B51" w:rsidRDefault="00F43A07">
            <w:pPr>
              <w:pStyle w:val="Listparagraf"/>
              <w:numPr>
                <w:ilvl w:val="0"/>
                <w:numId w:val="1"/>
              </w:numPr>
              <w:ind w:left="360" w:firstLine="120"/>
              <w:rPr>
                <w:szCs w:val="24"/>
              </w:rPr>
            </w:pPr>
            <w:r>
              <w:rPr>
                <w:rFonts w:eastAsia="SimSun"/>
                <w:szCs w:val="24"/>
                <w:lang w:eastAsia="zh-CN"/>
              </w:rPr>
              <w:t>Raport statistic la început și la sfârșit de an școlar;</w:t>
            </w:r>
          </w:p>
          <w:p w:rsidR="009D1B51" w:rsidRDefault="00F43A07">
            <w:pPr>
              <w:pStyle w:val="Listparagraf"/>
              <w:numPr>
                <w:ilvl w:val="0"/>
                <w:numId w:val="1"/>
              </w:numPr>
              <w:ind w:left="360" w:firstLine="120"/>
              <w:rPr>
                <w:iCs/>
                <w:szCs w:val="24"/>
              </w:rPr>
            </w:pPr>
            <w:r>
              <w:rPr>
                <w:rFonts w:ascii="TimesNewRomanPSMT" w:hAnsi="TimesNewRomanPSMT"/>
                <w:szCs w:val="24"/>
                <w:lang w:val="ro-RO"/>
              </w:rPr>
              <w:t>Registrul alfabetic</w:t>
            </w:r>
            <w:r>
              <w:rPr>
                <w:rFonts w:ascii="TimesNewRomanPSMT" w:hAnsi="TimesNewRomanPSMT"/>
                <w:szCs w:val="24"/>
              </w:rPr>
              <w:t xml:space="preserve"> de evidență </w:t>
            </w:r>
            <w:r>
              <w:rPr>
                <w:rFonts w:ascii="TimesNewRomanPSMT" w:hAnsi="TimesNewRomanPSMT"/>
                <w:szCs w:val="24"/>
                <w:lang w:val="ro-RO"/>
              </w:rPr>
              <w:t xml:space="preserve"> al elevilor</w:t>
            </w:r>
            <w:r>
              <w:rPr>
                <w:rFonts w:ascii="TimesNewRomanPSMT" w:hAnsi="TimesNewRomanPSMT"/>
                <w:szCs w:val="24"/>
              </w:rPr>
              <w:t>;</w:t>
            </w:r>
          </w:p>
          <w:p w:rsidR="009D1B51" w:rsidRDefault="00F43A07">
            <w:pPr>
              <w:pStyle w:val="Listparagraf"/>
              <w:numPr>
                <w:ilvl w:val="0"/>
                <w:numId w:val="1"/>
              </w:numPr>
              <w:ind w:left="360" w:firstLine="120"/>
              <w:rPr>
                <w:iCs/>
              </w:rPr>
            </w:pPr>
            <w:r>
              <w:rPr>
                <w:rFonts w:ascii="TimesNewRomanPSMT" w:hAnsi="TimesNewRomanPSMT"/>
                <w:szCs w:val="24"/>
                <w:lang w:val="ro-RO"/>
              </w:rPr>
              <w:t>Registrul de evidență al actelor de studii.</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Times New Roman"/>
                <w:iCs/>
                <w:szCs w:val="24"/>
              </w:rPr>
              <w:t xml:space="preserve">Există o </w:t>
            </w:r>
            <w:r>
              <w:rPr>
                <w:szCs w:val="24"/>
              </w:rPr>
              <w:t>bază de date a copiilor din comunitate, completată/modificată sistematic.</w:t>
            </w:r>
            <w:r>
              <w:rPr>
                <w:rFonts w:eastAsia="SimSun"/>
                <w:szCs w:val="24"/>
                <w:lang w:val="en-US" w:eastAsia="zh-CN"/>
              </w:rPr>
              <w:t xml:space="preserve"> Baza de date SIME este completată și actualizată anual de către diriginții de clasă</w:t>
            </w:r>
            <w:r>
              <w:rPr>
                <w:rFonts w:eastAsia="SimSun"/>
                <w:szCs w:val="24"/>
                <w:lang w:eastAsia="zh-CN"/>
              </w:rPr>
              <w:t xml:space="preserve"> și </w:t>
            </w:r>
            <w:r>
              <w:rPr>
                <w:rFonts w:eastAsia="SimSun"/>
                <w:szCs w:val="24"/>
                <w:lang w:val="en-US" w:eastAsia="zh-CN"/>
              </w:rPr>
              <w:t xml:space="preserve"> monitoriz</w:t>
            </w:r>
            <w:r>
              <w:rPr>
                <w:rFonts w:eastAsia="SimSun"/>
                <w:szCs w:val="24"/>
                <w:lang w:eastAsia="zh-CN"/>
              </w:rPr>
              <w:t>ată de către administratorul SIME</w:t>
            </w:r>
            <w:r>
              <w:rPr>
                <w:rFonts w:eastAsia="SimSun"/>
                <w:szCs w:val="24"/>
                <w:lang w:val="en-US" w:eastAsia="zh-CN"/>
              </w:rPr>
              <w:t xml:space="preserve">. </w:t>
            </w:r>
          </w:p>
          <w:p w:rsidR="009D1B51" w:rsidRDefault="00F43A07">
            <w:pPr>
              <w:rPr>
                <w:szCs w:val="24"/>
              </w:rPr>
            </w:pPr>
            <w:r>
              <w:rPr>
                <w:rFonts w:eastAsia="SimSun"/>
                <w:szCs w:val="24"/>
                <w:lang w:val="en-US" w:eastAsia="zh-CN"/>
              </w:rPr>
              <w:t xml:space="preserve">Medicul monitorizează confortul și starea de sănătate a elevilor.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3.1.4.</w:t>
      </w:r>
      <w:r>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rFonts w:ascii="Wingdings-Regular" w:hAnsi="Wingdings-Regular"/>
                <w:szCs w:val="24"/>
                <w:lang w:val="ro-RO"/>
              </w:rPr>
              <w:t xml:space="preserve"> </w:t>
            </w:r>
            <w:r>
              <w:rPr>
                <w:szCs w:val="24"/>
              </w:rPr>
              <w:t>Proiectul de activitate al instituției pentru anul de studii 2021-2022, discutat și aprobat la ședința CP, proces verbal nr. 01 din 26.08.2021:</w:t>
            </w:r>
            <w:r>
              <w:rPr>
                <w:szCs w:val="24"/>
              </w:rPr>
              <w:br/>
              <w:t>- Planul de activitate  CA;</w:t>
            </w:r>
            <w:r>
              <w:rPr>
                <w:szCs w:val="24"/>
              </w:rPr>
              <w:br/>
              <w:t>- Planul de activitate  CP;</w:t>
            </w:r>
            <w:r>
              <w:rPr>
                <w:szCs w:val="24"/>
              </w:rPr>
              <w:br/>
              <w:t>- Planul de activitate  CM;</w:t>
            </w:r>
          </w:p>
          <w:p w:rsidR="009D1B51" w:rsidRDefault="00F43A07">
            <w:pPr>
              <w:pStyle w:val="Listparagraf"/>
              <w:numPr>
                <w:ilvl w:val="0"/>
                <w:numId w:val="1"/>
              </w:numPr>
              <w:tabs>
                <w:tab w:val="clear" w:pos="709"/>
              </w:tabs>
              <w:rPr>
                <w:iCs/>
              </w:rPr>
            </w:pPr>
            <w:r>
              <w:rPr>
                <w:szCs w:val="24"/>
              </w:rPr>
              <w:t>Proces verbal CA nr. 06 din 29.11.2021 cu privire la „Reușita școlară”, „Calitatea evidenței frecvenței elevilor la lecții” și „Prevenirea abandonului și eșecului școlar”;</w:t>
            </w:r>
          </w:p>
          <w:p w:rsidR="009D1B51" w:rsidRDefault="00F43A07">
            <w:pPr>
              <w:pStyle w:val="Listparagraf"/>
              <w:numPr>
                <w:ilvl w:val="0"/>
                <w:numId w:val="1"/>
              </w:numPr>
              <w:tabs>
                <w:tab w:val="clear" w:pos="709"/>
              </w:tabs>
              <w:rPr>
                <w:iCs/>
              </w:rPr>
            </w:pPr>
            <w:r>
              <w:rPr>
                <w:szCs w:val="24"/>
              </w:rPr>
              <w:t>Proces verbal CA nr. 09 din 07.03.2022 cu privire la nivelul de pregătire al elevilor pentru susținerea examenelor de absolvire a gimnaziului;</w:t>
            </w:r>
          </w:p>
          <w:p w:rsidR="009D1B51" w:rsidRDefault="00F43A07">
            <w:pPr>
              <w:pStyle w:val="Listparagraf"/>
              <w:numPr>
                <w:ilvl w:val="0"/>
                <w:numId w:val="1"/>
              </w:numPr>
              <w:tabs>
                <w:tab w:val="clear" w:pos="709"/>
              </w:tabs>
              <w:rPr>
                <w:iCs/>
              </w:rPr>
            </w:pPr>
            <w:r>
              <w:rPr>
                <w:szCs w:val="24"/>
              </w:rPr>
              <w:lastRenderedPageBreak/>
              <w:t>Proces-verbal CA nr. 10 din 28.03.2020 cu privire la valorificarea potențialului elevilor cu capacități - rezultatele participării elevilor la olimpiadele școlare interne, raionale și la concursurile extrașcolare;</w:t>
            </w:r>
          </w:p>
          <w:p w:rsidR="009D1B51" w:rsidRDefault="00F43A07">
            <w:pPr>
              <w:pStyle w:val="Listparagraf"/>
              <w:numPr>
                <w:ilvl w:val="0"/>
                <w:numId w:val="1"/>
              </w:numPr>
              <w:tabs>
                <w:tab w:val="clear" w:pos="709"/>
              </w:tabs>
              <w:rPr>
                <w:iCs/>
              </w:rPr>
            </w:pPr>
            <w:r>
              <w:rPr>
                <w:szCs w:val="24"/>
              </w:rPr>
              <w:t>Proces-verbal al CM „Învățământul Primar” nr. 05 din 21.12.2021 cu privire la Analiza rezultatelor școlare în baza evaluărilor semestriale;</w:t>
            </w:r>
          </w:p>
          <w:p w:rsidR="009D1B51" w:rsidRDefault="00F43A07">
            <w:pPr>
              <w:pStyle w:val="Listparagraf"/>
              <w:numPr>
                <w:ilvl w:val="0"/>
                <w:numId w:val="1"/>
              </w:numPr>
              <w:tabs>
                <w:tab w:val="clear" w:pos="709"/>
              </w:tabs>
              <w:rPr>
                <w:iCs/>
              </w:rPr>
            </w:pPr>
            <w:r>
              <w:rPr>
                <w:szCs w:val="24"/>
              </w:rPr>
              <w:t>Proces-verbal al CM „Învățământul Primar” nr. 08 din 29.03.2022 cu privire la Progresul elevilor la disciplinile opționale școlare;</w:t>
            </w:r>
          </w:p>
          <w:p w:rsidR="009D1B51" w:rsidRDefault="00F43A07">
            <w:pPr>
              <w:pStyle w:val="Listparagraf"/>
              <w:numPr>
                <w:ilvl w:val="0"/>
                <w:numId w:val="1"/>
              </w:numPr>
              <w:ind w:left="360" w:firstLine="120"/>
              <w:rPr>
                <w:iCs/>
              </w:rPr>
            </w:pPr>
            <w:r>
              <w:rPr>
                <w:rFonts w:ascii="TimesNewRomanPSMT" w:hAnsi="TimesNewRomanPSMT"/>
                <w:szCs w:val="24"/>
                <w:lang w:val="ro-RO"/>
              </w:rPr>
              <w:t>Dosarele elevilor</w:t>
            </w:r>
            <w:r>
              <w:rPr>
                <w:rFonts w:ascii="TimesNewRomanPSMT" w:hAnsi="TimesNewRomanPSMT"/>
                <w:szCs w:val="24"/>
              </w:rPr>
              <w:t>;</w:t>
            </w:r>
          </w:p>
          <w:p w:rsidR="009D1B51" w:rsidRDefault="00F43A07">
            <w:pPr>
              <w:pStyle w:val="Listparagraf"/>
              <w:numPr>
                <w:ilvl w:val="0"/>
                <w:numId w:val="1"/>
              </w:numPr>
              <w:ind w:left="360" w:firstLine="120"/>
              <w:rPr>
                <w:iCs/>
                <w:szCs w:val="24"/>
              </w:rPr>
            </w:pPr>
            <w:r>
              <w:rPr>
                <w:rFonts w:ascii="TimesNewRomanPSMT" w:hAnsi="TimesNewRomanPSMT"/>
                <w:szCs w:val="24"/>
              </w:rPr>
              <w:t xml:space="preserve"> </w:t>
            </w:r>
            <w:r>
              <w:rPr>
                <w:rFonts w:ascii="TimesNewRomanPSMT" w:hAnsi="TimesNewRomanPSMT"/>
                <w:szCs w:val="24"/>
                <w:lang w:val="ro-RO"/>
              </w:rPr>
              <w:t>Baza de date SIME</w:t>
            </w:r>
            <w:r>
              <w:rPr>
                <w:rFonts w:ascii="TimesNewRomanPSMT" w:hAnsi="TimesNewRomanPSMT"/>
                <w:szCs w:val="24"/>
              </w:rPr>
              <w:t>;</w:t>
            </w:r>
          </w:p>
          <w:p w:rsidR="009D1B51" w:rsidRDefault="00F43A07">
            <w:pPr>
              <w:pStyle w:val="Listparagraf"/>
              <w:numPr>
                <w:ilvl w:val="0"/>
                <w:numId w:val="1"/>
              </w:numPr>
              <w:ind w:left="360" w:firstLine="120"/>
              <w:rPr>
                <w:iCs/>
                <w:szCs w:val="24"/>
              </w:rPr>
            </w:pPr>
            <w:r>
              <w:rPr>
                <w:rFonts w:ascii="Wingdings-Regular" w:hAnsi="Wingdings-Regular"/>
                <w:szCs w:val="24"/>
                <w:lang w:val="ro-RO"/>
              </w:rPr>
              <w:t xml:space="preserve"> </w:t>
            </w:r>
            <w:r>
              <w:rPr>
                <w:rFonts w:eastAsia="SimSun"/>
                <w:szCs w:val="24"/>
                <w:lang w:eastAsia="zh-CN"/>
              </w:rPr>
              <w:t>Raport statistic la început și la sfârșit de an școlar;</w:t>
            </w:r>
          </w:p>
          <w:p w:rsidR="009D1B51" w:rsidRDefault="00F43A07">
            <w:pPr>
              <w:pStyle w:val="Listparagraf"/>
              <w:numPr>
                <w:ilvl w:val="0"/>
                <w:numId w:val="1"/>
              </w:numPr>
              <w:ind w:left="360" w:firstLine="120"/>
              <w:rPr>
                <w:iCs/>
              </w:rPr>
            </w:pPr>
            <w:r>
              <w:rPr>
                <w:rFonts w:ascii="TimesNewRomanPSMT" w:hAnsi="TimesNewRomanPSMT"/>
                <w:szCs w:val="24"/>
              </w:rPr>
              <w:t xml:space="preserve"> Registrul privind </w:t>
            </w:r>
            <w:r>
              <w:rPr>
                <w:rFonts w:eastAsia="SimSun"/>
                <w:szCs w:val="24"/>
                <w:lang w:eastAsia="zh-CN"/>
              </w:rPr>
              <w:t>starea de sănătate a elevilor.</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SimSun"/>
                <w:szCs w:val="24"/>
                <w:lang w:eastAsia="zh-CN"/>
              </w:rPr>
            </w:pPr>
            <w:r>
              <w:rPr>
                <w:rFonts w:ascii="TimesNewRomanPSMT" w:hAnsi="TimesNewRomanPSMT"/>
                <w:szCs w:val="24"/>
              </w:rPr>
              <w:t xml:space="preserve">Instituția monitorizează progresul și dezvoltarea fiecărui elev. </w:t>
            </w:r>
            <w:r>
              <w:rPr>
                <w:rFonts w:eastAsia="SimSun"/>
                <w:szCs w:val="24"/>
                <w:lang w:val="en-US" w:eastAsia="zh-CN"/>
              </w:rPr>
              <w:t xml:space="preserve">Datele, privind progresul și </w:t>
            </w:r>
            <w:r>
              <w:rPr>
                <w:rFonts w:eastAsia="SimSun"/>
                <w:szCs w:val="24"/>
                <w:lang w:eastAsia="zh-CN"/>
              </w:rPr>
              <w:t xml:space="preserve"> </w:t>
            </w:r>
            <w:r>
              <w:rPr>
                <w:rFonts w:eastAsia="SimSun"/>
                <w:szCs w:val="24"/>
                <w:lang w:val="en-US" w:eastAsia="zh-CN"/>
              </w:rPr>
              <w:t xml:space="preserve">dezvoltarea fiecărui elev, se conțin în notele informative și rapoartele cadrelor </w:t>
            </w:r>
            <w:r>
              <w:rPr>
                <w:rFonts w:eastAsia="SimSun"/>
                <w:szCs w:val="24"/>
                <w:lang w:eastAsia="zh-CN"/>
              </w:rPr>
              <w:t xml:space="preserve"> </w:t>
            </w:r>
            <w:r>
              <w:rPr>
                <w:rFonts w:eastAsia="SimSun"/>
                <w:szCs w:val="24"/>
                <w:lang w:val="en-US" w:eastAsia="zh-CN"/>
              </w:rPr>
              <w:t>didactice.</w:t>
            </w:r>
            <w:r>
              <w:rPr>
                <w:rFonts w:eastAsia="SimSun"/>
                <w:szCs w:val="24"/>
                <w:lang w:eastAsia="zh-CN"/>
              </w:rPr>
              <w:t xml:space="preserve"> </w:t>
            </w:r>
          </w:p>
          <w:p w:rsidR="009D1B51" w:rsidRDefault="00F43A07">
            <w:pPr>
              <w:rPr>
                <w:szCs w:val="24"/>
              </w:rPr>
            </w:pPr>
            <w:r>
              <w:rPr>
                <w:rFonts w:eastAsia="SimSun"/>
                <w:szCs w:val="24"/>
                <w:lang w:val="en-US" w:eastAsia="zh-CN"/>
              </w:rPr>
              <w:t xml:space="preserve">Asistentul </w:t>
            </w:r>
            <w:r>
              <w:rPr>
                <w:rFonts w:eastAsia="SimSun"/>
                <w:szCs w:val="24"/>
                <w:lang w:eastAsia="zh-CN"/>
              </w:rPr>
              <w:t xml:space="preserve"> </w:t>
            </w:r>
            <w:r>
              <w:rPr>
                <w:rFonts w:eastAsia="SimSun"/>
                <w:szCs w:val="24"/>
                <w:lang w:val="en-US" w:eastAsia="zh-CN"/>
              </w:rPr>
              <w:t>medical monitorizează confortul și starea de sănătate a elevilor</w:t>
            </w:r>
            <w:r>
              <w:rPr>
                <w:rFonts w:ascii="Arial" w:eastAsia="SimSun" w:hAnsi="Arial" w:cs="Arial"/>
                <w:szCs w:val="24"/>
                <w:lang w:val="en-US" w:eastAsia="zh-CN"/>
              </w:rPr>
              <w:t>.</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3.1.5.</w:t>
      </w:r>
      <w:r>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Proiectul de activitate al instituției pentru anul de studii 2021-2022, discutat și aprobat la ședința CP, Proces-verbal nr. 01 din 26.08.2021:</w:t>
            </w:r>
            <w:r>
              <w:rPr>
                <w:szCs w:val="24"/>
              </w:rPr>
              <w:br/>
              <w:t>- Planul de activitate  CP;</w:t>
            </w:r>
            <w:r>
              <w:rPr>
                <w:szCs w:val="24"/>
              </w:rPr>
              <w:br/>
              <w:t>- Planul de activitate  CM;</w:t>
            </w:r>
            <w:r>
              <w:rPr>
                <w:szCs w:val="24"/>
              </w:rPr>
              <w:br/>
              <w:t xml:space="preserve">- </w:t>
            </w:r>
            <w:r>
              <w:rPr>
                <w:rFonts w:ascii="TimesNewRomanPS-ItalicMT" w:hAnsi="TimesNewRomanPS-ItalicMT"/>
                <w:iCs/>
                <w:szCs w:val="24"/>
                <w:lang w:val="ro-RO"/>
              </w:rPr>
              <w:t>Statutul Instituției</w:t>
            </w:r>
            <w:r>
              <w:rPr>
                <w:rFonts w:ascii="TimesNewRomanPS-ItalicMT" w:hAnsi="TimesNewRomanPS-ItalicMT"/>
                <w:iCs/>
                <w:szCs w:val="24"/>
              </w:rPr>
              <w:t>;</w:t>
            </w:r>
          </w:p>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CP nr. 01 din 26.08.2021 cu privire la aprobarea comisiei multidisciplinare;</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03 din 20.10.2021 cu privire la Proiectarea unui demers didactic modern </w:t>
            </w:r>
            <w:r>
              <w:rPr>
                <w:rFonts w:ascii="TimesNewRomanPSMT"/>
                <w:iCs/>
              </w:rPr>
              <w:t>î</w:t>
            </w:r>
            <w:r>
              <w:rPr>
                <w:rFonts w:ascii="TimesNewRomanPSMT"/>
                <w:iCs/>
              </w:rPr>
              <w:t>n conformitate cu rigorile curriculare 2018;</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nr. 03 din 27.10.2021 cu privire la Implementarea calitativ</w:t>
            </w:r>
            <w:r>
              <w:rPr>
                <w:rFonts w:ascii="TimesNewRomanPSMT"/>
                <w:iCs/>
              </w:rPr>
              <w:t>ă</w:t>
            </w:r>
            <w:r>
              <w:rPr>
                <w:rFonts w:ascii="TimesNewRomanPSMT"/>
                <w:iCs/>
              </w:rPr>
              <w:t xml:space="preserve"> a curriculei 2018, 2019;</w:t>
            </w:r>
          </w:p>
          <w:p w:rsidR="009D1B51" w:rsidRDefault="00F43A07">
            <w:pPr>
              <w:pStyle w:val="Listparagraf"/>
              <w:numPr>
                <w:ilvl w:val="0"/>
                <w:numId w:val="1"/>
              </w:numPr>
              <w:tabs>
                <w:tab w:val="clear" w:pos="709"/>
              </w:tabs>
              <w:rPr>
                <w:iCs/>
              </w:rPr>
            </w:pPr>
            <w:r>
              <w:rPr>
                <w:rFonts w:ascii="TimesNewRomanPSMT"/>
                <w:iCs/>
              </w:rPr>
              <w:t xml:space="preserve">Atelier de lucru: </w:t>
            </w:r>
            <w:r>
              <w:rPr>
                <w:rFonts w:ascii="TimesNewRomanPSMT"/>
                <w:iCs/>
              </w:rPr>
              <w:t>„</w:t>
            </w:r>
            <w:r>
              <w:rPr>
                <w:rFonts w:ascii="TimesNewRomanPSMT"/>
                <w:iCs/>
              </w:rPr>
              <w:t xml:space="preserve">Strategii didactice </w:t>
            </w:r>
            <w:r>
              <w:rPr>
                <w:rFonts w:ascii="TimesNewRomanPSMT"/>
                <w:iCs/>
              </w:rPr>
              <w:t>î</w:t>
            </w:r>
            <w:r>
              <w:rPr>
                <w:rFonts w:ascii="TimesNewRomanPSMT"/>
                <w:iCs/>
              </w:rPr>
              <w:t>n abordarea competen</w:t>
            </w:r>
            <w:r>
              <w:rPr>
                <w:rFonts w:ascii="TimesNewRomanPSMT"/>
                <w:iCs/>
              </w:rPr>
              <w:t>ț</w:t>
            </w:r>
            <w:r>
              <w:rPr>
                <w:rFonts w:ascii="TimesNewRomanPSMT"/>
                <w:iCs/>
              </w:rPr>
              <w:t>elor inter/-transdisciplinare la disciplinile de studiu</w:t>
            </w:r>
            <w:r>
              <w:rPr>
                <w:rFonts w:ascii="TimesNewRomanPSMT"/>
                <w:iCs/>
              </w:rPr>
              <w:t>”</w:t>
            </w:r>
            <w:r>
              <w:rPr>
                <w:rFonts w:ascii="TimesNewRomanPSMT"/>
                <w:iCs/>
              </w:rPr>
              <w:t xml:space="preserve">, </w:t>
            </w: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nr. 04 din 17.11.2021;</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CM </w:t>
            </w:r>
            <w:r>
              <w:rPr>
                <w:rFonts w:ascii="TimesNewRomanPSMT"/>
                <w:iCs/>
              </w:rPr>
              <w:t>„</w:t>
            </w:r>
            <w:r>
              <w:rPr>
                <w:rFonts w:ascii="TimesNewRomanPSMT"/>
                <w:iCs/>
              </w:rPr>
              <w:t xml:space="preserve">Consiliere </w:t>
            </w:r>
            <w:r>
              <w:rPr>
                <w:rFonts w:ascii="TimesNewRomanPSMT"/>
                <w:iCs/>
              </w:rPr>
              <w:t>ș</w:t>
            </w:r>
            <w:r>
              <w:rPr>
                <w:rFonts w:ascii="TimesNewRomanPSMT"/>
                <w:iCs/>
              </w:rPr>
              <w:t>i Dezvoltare Personal</w:t>
            </w:r>
            <w:r>
              <w:rPr>
                <w:rFonts w:ascii="TimesNewRomanPSMT"/>
                <w:iCs/>
              </w:rPr>
              <w:t>ă”</w:t>
            </w:r>
            <w:r>
              <w:rPr>
                <w:rFonts w:ascii="TimesNewRomanPSMT"/>
                <w:iCs/>
              </w:rPr>
              <w:t xml:space="preserve">  nr. 04 din 24.11.2021 cu privire la autoevaluarea orelor publice sus</w:t>
            </w:r>
            <w:r>
              <w:rPr>
                <w:rFonts w:ascii="TimesNewRomanPSMT"/>
                <w:iCs/>
              </w:rPr>
              <w:t>ț</w:t>
            </w:r>
            <w:r>
              <w:rPr>
                <w:rFonts w:ascii="TimesNewRomanPSMT"/>
                <w:iCs/>
              </w:rPr>
              <w:t xml:space="preserve">inute </w:t>
            </w:r>
            <w:r>
              <w:rPr>
                <w:rFonts w:ascii="TimesNewRomanPSMT"/>
                <w:iCs/>
              </w:rPr>
              <w:t>î</w:t>
            </w:r>
            <w:r>
              <w:rPr>
                <w:rFonts w:ascii="TimesNewRomanPSMT"/>
                <w:iCs/>
              </w:rPr>
              <w:t>n baza asisten</w:t>
            </w:r>
            <w:r>
              <w:rPr>
                <w:rFonts w:ascii="TimesNewRomanPSMT"/>
                <w:iCs/>
              </w:rPr>
              <w:t>ț</w:t>
            </w:r>
            <w:r>
              <w:rPr>
                <w:rFonts w:ascii="TimesNewRomanPSMT"/>
                <w:iCs/>
              </w:rPr>
              <w:t xml:space="preserve">ei reciproce, cu genericul </w:t>
            </w:r>
            <w:r>
              <w:rPr>
                <w:rFonts w:ascii="TimesNewRomanPSMT"/>
                <w:iCs/>
              </w:rPr>
              <w:t>„</w:t>
            </w:r>
            <w:r>
              <w:rPr>
                <w:rFonts w:ascii="TimesNewRomanPSMT"/>
                <w:iCs/>
              </w:rPr>
              <w:t>Proiectarea lec</w:t>
            </w:r>
            <w:r>
              <w:rPr>
                <w:rFonts w:ascii="TimesNewRomanPSMT"/>
                <w:iCs/>
              </w:rPr>
              <w:t>ț</w:t>
            </w:r>
            <w:r>
              <w:rPr>
                <w:rFonts w:ascii="TimesNewRomanPSMT"/>
                <w:iCs/>
              </w:rPr>
              <w:t xml:space="preserve">iei </w:t>
            </w:r>
            <w:r>
              <w:rPr>
                <w:rFonts w:ascii="TimesNewRomanPSMT"/>
                <w:iCs/>
              </w:rPr>
              <w:t>î</w:t>
            </w:r>
            <w:r>
              <w:rPr>
                <w:rFonts w:ascii="TimesNewRomanPSMT"/>
                <w:iCs/>
              </w:rPr>
              <w:t xml:space="preserve">n comun cu elevii, incadrarea elevilor </w:t>
            </w:r>
            <w:r>
              <w:rPr>
                <w:rFonts w:ascii="TimesNewRomanPSMT"/>
                <w:iCs/>
              </w:rPr>
              <w:t>î</w:t>
            </w:r>
            <w:r>
              <w:rPr>
                <w:rFonts w:ascii="TimesNewRomanPSMT"/>
                <w:iCs/>
              </w:rPr>
              <w:t>n formularea/ negocierea obiectivelor lec</w:t>
            </w:r>
            <w:r>
              <w:rPr>
                <w:rFonts w:ascii="TimesNewRomanPSMT"/>
                <w:iCs/>
              </w:rPr>
              <w:t>ț</w:t>
            </w:r>
            <w:r>
              <w:rPr>
                <w:rFonts w:ascii="TimesNewRomanPSMT"/>
                <w:iCs/>
              </w:rPr>
              <w:t>iei</w:t>
            </w:r>
            <w:r>
              <w:rPr>
                <w:rFonts w:ascii="TimesNewRomanPSMT"/>
                <w:iCs/>
              </w:rPr>
              <w:t>”</w:t>
            </w:r>
            <w:r>
              <w:rPr>
                <w:rFonts w:ascii="TimesNewRomanPSMT"/>
                <w:iCs/>
              </w:rPr>
              <w:t>;</w:t>
            </w:r>
          </w:p>
          <w:p w:rsidR="009D1B51" w:rsidRDefault="00F43A07">
            <w:pPr>
              <w:pStyle w:val="Listparagraf"/>
              <w:numPr>
                <w:ilvl w:val="0"/>
                <w:numId w:val="1"/>
              </w:numPr>
              <w:tabs>
                <w:tab w:val="clear" w:pos="709"/>
              </w:tabs>
              <w:rPr>
                <w:iCs/>
              </w:rPr>
            </w:pPr>
            <w:r>
              <w:rPr>
                <w:rFonts w:ascii="TimesNewRomanPSMT"/>
                <w:iCs/>
              </w:rPr>
              <w:t>Decada metodic</w:t>
            </w:r>
            <w:r>
              <w:rPr>
                <w:rFonts w:ascii="TimesNewRomanPSMT"/>
                <w:iCs/>
              </w:rPr>
              <w:t>ă</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w:t>
            </w:r>
            <w:r>
              <w:rPr>
                <w:rFonts w:ascii="TimesNewRomanPSMT"/>
                <w:iCs/>
              </w:rPr>
              <w:t>ș</w:t>
            </w:r>
            <w:r>
              <w:rPr>
                <w:rFonts w:ascii="TimesNewRomanPSMT"/>
                <w:iCs/>
              </w:rPr>
              <w:t xml:space="preserve">i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w:t>
            </w:r>
            <w:r>
              <w:rPr>
                <w:rFonts w:ascii="TimesNewRomanPSMT"/>
                <w:iCs/>
              </w:rPr>
              <w:t>„</w:t>
            </w:r>
            <w:r>
              <w:rPr>
                <w:rFonts w:ascii="TimesNewRomanPSMT"/>
                <w:iCs/>
              </w:rPr>
              <w:t xml:space="preserve">Formarea </w:t>
            </w:r>
            <w:r>
              <w:rPr>
                <w:rFonts w:ascii="TimesNewRomanPSMT"/>
                <w:iCs/>
              </w:rPr>
              <w:t>ș</w:t>
            </w:r>
            <w:r>
              <w:rPr>
                <w:rFonts w:ascii="TimesNewRomanPSMT"/>
                <w:iCs/>
              </w:rPr>
              <w:t>i dezvoltarea competen</w:t>
            </w:r>
            <w:r>
              <w:rPr>
                <w:rFonts w:ascii="TimesNewRomanPSMT"/>
                <w:iCs/>
              </w:rPr>
              <w:t>ț</w:t>
            </w:r>
            <w:r>
              <w:rPr>
                <w:rFonts w:ascii="TimesNewRomanPSMT"/>
                <w:iCs/>
              </w:rPr>
              <w:t>elor inter/-transdisciplinare ale elevilor la disciplinile de studiu</w:t>
            </w:r>
            <w:r>
              <w:rPr>
                <w:rFonts w:ascii="TimesNewRomanPSMT"/>
                <w:iCs/>
              </w:rPr>
              <w:t>”</w:t>
            </w:r>
            <w:r>
              <w:rPr>
                <w:rFonts w:ascii="TimesNewRomanPSMT"/>
                <w:iCs/>
              </w:rPr>
              <w:t>, noiembrie 2021;</w:t>
            </w:r>
          </w:p>
          <w:p w:rsidR="009D1B51" w:rsidRDefault="00F43A07">
            <w:pPr>
              <w:pStyle w:val="Listparagraf"/>
              <w:numPr>
                <w:ilvl w:val="0"/>
                <w:numId w:val="1"/>
              </w:numPr>
              <w:tabs>
                <w:tab w:val="clear" w:pos="709"/>
              </w:tabs>
              <w:rPr>
                <w:iCs/>
              </w:rPr>
            </w:pPr>
            <w:r>
              <w:rPr>
                <w:rFonts w:ascii="TimesNewRomanPSMT"/>
                <w:iCs/>
              </w:rPr>
              <w:t>Mas</w:t>
            </w:r>
            <w:r>
              <w:rPr>
                <w:rFonts w:ascii="TimesNewRomanPSMT"/>
                <w:iCs/>
              </w:rPr>
              <w:t>ă</w:t>
            </w:r>
            <w:r>
              <w:rPr>
                <w:rFonts w:ascii="TimesNewRomanPSMT"/>
                <w:iCs/>
              </w:rPr>
              <w:t xml:space="preserve"> rotund</w:t>
            </w:r>
            <w:r>
              <w:rPr>
                <w:rFonts w:ascii="TimesNewRomanPSMT"/>
                <w:iCs/>
              </w:rPr>
              <w:t>ă</w:t>
            </w:r>
            <w:r>
              <w:rPr>
                <w:rFonts w:ascii="TimesNewRomanPSMT"/>
                <w:iCs/>
              </w:rPr>
              <w:t xml:space="preserve">: </w:t>
            </w:r>
            <w:r>
              <w:rPr>
                <w:rFonts w:ascii="TimesNewRomanPSMT"/>
                <w:iCs/>
              </w:rPr>
              <w:t>„</w:t>
            </w:r>
            <w:r>
              <w:rPr>
                <w:rFonts w:ascii="TimesNewRomanPSMT"/>
                <w:iCs/>
              </w:rPr>
              <w:t xml:space="preserve">Succesul </w:t>
            </w:r>
            <w:r>
              <w:rPr>
                <w:rFonts w:ascii="TimesNewRomanPSMT"/>
                <w:iCs/>
              </w:rPr>
              <w:t>î</w:t>
            </w:r>
            <w:r>
              <w:rPr>
                <w:rFonts w:ascii="TimesNewRomanPSMT"/>
                <w:iCs/>
              </w:rPr>
              <w:t xml:space="preserve">n </w:t>
            </w:r>
            <w:r>
              <w:rPr>
                <w:rFonts w:ascii="TimesNewRomanPSMT"/>
                <w:iCs/>
              </w:rPr>
              <w:t>î</w:t>
            </w:r>
            <w:r>
              <w:rPr>
                <w:rFonts w:ascii="TimesNewRomanPSMT"/>
                <w:iCs/>
              </w:rPr>
              <w:t>nv</w:t>
            </w:r>
            <w:r>
              <w:rPr>
                <w:rFonts w:ascii="TimesNewRomanPSMT"/>
                <w:iCs/>
              </w:rPr>
              <w:t>ăț</w:t>
            </w:r>
            <w:r>
              <w:rPr>
                <w:rFonts w:ascii="TimesNewRomanPSMT"/>
                <w:iCs/>
              </w:rPr>
              <w:t>are-succesul de m</w:t>
            </w:r>
            <w:r>
              <w:rPr>
                <w:rFonts w:ascii="TimesNewRomanPSMT"/>
                <w:iCs/>
              </w:rPr>
              <w:t>â</w:t>
            </w:r>
            <w:r>
              <w:rPr>
                <w:rFonts w:ascii="TimesNewRomanPSMT"/>
                <w:iCs/>
              </w:rPr>
              <w:t>ine</w:t>
            </w:r>
            <w:r>
              <w:rPr>
                <w:rFonts w:ascii="TimesNewRomanPSMT"/>
                <w:iCs/>
              </w:rPr>
              <w:t>”</w:t>
            </w:r>
            <w:r>
              <w:rPr>
                <w:rFonts w:ascii="TimesNewRomanPSMT"/>
                <w:iCs/>
              </w:rPr>
              <w:t xml:space="preserve">, </w:t>
            </w:r>
            <w:r>
              <w:rPr>
                <w:szCs w:val="24"/>
              </w:rPr>
              <w:t>Proces-verbal</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07 din 24.02.2022;</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rFonts w:eastAsia="SimSun"/>
                <w:szCs w:val="24"/>
                <w:lang w:val="en-US" w:eastAsia="zh-CN"/>
              </w:rPr>
              <w:t xml:space="preserve">Instituția desfășoară procesul instructiv-educativ în </w:t>
            </w:r>
            <w:r>
              <w:rPr>
                <w:rFonts w:eastAsia="SimSun"/>
                <w:szCs w:val="24"/>
                <w:lang w:eastAsia="zh-CN"/>
              </w:rPr>
              <w:t xml:space="preserve">concordanță </w:t>
            </w:r>
            <w:r>
              <w:rPr>
                <w:rFonts w:eastAsia="SimSun"/>
                <w:szCs w:val="24"/>
                <w:lang w:val="en-US" w:eastAsia="zh-CN"/>
              </w:rPr>
              <w:t xml:space="preserve">cu particularitățile </w:t>
            </w:r>
            <w:r>
              <w:rPr>
                <w:rFonts w:eastAsia="SimSun"/>
                <w:szCs w:val="24"/>
                <w:lang w:eastAsia="zh-CN"/>
              </w:rPr>
              <w:t xml:space="preserve"> </w:t>
            </w:r>
            <w:r>
              <w:rPr>
                <w:rFonts w:eastAsia="SimSun"/>
                <w:szCs w:val="24"/>
                <w:lang w:val="en-US" w:eastAsia="zh-CN"/>
              </w:rPr>
              <w:t xml:space="preserve">fizice, psihice și necesitățile specifice tuturor elevilor. Procesul educațional se </w:t>
            </w:r>
            <w:r>
              <w:rPr>
                <w:rFonts w:eastAsia="SimSun"/>
                <w:szCs w:val="24"/>
                <w:lang w:eastAsia="zh-CN"/>
              </w:rPr>
              <w:t xml:space="preserve"> </w:t>
            </w:r>
            <w:r>
              <w:rPr>
                <w:rFonts w:eastAsia="SimSun"/>
                <w:szCs w:val="24"/>
                <w:lang w:val="en-US" w:eastAsia="zh-CN"/>
              </w:rPr>
              <w:t>desfășoară în corespundere cu cerințele curriculare.</w:t>
            </w:r>
            <w:r>
              <w:rPr>
                <w:rFonts w:eastAsia="SimSun"/>
                <w:szCs w:val="24"/>
                <w:lang w:eastAsia="zh-CN"/>
              </w:rPr>
              <w:t xml:space="preserve"> </w:t>
            </w:r>
            <w:r>
              <w:rPr>
                <w:rFonts w:eastAsia="SimSun"/>
                <w:szCs w:val="24"/>
                <w:lang w:val="en-US" w:eastAsia="zh-CN"/>
              </w:rPr>
              <w:t xml:space="preserve">Cadrele didactice utilizează instrumentele TIC în predarea orelor și </w:t>
            </w:r>
            <w:r>
              <w:rPr>
                <w:rFonts w:eastAsia="SimSun"/>
                <w:szCs w:val="24"/>
                <w:lang w:eastAsia="zh-CN"/>
              </w:rPr>
              <w:t xml:space="preserve"> </w:t>
            </w:r>
            <w:r>
              <w:rPr>
                <w:rFonts w:eastAsia="SimSun"/>
                <w:szCs w:val="24"/>
                <w:lang w:val="en-US" w:eastAsia="zh-CN"/>
              </w:rPr>
              <w:t xml:space="preserve">elaborează diverse materiale didactice </w:t>
            </w:r>
            <w:r>
              <w:rPr>
                <w:rFonts w:eastAsia="SimSun"/>
                <w:szCs w:val="24"/>
                <w:lang w:eastAsia="zh-CN"/>
              </w:rPr>
              <w:t xml:space="preserve">spre  </w:t>
            </w:r>
            <w:r>
              <w:rPr>
                <w:rFonts w:eastAsia="SimSun"/>
                <w:szCs w:val="24"/>
                <w:lang w:val="en-US" w:eastAsia="zh-CN"/>
              </w:rPr>
              <w:t xml:space="preserve">asigurarea unui </w:t>
            </w:r>
            <w:r>
              <w:rPr>
                <w:rFonts w:eastAsia="SimSun"/>
                <w:szCs w:val="24"/>
                <w:lang w:eastAsia="zh-CN"/>
              </w:rPr>
              <w:t xml:space="preserve"> </w:t>
            </w:r>
            <w:r>
              <w:rPr>
                <w:rFonts w:eastAsia="SimSun"/>
                <w:szCs w:val="24"/>
                <w:lang w:val="en-US" w:eastAsia="zh-CN"/>
              </w:rPr>
              <w:t>proces interactiv de predare.</w:t>
            </w:r>
          </w:p>
          <w:p w:rsidR="009D1B51" w:rsidRDefault="00F43A07">
            <w:pPr>
              <w:rPr>
                <w:rFonts w:eastAsia="Times New Roman"/>
                <w:iCs/>
              </w:rPr>
            </w:pPr>
            <w:r>
              <w:rPr>
                <w:rFonts w:eastAsia="SimSun"/>
                <w:szCs w:val="24"/>
                <w:lang w:val="en-US" w:eastAsia="zh-CN"/>
              </w:rPr>
              <w:t xml:space="preserve"> </w:t>
            </w:r>
            <w:r>
              <w:rPr>
                <w:rFonts w:eastAsia="Times New Roman"/>
                <w:iCs/>
                <w:szCs w:val="24"/>
              </w:rPr>
              <w:t>În cadrul instituției nu sunt elevi care necesită PEI, respectiv nu este cadru didactic de sprijin.</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- 1,5</w:t>
            </w:r>
          </w:p>
        </w:tc>
      </w:tr>
      <w:tr w:rsidR="009D1B51">
        <w:tc>
          <w:tcPr>
            <w:tcW w:w="7371" w:type="dxa"/>
            <w:gridSpan w:val="3"/>
            <w:shd w:val="clear" w:color="auto" w:fill="auto"/>
          </w:tcPr>
          <w:p w:rsidR="009D1B51" w:rsidRDefault="00F43A07">
            <w:pPr>
              <w:rPr>
                <w:b/>
                <w:bCs/>
              </w:rPr>
            </w:pPr>
            <w:r>
              <w:rPr>
                <w:b/>
                <w:bCs/>
              </w:rPr>
              <w:t xml:space="preserve">Total standard                                  </w:t>
            </w:r>
          </w:p>
        </w:tc>
        <w:tc>
          <w:tcPr>
            <w:tcW w:w="2268" w:type="dxa"/>
          </w:tcPr>
          <w:p w:rsidR="009D1B51" w:rsidRDefault="00F43A07">
            <w:pPr>
              <w:rPr>
                <w:b/>
                <w:bCs/>
              </w:rPr>
            </w:pPr>
            <w:r>
              <w:rPr>
                <w:b/>
                <w:bCs/>
              </w:rPr>
              <w:t>6</w:t>
            </w:r>
          </w:p>
        </w:tc>
      </w:tr>
    </w:tbl>
    <w:p w:rsidR="009D1B51" w:rsidRDefault="009D1B51"/>
    <w:p w:rsidR="009D1B51" w:rsidRDefault="00F43A07">
      <w:pPr>
        <w:pStyle w:val="Titlu2"/>
        <w:rPr>
          <w:lang w:val="en-US"/>
        </w:rPr>
      </w:pPr>
      <w:bookmarkStart w:id="24" w:name="_Toc46741872"/>
      <w:bookmarkStart w:id="25" w:name="_Toc48389090"/>
      <w:r>
        <w:rPr>
          <w:lang w:val="en-US"/>
        </w:rPr>
        <w:t>Standard 3.2. Politicile și practicile din instituția de învățământ sunt incluzive, nediscriminatorii și respectă diferențele individuale</w:t>
      </w:r>
      <w:bookmarkEnd w:id="24"/>
      <w:bookmarkEnd w:id="25"/>
    </w:p>
    <w:p w:rsidR="009D1B51" w:rsidRDefault="00F43A07">
      <w:pPr>
        <w:rPr>
          <w:b/>
          <w:bCs/>
          <w:lang w:val="en-US"/>
        </w:rPr>
      </w:pPr>
      <w:r>
        <w:rPr>
          <w:b/>
          <w:bCs/>
          <w:lang w:val="en-US"/>
        </w:rPr>
        <w:t>Domeniu: Management</w:t>
      </w:r>
    </w:p>
    <w:p w:rsidR="009D1B51" w:rsidRDefault="00F43A07">
      <w:pPr>
        <w:rPr>
          <w:lang w:val="en-US"/>
        </w:rPr>
      </w:pPr>
      <w:r>
        <w:rPr>
          <w:b/>
          <w:bCs/>
          <w:lang w:val="en-US"/>
        </w:rPr>
        <w:t>Indicator 3.2.1.</w:t>
      </w:r>
      <w:r>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Proiectul de activitate al instituției pentru anul de studii 2021-2022, discutat și aprobat la ședința CP, Proces-verbal nr. 01 din 26.08.2021:</w:t>
            </w:r>
          </w:p>
          <w:p w:rsidR="009D1B51" w:rsidRDefault="00F43A07">
            <w:pPr>
              <w:pStyle w:val="Listparagraf"/>
              <w:tabs>
                <w:tab w:val="clear" w:pos="709"/>
              </w:tabs>
              <w:ind w:leftChars="150" w:left="1080" w:hangingChars="300" w:hanging="720"/>
              <w:rPr>
                <w:szCs w:val="24"/>
              </w:rPr>
            </w:pPr>
            <w:r>
              <w:rPr>
                <w:szCs w:val="24"/>
              </w:rPr>
              <w:t xml:space="preserve">       - Planul de activitate  CA;</w:t>
            </w:r>
          </w:p>
          <w:p w:rsidR="009D1B51" w:rsidRDefault="00F43A07">
            <w:pPr>
              <w:pStyle w:val="Listparagraf"/>
              <w:tabs>
                <w:tab w:val="clear" w:pos="709"/>
              </w:tabs>
              <w:ind w:leftChars="150" w:left="1080" w:hangingChars="300" w:hanging="720"/>
              <w:rPr>
                <w:szCs w:val="24"/>
              </w:rPr>
            </w:pPr>
            <w:r>
              <w:rPr>
                <w:szCs w:val="24"/>
              </w:rPr>
              <w:t xml:space="preserve">       - Planul de activitate  CP;</w:t>
            </w:r>
          </w:p>
          <w:p w:rsidR="009D1B51" w:rsidRDefault="00F43A07">
            <w:pPr>
              <w:pStyle w:val="Listparagraf"/>
              <w:tabs>
                <w:tab w:val="clear" w:pos="709"/>
              </w:tabs>
              <w:ind w:leftChars="150" w:left="1080" w:hangingChars="300" w:hanging="720"/>
              <w:rPr>
                <w:szCs w:val="24"/>
              </w:rPr>
            </w:pPr>
            <w:r>
              <w:rPr>
                <w:szCs w:val="24"/>
              </w:rPr>
              <w:t xml:space="preserve">       - Planul de activitate  CM;   </w:t>
            </w:r>
          </w:p>
          <w:p w:rsidR="009D1B51" w:rsidRDefault="00F43A07">
            <w:pPr>
              <w:pStyle w:val="Listparagraf"/>
              <w:tabs>
                <w:tab w:val="clear" w:pos="709"/>
              </w:tabs>
              <w:ind w:leftChars="150" w:left="1080" w:hangingChars="300" w:hanging="720"/>
              <w:rPr>
                <w:szCs w:val="24"/>
              </w:rPr>
            </w:pPr>
            <w:r>
              <w:rPr>
                <w:szCs w:val="24"/>
              </w:rPr>
              <w:t xml:space="preserve">       - Planul de activitate  CRP;     </w:t>
            </w:r>
          </w:p>
          <w:p w:rsidR="009D1B51" w:rsidRDefault="00F43A07">
            <w:pPr>
              <w:pStyle w:val="Listparagraf"/>
              <w:tabs>
                <w:tab w:val="clear" w:pos="709"/>
              </w:tabs>
              <w:ind w:leftChars="150" w:left="1080" w:hangingChars="300" w:hanging="720"/>
              <w:rPr>
                <w:szCs w:val="24"/>
              </w:rPr>
            </w:pPr>
            <w:r>
              <w:rPr>
                <w:szCs w:val="24"/>
              </w:rPr>
              <w:t xml:space="preserve">       - Activitatea Exrașcolară;</w:t>
            </w:r>
          </w:p>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Statutul Instituției</w:t>
            </w:r>
            <w:r>
              <w:rPr>
                <w:rFonts w:ascii="TimesNewRomanPS-ItalicMT" w:hAnsi="TimesNewRomanPS-ItalicMT"/>
                <w:iCs/>
                <w:szCs w:val="24"/>
              </w:rPr>
              <w:t>;</w:t>
            </w:r>
          </w:p>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9"/>
              </w:numPr>
              <w:rPr>
                <w:szCs w:val="24"/>
              </w:rPr>
            </w:pPr>
            <w:r>
              <w:rPr>
                <w:rFonts w:ascii="SymbolMT" w:hAnsi="SymbolMT"/>
                <w:szCs w:val="24"/>
              </w:rPr>
              <w:t>Contractele de muncă și fișele de post ale angajaților;</w:t>
            </w:r>
          </w:p>
          <w:p w:rsidR="009D1B51" w:rsidRDefault="00F43A07">
            <w:pPr>
              <w:pStyle w:val="Listparagraf"/>
              <w:numPr>
                <w:ilvl w:val="0"/>
                <w:numId w:val="1"/>
              </w:numPr>
              <w:tabs>
                <w:tab w:val="clear" w:pos="709"/>
              </w:tabs>
              <w:rPr>
                <w:szCs w:val="24"/>
              </w:rPr>
            </w:pPr>
            <w:r>
              <w:t>Planul activităților cu părinții pe clase (Portofoliul dirigintelui);</w:t>
            </w:r>
          </w:p>
          <w:p w:rsidR="009D1B51" w:rsidRDefault="00F43A07">
            <w:pPr>
              <w:pStyle w:val="Listparagraf"/>
              <w:numPr>
                <w:ilvl w:val="0"/>
                <w:numId w:val="1"/>
              </w:numPr>
              <w:tabs>
                <w:tab w:val="clear" w:pos="709"/>
              </w:tabs>
            </w:pPr>
            <w:r>
              <w:rPr>
                <w:szCs w:val="24"/>
              </w:rPr>
              <w:t>Proces-verbal</w:t>
            </w:r>
            <w:r>
              <w:t xml:space="preserve"> CA nr. 7 din 06.01.2022 cu privire la parteneriatul școală-familie în diminuarea situațiilor de conflic în mediul școlar;</w:t>
            </w:r>
          </w:p>
          <w:p w:rsidR="009D1B51" w:rsidRDefault="00F43A07">
            <w:pPr>
              <w:pStyle w:val="Listparagraf"/>
              <w:numPr>
                <w:ilvl w:val="0"/>
                <w:numId w:val="1"/>
              </w:numPr>
              <w:tabs>
                <w:tab w:val="clear" w:pos="709"/>
              </w:tabs>
            </w:pPr>
            <w:r>
              <w:rPr>
                <w:szCs w:val="24"/>
              </w:rPr>
              <w:t>Proces-verbal</w:t>
            </w:r>
            <w:r>
              <w:t xml:space="preserve"> CRP nr. 1 din 28.10.2021 cu privire la „Regulamentul intern: respectarea codului de etică, a vestimentației școlare, a reglementărilor de activitate în contextul epidemiologic COVID-19”;</w:t>
            </w:r>
          </w:p>
          <w:p w:rsidR="009D1B51" w:rsidRDefault="00F43A07">
            <w:pPr>
              <w:pStyle w:val="Listparagraf"/>
              <w:numPr>
                <w:ilvl w:val="0"/>
                <w:numId w:val="1"/>
              </w:numPr>
              <w:tabs>
                <w:tab w:val="clear" w:pos="709"/>
              </w:tabs>
            </w:pPr>
            <w:r>
              <w:rPr>
                <w:szCs w:val="24"/>
              </w:rPr>
              <w:t>Proces verbal CA nr. 06 din 29.11.2021 cu privire la „Reușita școlară”, „Calitatea evidenței frecvenței elevilor la lecții” și „Prevenirea abandonului și eșecului școlar”;</w:t>
            </w:r>
          </w:p>
          <w:p w:rsidR="009D1B51" w:rsidRDefault="00F43A07">
            <w:pPr>
              <w:pStyle w:val="Listparagraf"/>
              <w:numPr>
                <w:ilvl w:val="0"/>
                <w:numId w:val="1"/>
              </w:numPr>
              <w:tabs>
                <w:tab w:val="clear" w:pos="709"/>
              </w:tabs>
              <w:rPr>
                <w:szCs w:val="24"/>
              </w:rPr>
            </w:pPr>
            <w:r>
              <w:rPr>
                <w:rFonts w:eastAsia="Helvetica"/>
                <w:szCs w:val="24"/>
                <w:shd w:val="clear" w:color="auto" w:fill="FFFFFF"/>
              </w:rPr>
              <w:t>Chestionar pentru elevi: „Non-violența în școală”, 01.10.2021;</w:t>
            </w:r>
          </w:p>
          <w:p w:rsidR="009D1B51" w:rsidRDefault="00F43A07">
            <w:pPr>
              <w:pStyle w:val="Listparagraf"/>
              <w:numPr>
                <w:ilvl w:val="0"/>
                <w:numId w:val="1"/>
              </w:numPr>
              <w:tabs>
                <w:tab w:val="clear" w:pos="709"/>
              </w:tabs>
            </w:pPr>
            <w:r>
              <w:rPr>
                <w:rFonts w:eastAsia="SimSun"/>
                <w:szCs w:val="24"/>
                <w:lang w:eastAsia="zh-CN"/>
              </w:rPr>
              <w:t>Boxa pentru sesizări anonime;</w:t>
            </w:r>
          </w:p>
          <w:p w:rsidR="009D1B51" w:rsidRDefault="00F43A07">
            <w:pPr>
              <w:pStyle w:val="Listparagraf"/>
              <w:numPr>
                <w:ilvl w:val="0"/>
                <w:numId w:val="1"/>
              </w:numPr>
              <w:tabs>
                <w:tab w:val="clear" w:pos="709"/>
              </w:tabs>
            </w:pPr>
            <w:r>
              <w:rPr>
                <w:rFonts w:eastAsia="SimSun"/>
                <w:szCs w:val="24"/>
                <w:lang w:eastAsia="zh-CN"/>
              </w:rPr>
              <w:t>Panouri informative.</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ascii="SymbolMT" w:hAnsi="SymbolMT"/>
                <w:szCs w:val="24"/>
              </w:rPr>
              <w:t xml:space="preserve">Instituția </w:t>
            </w:r>
            <w:r>
              <w:rPr>
                <w:rFonts w:eastAsia="SimSun"/>
                <w:szCs w:val="24"/>
                <w:lang w:val="en-US" w:eastAsia="zh-CN"/>
              </w:rPr>
              <w:t xml:space="preserve"> </w:t>
            </w:r>
            <w:r>
              <w:rPr>
                <w:rFonts w:eastAsia="SimSun"/>
                <w:szCs w:val="24"/>
                <w:lang w:eastAsia="zh-CN"/>
              </w:rPr>
              <w:t xml:space="preserve">identifică </w:t>
            </w:r>
            <w:r>
              <w:rPr>
                <w:rFonts w:eastAsia="SimSun"/>
                <w:szCs w:val="24"/>
                <w:lang w:val="en-US" w:eastAsia="zh-CN"/>
              </w:rPr>
              <w:t xml:space="preserve"> şi combate </w:t>
            </w:r>
            <w:r>
              <w:rPr>
                <w:rFonts w:eastAsia="SimSun"/>
                <w:szCs w:val="24"/>
                <w:lang w:eastAsia="zh-CN"/>
              </w:rPr>
              <w:t xml:space="preserve">toate  </w:t>
            </w:r>
            <w:r>
              <w:rPr>
                <w:rFonts w:eastAsia="SimSun"/>
                <w:szCs w:val="24"/>
                <w:lang w:val="en-US" w:eastAsia="zh-CN"/>
              </w:rPr>
              <w:t>formel</w:t>
            </w:r>
            <w:r>
              <w:rPr>
                <w:rFonts w:eastAsia="SimSun"/>
                <w:szCs w:val="24"/>
                <w:lang w:eastAsia="zh-CN"/>
              </w:rPr>
              <w:t>e</w:t>
            </w:r>
            <w:r>
              <w:rPr>
                <w:rFonts w:eastAsia="SimSun"/>
                <w:szCs w:val="24"/>
                <w:lang w:val="en-US" w:eastAsia="zh-CN"/>
              </w:rPr>
              <w:t xml:space="preserve"> de discriminare</w:t>
            </w:r>
            <w:r>
              <w:rPr>
                <w:rFonts w:eastAsia="SimSun"/>
                <w:szCs w:val="24"/>
                <w:lang w:eastAsia="zh-CN"/>
              </w:rPr>
              <w:t xml:space="preserve">, astfel </w:t>
            </w:r>
            <w:r>
              <w:rPr>
                <w:rFonts w:eastAsia="SimSun"/>
                <w:szCs w:val="24"/>
                <w:lang w:val="en-US" w:eastAsia="zh-CN"/>
              </w:rPr>
              <w:t xml:space="preserve"> sunt  prevăzute activități de informare a personalului și a elevilor cu privire la procedurile de prevenire, identificare, </w:t>
            </w:r>
            <w:r>
              <w:rPr>
                <w:rFonts w:eastAsia="SimSun"/>
                <w:szCs w:val="24"/>
                <w:lang w:eastAsia="zh-CN"/>
              </w:rPr>
              <w:t xml:space="preserve"> </w:t>
            </w:r>
            <w:r>
              <w:rPr>
                <w:rFonts w:eastAsia="SimSun"/>
                <w:szCs w:val="24"/>
                <w:lang w:val="en-US" w:eastAsia="zh-CN"/>
              </w:rPr>
              <w:t>soluționare a situațiilor de discriminare.</w:t>
            </w:r>
          </w:p>
          <w:p w:rsidR="009D1B51" w:rsidRDefault="00F43A07">
            <w:pPr>
              <w:rPr>
                <w:rFonts w:eastAsia="Times New Roman"/>
                <w:iCs/>
              </w:rPr>
            </w:pPr>
            <w:r>
              <w:rPr>
                <w:rFonts w:ascii="TimesNewRomanPSMT" w:hAnsi="TimesNewRomanPSMT"/>
                <w:szCs w:val="24"/>
              </w:rPr>
              <w:t>Fiecare diriginte și membrii administrației monitorizează și observă contingentul de elevi.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0,75</w:t>
            </w:r>
          </w:p>
        </w:tc>
        <w:tc>
          <w:tcPr>
            <w:tcW w:w="2268" w:type="dxa"/>
          </w:tcPr>
          <w:p w:rsidR="009D1B51" w:rsidRDefault="00F43A07">
            <w:r>
              <w:t>Punctaj acordat: - 0,75</w:t>
            </w:r>
          </w:p>
        </w:tc>
      </w:tr>
    </w:tbl>
    <w:p w:rsidR="009D1B51" w:rsidRDefault="009D1B51"/>
    <w:p w:rsidR="009D1B51" w:rsidRDefault="00F43A07">
      <w:pPr>
        <w:rPr>
          <w:lang w:val="en-US"/>
        </w:rPr>
      </w:pPr>
      <w:r>
        <w:rPr>
          <w:b/>
          <w:bCs/>
          <w:lang w:val="en-US"/>
        </w:rPr>
        <w:lastRenderedPageBreak/>
        <w:t>Indicator 3.2.2.</w:t>
      </w:r>
      <w:r>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rPr>
                <w:szCs w:val="24"/>
              </w:rPr>
            </w:pPr>
            <w:r>
              <w:rPr>
                <w:szCs w:val="24"/>
              </w:rPr>
              <w:t xml:space="preserve">Proces-verbal CA nr. 06 din 29.11.2021 cu privire la </w:t>
            </w:r>
            <w:r>
              <w:rPr>
                <w:szCs w:val="24"/>
                <w:lang w:val="es-HN" w:eastAsia="ru-RU"/>
              </w:rPr>
              <w:t>organizarea activităţilor extraşcolare dedicate sărbătorilor de iarnă în vederea formării sistemului de valori la elevi.</w:t>
            </w:r>
          </w:p>
          <w:p w:rsidR="009D1B51" w:rsidRDefault="00F43A07">
            <w:pPr>
              <w:pStyle w:val="Listparagraf"/>
              <w:numPr>
                <w:ilvl w:val="0"/>
                <w:numId w:val="1"/>
              </w:numPr>
              <w:rPr>
                <w:rStyle w:val="Hyperlink"/>
                <w:color w:val="auto"/>
              </w:rPr>
            </w:pPr>
            <w:r>
              <w:rPr>
                <w:szCs w:val="24"/>
              </w:rPr>
              <w:t xml:space="preserve">Proces-verbal CA nr. 12 din 30.05.2022 </w:t>
            </w:r>
            <w:r>
              <w:rPr>
                <w:rFonts w:eastAsia="Times New Roman"/>
                <w:szCs w:val="24"/>
                <w:lang w:val="es-HN" w:eastAsia="ru-RU"/>
              </w:rPr>
              <w:t>cu privire la raportul despre activitatea realizată în anul de studii 2021-2022, în scopul eficientizării calităţii educaţiei</w:t>
            </w:r>
            <w:r>
              <w:rPr>
                <w:rFonts w:eastAsia="Times New Roman"/>
                <w:szCs w:val="24"/>
                <w:lang w:eastAsia="ru-RU"/>
              </w:rPr>
              <w:t>;</w:t>
            </w:r>
          </w:p>
          <w:p w:rsidR="009D1B51" w:rsidRDefault="00F43A07">
            <w:pPr>
              <w:pStyle w:val="Listparagraf"/>
              <w:numPr>
                <w:ilvl w:val="0"/>
                <w:numId w:val="1"/>
              </w:numPr>
              <w:rPr>
                <w:rStyle w:val="Hyperlink"/>
                <w:color w:val="auto"/>
              </w:rPr>
            </w:pPr>
            <w:r>
              <w:rPr>
                <w:szCs w:val="24"/>
              </w:rPr>
              <w:t>Proces-verbal</w:t>
            </w:r>
            <w:r>
              <w:rPr>
                <w:iCs/>
              </w:rPr>
              <w:t xml:space="preserve"> al CE nr. 03 din 01.11.2021 cu privire la „Ziua internațională a drepturilor copiilor” și</w:t>
            </w:r>
            <w:r>
              <w:t xml:space="preserve"> „Așa-i tineretul de astăzi”;</w:t>
            </w:r>
          </w:p>
          <w:p w:rsidR="009D1B51" w:rsidRDefault="00F43A07">
            <w:pPr>
              <w:pStyle w:val="Listparagraf"/>
              <w:numPr>
                <w:ilvl w:val="0"/>
                <w:numId w:val="1"/>
              </w:numPr>
              <w:rPr>
                <w:rStyle w:val="Hyperlink"/>
                <w:color w:val="auto"/>
                <w:u w:val="none"/>
              </w:rPr>
            </w:pPr>
            <w:r>
              <w:rPr>
                <w:szCs w:val="24"/>
              </w:rPr>
              <w:t>Proces-verbal</w:t>
            </w:r>
            <w:r>
              <w:rPr>
                <w:iCs/>
              </w:rPr>
              <w:t xml:space="preserve"> al CE nr. 04 din 01.12.2021 cu privire la </w:t>
            </w:r>
            <w:r>
              <w:t>organizarea actului de binefacere pentru copiii din    familii dezavantajate cu genericul „</w:t>
            </w:r>
            <w:r>
              <w:fldChar w:fldCharType="begin"/>
            </w:r>
            <w:r>
              <w:instrText xml:space="preserve"> HYPERLINK "https://www.civic.md/stiri/16164-mo-crciun-exist-mo-crciun-poi-fi-chiar-tu.html" </w:instrText>
            </w:r>
            <w:r>
              <w:fldChar w:fldCharType="separate"/>
            </w:r>
            <w:r>
              <w:rPr>
                <w:rStyle w:val="Hyperlink"/>
                <w:color w:val="auto"/>
                <w:u w:val="none"/>
              </w:rPr>
              <w:t>Moş Crăciun există, Moş Crăciun poţi fi chiar TU!!!</w:t>
            </w:r>
          </w:p>
          <w:p w:rsidR="009D1B51" w:rsidRDefault="00F43A07">
            <w:pPr>
              <w:pStyle w:val="Listparagraf"/>
              <w:numPr>
                <w:ilvl w:val="0"/>
                <w:numId w:val="1"/>
              </w:numPr>
              <w:rPr>
                <w:rStyle w:val="Hyperlink"/>
                <w:color w:val="auto"/>
                <w:u w:val="none"/>
              </w:rPr>
            </w:pPr>
            <w:r>
              <w:rPr>
                <w:rStyle w:val="Hyperlink"/>
                <w:color w:val="auto"/>
                <w:u w:val="none"/>
              </w:rPr>
              <w:t>Diplomă de participare în cadrul forumului Copiilor Apărători ai Drepturilor Omului, etapa raională, anul de studii 2021-2022;</w:t>
            </w:r>
          </w:p>
          <w:p w:rsidR="009D1B51" w:rsidRDefault="00F43A07">
            <w:pPr>
              <w:pStyle w:val="Listparagraf"/>
              <w:numPr>
                <w:ilvl w:val="0"/>
                <w:numId w:val="1"/>
              </w:numPr>
              <w:rPr>
                <w:iCs/>
              </w:rPr>
            </w:pPr>
            <w:r>
              <w:rPr>
                <w:szCs w:val="24"/>
              </w:rPr>
              <w:fldChar w:fldCharType="end"/>
            </w:r>
            <w:r>
              <w:rPr>
                <w:iCs/>
              </w:rPr>
              <w:t xml:space="preserve"> </w:t>
            </w:r>
            <w:r>
              <w:rPr>
                <w:szCs w:val="24"/>
              </w:rPr>
              <w:t>Proces-verbal</w:t>
            </w:r>
            <w:r>
              <w:rPr>
                <w:iCs/>
              </w:rPr>
              <w:t xml:space="preserve"> al CE nr. 06 din 01.02.2022 cu privire la Ziua Îndrăgostiților:”Îngerașul tainic”.</w:t>
            </w:r>
          </w:p>
        </w:tc>
      </w:tr>
      <w:tr w:rsidR="009D1B51">
        <w:tc>
          <w:tcPr>
            <w:tcW w:w="2069" w:type="dxa"/>
          </w:tcPr>
          <w:p w:rsidR="009D1B51" w:rsidRDefault="00F43A07">
            <w:r>
              <w:t>Constatări</w:t>
            </w:r>
          </w:p>
        </w:tc>
        <w:tc>
          <w:tcPr>
            <w:tcW w:w="7570" w:type="dxa"/>
            <w:gridSpan w:val="3"/>
          </w:tcPr>
          <w:p w:rsidR="009D1B51" w:rsidRDefault="00F43A07">
            <w:pPr>
              <w:rPr>
                <w:iCs/>
              </w:rPr>
            </w:pPr>
            <w:r>
              <w:rPr>
                <w:iCs/>
                <w:szCs w:val="24"/>
              </w:rPr>
              <w:t xml:space="preserve">Instituția  promovează  diversitatea și interculturalitatea, bazate pe respect reciproc și acceptarea diferențelor </w:t>
            </w:r>
            <w:r>
              <w:rPr>
                <w:rFonts w:eastAsia="SimSun"/>
                <w:szCs w:val="24"/>
                <w:lang w:val="en-US" w:eastAsia="zh-CN"/>
              </w:rPr>
              <w:t xml:space="preserve"> și valoric</w:t>
            </w:r>
            <w:r>
              <w:rPr>
                <w:rFonts w:eastAsia="SimSun"/>
                <w:szCs w:val="24"/>
                <w:lang w:eastAsia="zh-CN"/>
              </w:rPr>
              <w:t>ă</w:t>
            </w:r>
            <w:r>
              <w:rPr>
                <w:rFonts w:eastAsia="SimSun"/>
                <w:szCs w:val="24"/>
                <w:lang w:val="en-US" w:eastAsia="zh-CN"/>
              </w:rPr>
              <w:t xml:space="preserve"> diversitatea vieții școlare</w:t>
            </w:r>
            <w:r>
              <w:rPr>
                <w:rFonts w:eastAsia="SimSun"/>
                <w:szCs w:val="24"/>
                <w:lang w:eastAsia="zh-CN"/>
              </w:rPr>
              <w:t xml:space="preserve">. Se pune accent </w:t>
            </w:r>
            <w:r>
              <w:rPr>
                <w:rFonts w:eastAsia="SimSun"/>
                <w:szCs w:val="24"/>
                <w:lang w:val="en-US" w:eastAsia="zh-CN"/>
              </w:rPr>
              <w:t xml:space="preserve">pe incluziune și </w:t>
            </w:r>
            <w:r>
              <w:rPr>
                <w:rFonts w:eastAsia="SimSun"/>
                <w:szCs w:val="24"/>
                <w:lang w:eastAsia="zh-CN"/>
              </w:rPr>
              <w:t xml:space="preserve"> </w:t>
            </w:r>
            <w:r>
              <w:rPr>
                <w:rFonts w:eastAsia="SimSun"/>
                <w:szCs w:val="24"/>
                <w:lang w:val="en-US" w:eastAsia="zh-CN"/>
              </w:rPr>
              <w:t xml:space="preserve">nondiscriminare și activități ce țin de respectarea diferențelor, cu implicarea </w:t>
            </w:r>
            <w:r>
              <w:rPr>
                <w:rFonts w:eastAsia="SimSun"/>
                <w:szCs w:val="24"/>
                <w:lang w:eastAsia="zh-CN"/>
              </w:rPr>
              <w:t xml:space="preserve"> </w:t>
            </w:r>
            <w:r>
              <w:rPr>
                <w:rFonts w:eastAsia="SimSun"/>
                <w:szCs w:val="24"/>
                <w:lang w:val="en-US" w:eastAsia="zh-CN"/>
              </w:rPr>
              <w:t xml:space="preserve">majorității factorilor educaționali, inclusiv a elevilor, în organizarea acestor </w:t>
            </w:r>
            <w:r>
              <w:rPr>
                <w:rFonts w:eastAsia="SimSun"/>
                <w:szCs w:val="24"/>
                <w:lang w:eastAsia="zh-CN"/>
              </w:rPr>
              <w:t xml:space="preserve"> </w:t>
            </w:r>
            <w:r>
              <w:rPr>
                <w:rFonts w:eastAsia="SimSun"/>
                <w:szCs w:val="24"/>
                <w:lang w:val="en-US" w:eastAsia="zh-CN"/>
              </w:rPr>
              <w:t xml:space="preserve">activități.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- 1,5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3.2.3.</w:t>
      </w:r>
      <w:r>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rPr>
            </w:pPr>
            <w:r>
              <w:rPr>
                <w:szCs w:val="24"/>
              </w:rPr>
              <w:t>Proiectul de activitate al instituției pentru anul de studii 2021-2022, discutat și aprobat la ședința CP, Proces-verbal nr. 01 din 26.08.2021:</w:t>
            </w:r>
          </w:p>
          <w:p w:rsidR="009D1B51" w:rsidRDefault="00F43A07">
            <w:pPr>
              <w:pStyle w:val="Listparagraf"/>
              <w:tabs>
                <w:tab w:val="clear" w:pos="709"/>
              </w:tabs>
              <w:ind w:left="360" w:firstLineChars="200" w:firstLine="480"/>
              <w:rPr>
                <w:szCs w:val="24"/>
              </w:rPr>
            </w:pPr>
            <w:r>
              <w:rPr>
                <w:szCs w:val="24"/>
              </w:rPr>
              <w:t xml:space="preserve"> - Planul de activitate al CM  ”Consiliere și  Dezvoltare Personală” pentru anul de studii 2021-2022.</w:t>
            </w:r>
          </w:p>
          <w:p w:rsidR="009D1B51" w:rsidRDefault="00F43A07">
            <w:pPr>
              <w:pStyle w:val="Listparagraf"/>
              <w:numPr>
                <w:ilvl w:val="0"/>
                <w:numId w:val="1"/>
              </w:numPr>
              <w:ind w:left="360" w:firstLine="120"/>
              <w:rPr>
                <w:iCs/>
              </w:rPr>
            </w:pPr>
            <w:r>
              <w:rPr>
                <w:szCs w:val="24"/>
              </w:rPr>
              <w:t>Concurs local de desene ”Securitatea la trafic înseamnă viață.”, 25.10.2021.</w:t>
            </w:r>
          </w:p>
          <w:p w:rsidR="009D1B51" w:rsidRDefault="00F43A07">
            <w:pPr>
              <w:pStyle w:val="Listparagraf"/>
              <w:numPr>
                <w:ilvl w:val="0"/>
                <w:numId w:val="1"/>
              </w:numPr>
              <w:ind w:left="360" w:firstLine="120"/>
              <w:rPr>
                <w:iCs/>
              </w:rPr>
            </w:pPr>
            <w:r>
              <w:rPr>
                <w:szCs w:val="24"/>
              </w:rPr>
              <w:t xml:space="preserve"> </w:t>
            </w:r>
            <w:r>
              <w:rPr>
                <w:iCs/>
              </w:rPr>
              <w:t>Activitate extracurriculară „16 zile de acțiuni împotriva violenței în bază de gen”.</w:t>
            </w:r>
          </w:p>
          <w:p w:rsidR="009D1B51" w:rsidRDefault="00F43A07">
            <w:pPr>
              <w:pStyle w:val="Listparagraf"/>
              <w:numPr>
                <w:ilvl w:val="0"/>
                <w:numId w:val="1"/>
              </w:numPr>
              <w:ind w:left="360" w:firstLine="120"/>
              <w:rPr>
                <w:iCs/>
              </w:rPr>
            </w:pPr>
            <w:r>
              <w:rPr>
                <w:iCs/>
              </w:rPr>
              <w:t>Activitate extrașcolară „Săptămâna de promovare a nonviolenței în școală”;</w:t>
            </w:r>
          </w:p>
          <w:p w:rsidR="009D1B51" w:rsidRDefault="00F43A07">
            <w:pPr>
              <w:pStyle w:val="Listparagraf"/>
              <w:numPr>
                <w:ilvl w:val="0"/>
                <w:numId w:val="1"/>
              </w:numPr>
              <w:ind w:left="360" w:firstLine="120"/>
              <w:rPr>
                <w:szCs w:val="24"/>
              </w:rPr>
            </w:pPr>
            <w:r>
              <w:rPr>
                <w:iCs/>
              </w:rPr>
              <w:t>Raport privind evidența sesizărilor privind cazurile de abuz, neglijare, exploatare, trafic;</w:t>
            </w:r>
          </w:p>
          <w:p w:rsidR="009D1B51" w:rsidRDefault="00F43A07">
            <w:pPr>
              <w:pStyle w:val="Listparagraf"/>
              <w:numPr>
                <w:ilvl w:val="0"/>
                <w:numId w:val="1"/>
              </w:numPr>
              <w:ind w:left="360" w:firstLine="120"/>
              <w:rPr>
                <w:szCs w:val="24"/>
              </w:rPr>
            </w:pPr>
            <w:r>
              <w:rPr>
                <w:szCs w:val="24"/>
              </w:rPr>
              <w:t>Proces-verbal</w:t>
            </w:r>
            <w:r>
              <w:t xml:space="preserve"> CRP nr. 1 din 28.10.2021 cu privire la „Regulamentul intern: respectarea codului de etică, a vestimentației școlare, a reglementărilor de activitate în contextul epidemiologic COVID-19”;</w:t>
            </w:r>
          </w:p>
          <w:p w:rsidR="009D1B51" w:rsidRDefault="00F43A07">
            <w:pPr>
              <w:pStyle w:val="Listparagraf"/>
              <w:numPr>
                <w:ilvl w:val="0"/>
                <w:numId w:val="1"/>
              </w:numPr>
              <w:tabs>
                <w:tab w:val="clear" w:pos="709"/>
              </w:tabs>
              <w:rPr>
                <w:szCs w:val="24"/>
              </w:rPr>
            </w:pPr>
            <w:r>
              <w:rPr>
                <w:szCs w:val="24"/>
              </w:rPr>
              <w:t>Proces-verbal</w:t>
            </w:r>
            <w:r>
              <w:t xml:space="preserve"> nr. 02 din 14.12.2021  al ședinței părintești, cl.a II-a  cu privire la „Relațiile copiilor în mediul școlar”;</w:t>
            </w:r>
          </w:p>
          <w:p w:rsidR="009D1B51" w:rsidRDefault="00F43A07">
            <w:pPr>
              <w:pStyle w:val="Listparagraf"/>
              <w:numPr>
                <w:ilvl w:val="0"/>
                <w:numId w:val="1"/>
              </w:numPr>
              <w:tabs>
                <w:tab w:val="clear" w:pos="709"/>
              </w:tabs>
              <w:rPr>
                <w:szCs w:val="24"/>
              </w:rPr>
            </w:pPr>
            <w:r>
              <w:lastRenderedPageBreak/>
              <w:t xml:space="preserve">Activitate educativă: „4 reguli - Cum rezolvi un conflict cu un alt copil”, </w:t>
            </w:r>
            <w:r>
              <w:rPr>
                <w:szCs w:val="24"/>
              </w:rPr>
              <w:t>Proces-verbal</w:t>
            </w:r>
            <w:r>
              <w:t xml:space="preserve"> nr. 02 din 22.12.2021  al ședinței părintești, cl. a IX-a;</w:t>
            </w:r>
          </w:p>
          <w:p w:rsidR="009D1B51" w:rsidRDefault="00F43A07">
            <w:pPr>
              <w:pStyle w:val="Listparagraf"/>
              <w:numPr>
                <w:ilvl w:val="0"/>
                <w:numId w:val="1"/>
              </w:numPr>
              <w:ind w:left="360" w:firstLine="120"/>
              <w:rPr>
                <w:iCs/>
              </w:rPr>
            </w:pPr>
            <w:r>
              <w:rPr>
                <w:rFonts w:eastAsia="Helvetica"/>
                <w:szCs w:val="24"/>
                <w:shd w:val="clear" w:color="auto" w:fill="FFFFFF"/>
              </w:rPr>
              <w:t>Chestionar pentru elevi: „Non-violența în școală”, 01.10.2021;</w:t>
            </w:r>
          </w:p>
          <w:p w:rsidR="009D1B51" w:rsidRDefault="00F43A07">
            <w:pPr>
              <w:pStyle w:val="Listparagraf"/>
              <w:numPr>
                <w:ilvl w:val="0"/>
                <w:numId w:val="1"/>
              </w:numPr>
              <w:ind w:left="360" w:firstLine="120"/>
              <w:rPr>
                <w:iCs/>
              </w:rPr>
            </w:pPr>
            <w:r>
              <w:rPr>
                <w:rFonts w:eastAsia="SimSun"/>
                <w:szCs w:val="24"/>
                <w:lang w:eastAsia="zh-CN"/>
              </w:rPr>
              <w:t>Boxa pentru sesizări anonime.</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rFonts w:eastAsia="SimSun"/>
                <w:szCs w:val="24"/>
                <w:lang w:val="en-US" w:eastAsia="zh-CN"/>
              </w:rPr>
              <w:t>Instituția asigură respectarea diferențelor individuale</w:t>
            </w:r>
            <w:r>
              <w:rPr>
                <w:rFonts w:eastAsia="SimSun"/>
                <w:szCs w:val="24"/>
                <w:lang w:eastAsia="zh-CN"/>
              </w:rPr>
              <w:t xml:space="preserve"> și informează regulat </w:t>
            </w:r>
            <w:r>
              <w:rPr>
                <w:rFonts w:eastAsia="SimSun"/>
                <w:szCs w:val="24"/>
                <w:lang w:val="en-US" w:eastAsia="zh-CN"/>
              </w:rPr>
              <w:t xml:space="preserve"> cadrele didactice, personalul, copiii și reprezentanții lor legali cu privire la utilizarea procedurilor de </w:t>
            </w:r>
            <w:r>
              <w:rPr>
                <w:rFonts w:eastAsia="SimSun"/>
                <w:szCs w:val="24"/>
                <w:lang w:eastAsia="zh-CN"/>
              </w:rPr>
              <w:t xml:space="preserve"> </w:t>
            </w:r>
            <w:r>
              <w:rPr>
                <w:rFonts w:eastAsia="SimSun"/>
                <w:szCs w:val="24"/>
                <w:lang w:val="en-US" w:eastAsia="zh-CN"/>
              </w:rPr>
              <w:t xml:space="preserve">prevenire, identificare, semnalare, evaluare și soluționare a situațiilor de discriminare. </w:t>
            </w:r>
          </w:p>
          <w:p w:rsidR="009D1B51" w:rsidRDefault="00F43A07">
            <w:pPr>
              <w:rPr>
                <w:szCs w:val="24"/>
              </w:rPr>
            </w:pPr>
            <w:r>
              <w:rPr>
                <w:rFonts w:eastAsia="SimSun"/>
                <w:szCs w:val="24"/>
                <w:lang w:val="en-US" w:eastAsia="zh-CN"/>
              </w:rPr>
              <w:t xml:space="preserve">În </w:t>
            </w:r>
            <w:r>
              <w:rPr>
                <w:rFonts w:eastAsia="SimSun"/>
                <w:szCs w:val="24"/>
                <w:lang w:eastAsia="zh-CN"/>
              </w:rPr>
              <w:t xml:space="preserve">gimnaziu </w:t>
            </w:r>
            <w:r>
              <w:rPr>
                <w:rFonts w:eastAsia="SimSun"/>
                <w:szCs w:val="24"/>
                <w:lang w:val="en-US" w:eastAsia="zh-CN"/>
              </w:rPr>
              <w:t xml:space="preserve">este instalată </w:t>
            </w:r>
            <w:r>
              <w:rPr>
                <w:rFonts w:eastAsia="SimSun"/>
                <w:szCs w:val="24"/>
                <w:lang w:eastAsia="zh-CN"/>
              </w:rPr>
              <w:t>b</w:t>
            </w:r>
            <w:r>
              <w:rPr>
                <w:rFonts w:eastAsia="SimSun"/>
                <w:szCs w:val="24"/>
                <w:lang w:val="en-US" w:eastAsia="zh-CN"/>
              </w:rPr>
              <w:t>oxa pentru sesizări anonime</w:t>
            </w:r>
            <w:r>
              <w:rPr>
                <w:rFonts w:eastAsia="SimSun"/>
                <w:szCs w:val="24"/>
                <w:lang w:eastAsia="zh-CN"/>
              </w:rPr>
              <w:t xml:space="preserve"> </w:t>
            </w:r>
            <w:r>
              <w:rPr>
                <w:rFonts w:eastAsia="SimSun"/>
                <w:szCs w:val="24"/>
                <w:lang w:val="en-US" w:eastAsia="zh-CN"/>
              </w:rPr>
              <w:t xml:space="preserve"> pentru elevi întru depistarea problemelor  cu care se confruntă ei.</w:t>
            </w:r>
          </w:p>
          <w:p w:rsidR="009D1B51" w:rsidRDefault="00F43A07">
            <w:pPr>
              <w:rPr>
                <w:rFonts w:eastAsia="Times New Roman"/>
                <w:iCs/>
              </w:rPr>
            </w:pPr>
            <w:r>
              <w:rPr>
                <w:iCs/>
              </w:rPr>
              <w:t>Pe parcursul anului de studii 2020-2021 nu s-au înregistrat cazuri de discriminare, abuz, neglijare, exploatare, trafic al copiilor.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-1</w:t>
            </w:r>
          </w:p>
        </w:tc>
        <w:tc>
          <w:tcPr>
            <w:tcW w:w="2268" w:type="dxa"/>
          </w:tcPr>
          <w:p w:rsidR="009D1B51" w:rsidRDefault="00F43A07">
            <w:r>
              <w:t>Punctaj acordat: - 1</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3.2.4.</w:t>
      </w:r>
      <w:r>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03 din 20.10.2021 cu privire la Proiectarea unui demers didactic modern </w:t>
            </w:r>
            <w:r>
              <w:rPr>
                <w:rFonts w:ascii="TimesNewRomanPSMT"/>
                <w:iCs/>
              </w:rPr>
              <w:t>î</w:t>
            </w:r>
            <w:r>
              <w:rPr>
                <w:rFonts w:ascii="TimesNewRomanPSMT"/>
                <w:iCs/>
              </w:rPr>
              <w:t>n conformitate cu rigorile curriculare 2018;</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nr. 03 din 27.10.2021 cu privire la implementarea calitativ</w:t>
            </w:r>
            <w:r>
              <w:rPr>
                <w:rFonts w:ascii="TimesNewRomanPSMT"/>
                <w:iCs/>
              </w:rPr>
              <w:t>ă</w:t>
            </w:r>
            <w:r>
              <w:rPr>
                <w:rFonts w:ascii="TimesNewRomanPSMT"/>
                <w:iCs/>
              </w:rPr>
              <w:t xml:space="preserve"> a curriculei 2018, 2019;</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CM </w:t>
            </w:r>
            <w:r>
              <w:rPr>
                <w:rFonts w:ascii="TimesNewRomanPSMT"/>
                <w:iCs/>
              </w:rPr>
              <w:t>„</w:t>
            </w:r>
            <w:r>
              <w:rPr>
                <w:rFonts w:ascii="TimesNewRomanPSMT"/>
                <w:iCs/>
              </w:rPr>
              <w:t xml:space="preserve">Consiliere </w:t>
            </w:r>
            <w:r>
              <w:rPr>
                <w:rFonts w:ascii="TimesNewRomanPSMT"/>
                <w:iCs/>
              </w:rPr>
              <w:t>ș</w:t>
            </w:r>
            <w:r>
              <w:rPr>
                <w:rFonts w:ascii="TimesNewRomanPSMT"/>
                <w:iCs/>
              </w:rPr>
              <w:t>i Dezvoltare Personal</w:t>
            </w:r>
            <w:r>
              <w:rPr>
                <w:rFonts w:ascii="TimesNewRomanPSMT"/>
                <w:iCs/>
              </w:rPr>
              <w:t>ă”</w:t>
            </w:r>
            <w:r>
              <w:rPr>
                <w:rFonts w:ascii="TimesNewRomanPSMT"/>
                <w:iCs/>
              </w:rPr>
              <w:t xml:space="preserve">  nr. 04 din 24.11.2021 cu privire la autoevaluarea orelor publice sus</w:t>
            </w:r>
            <w:r>
              <w:rPr>
                <w:rFonts w:ascii="TimesNewRomanPSMT"/>
                <w:iCs/>
              </w:rPr>
              <w:t>ț</w:t>
            </w:r>
            <w:r>
              <w:rPr>
                <w:rFonts w:ascii="TimesNewRomanPSMT"/>
                <w:iCs/>
              </w:rPr>
              <w:t xml:space="preserve">inute </w:t>
            </w:r>
            <w:r>
              <w:rPr>
                <w:rFonts w:ascii="TimesNewRomanPSMT"/>
                <w:iCs/>
              </w:rPr>
              <w:t>î</w:t>
            </w:r>
            <w:r>
              <w:rPr>
                <w:rFonts w:ascii="TimesNewRomanPSMT"/>
                <w:iCs/>
              </w:rPr>
              <w:t>n baza asisten</w:t>
            </w:r>
            <w:r>
              <w:rPr>
                <w:rFonts w:ascii="TimesNewRomanPSMT"/>
                <w:iCs/>
              </w:rPr>
              <w:t>ț</w:t>
            </w:r>
            <w:r>
              <w:rPr>
                <w:rFonts w:ascii="TimesNewRomanPSMT"/>
                <w:iCs/>
              </w:rPr>
              <w:t xml:space="preserve">ei reciproce, cu genericul </w:t>
            </w:r>
            <w:r>
              <w:rPr>
                <w:rFonts w:ascii="TimesNewRomanPSMT"/>
                <w:iCs/>
              </w:rPr>
              <w:t>„</w:t>
            </w:r>
            <w:r>
              <w:rPr>
                <w:rFonts w:ascii="TimesNewRomanPSMT"/>
                <w:iCs/>
              </w:rPr>
              <w:t>Proiectarea lec</w:t>
            </w:r>
            <w:r>
              <w:rPr>
                <w:rFonts w:ascii="TimesNewRomanPSMT"/>
                <w:iCs/>
              </w:rPr>
              <w:t>ț</w:t>
            </w:r>
            <w:r>
              <w:rPr>
                <w:rFonts w:ascii="TimesNewRomanPSMT"/>
                <w:iCs/>
              </w:rPr>
              <w:t xml:space="preserve">iei </w:t>
            </w:r>
            <w:r>
              <w:rPr>
                <w:rFonts w:ascii="TimesNewRomanPSMT"/>
                <w:iCs/>
              </w:rPr>
              <w:t>î</w:t>
            </w:r>
            <w:r>
              <w:rPr>
                <w:rFonts w:ascii="TimesNewRomanPSMT"/>
                <w:iCs/>
              </w:rPr>
              <w:t xml:space="preserve">n comun cu elevii, </w:t>
            </w:r>
            <w:r>
              <w:rPr>
                <w:rFonts w:ascii="TimesNewRomanPSMT"/>
                <w:iCs/>
                <w:lang w:val="ro-RO"/>
              </w:rPr>
              <w:t>î</w:t>
            </w:r>
            <w:r>
              <w:rPr>
                <w:rFonts w:ascii="TimesNewRomanPSMT"/>
                <w:iCs/>
              </w:rPr>
              <w:t xml:space="preserve">ncadrarea elevilor </w:t>
            </w:r>
            <w:r>
              <w:rPr>
                <w:rFonts w:ascii="TimesNewRomanPSMT"/>
                <w:iCs/>
              </w:rPr>
              <w:t>î</w:t>
            </w:r>
            <w:r>
              <w:rPr>
                <w:rFonts w:ascii="TimesNewRomanPSMT"/>
                <w:iCs/>
              </w:rPr>
              <w:t>n formularea/ negocierea obiectivelor lec</w:t>
            </w:r>
            <w:r>
              <w:rPr>
                <w:rFonts w:ascii="TimesNewRomanPSMT"/>
                <w:iCs/>
              </w:rPr>
              <w:t>ț</w:t>
            </w:r>
            <w:r>
              <w:rPr>
                <w:rFonts w:ascii="TimesNewRomanPSMT"/>
                <w:iCs/>
              </w:rPr>
              <w:t>iei</w:t>
            </w:r>
            <w:r>
              <w:rPr>
                <w:rFonts w:ascii="TimesNewRomanPSMT"/>
                <w:iCs/>
              </w:rPr>
              <w:t>”</w:t>
            </w:r>
            <w:r>
              <w:rPr>
                <w:rFonts w:ascii="TimesNewRomanPSMT"/>
                <w:iCs/>
              </w:rPr>
              <w:t>;</w:t>
            </w:r>
          </w:p>
          <w:p w:rsidR="009D1B51" w:rsidRDefault="00F43A07">
            <w:pPr>
              <w:pStyle w:val="Listparagraf"/>
              <w:numPr>
                <w:ilvl w:val="0"/>
                <w:numId w:val="1"/>
              </w:numPr>
              <w:tabs>
                <w:tab w:val="clear" w:pos="709"/>
              </w:tabs>
              <w:rPr>
                <w:iCs/>
              </w:rPr>
            </w:pPr>
            <w:r>
              <w:rPr>
                <w:szCs w:val="24"/>
              </w:rPr>
              <w:t>Proces-verbal CA nr. 09 din 07.03.2022 cu privire la Nivelul de pregătire al elevilor pentru susținerea examenelor de absolvire a gimnaziului;</w:t>
            </w:r>
          </w:p>
          <w:p w:rsidR="009D1B51" w:rsidRDefault="00F43A07">
            <w:pPr>
              <w:pStyle w:val="Listparagraf"/>
              <w:numPr>
                <w:ilvl w:val="0"/>
                <w:numId w:val="1"/>
              </w:numPr>
              <w:tabs>
                <w:tab w:val="clear" w:pos="709"/>
              </w:tabs>
              <w:rPr>
                <w:iCs/>
              </w:rPr>
            </w:pPr>
            <w:r>
              <w:rPr>
                <w:szCs w:val="24"/>
              </w:rPr>
              <w:t xml:space="preserve">Proces-verbal CA nr. 12 din 30.05.2022 cu privire la </w:t>
            </w:r>
            <w:r>
              <w:rPr>
                <w:rFonts w:eastAsia="Times New Roman"/>
                <w:szCs w:val="24"/>
                <w:lang w:val="es-HN" w:eastAsia="ru-RU"/>
              </w:rPr>
              <w:t>raportul despre activitatea realizată în anul de studii 2021-2022, în scopul eficientizării calităţii educaţiei</w:t>
            </w:r>
            <w:r>
              <w:rPr>
                <w:rFonts w:eastAsia="Times New Roman"/>
                <w:szCs w:val="24"/>
                <w:lang w:eastAsia="ru-RU"/>
              </w:rPr>
              <w:t>;</w:t>
            </w:r>
          </w:p>
          <w:p w:rsidR="009D1B51" w:rsidRDefault="00F43A07">
            <w:pPr>
              <w:pStyle w:val="Listparagraf"/>
              <w:numPr>
                <w:ilvl w:val="0"/>
                <w:numId w:val="1"/>
              </w:numPr>
              <w:tabs>
                <w:tab w:val="clear" w:pos="709"/>
              </w:tabs>
              <w:rPr>
                <w:szCs w:val="24"/>
              </w:rPr>
            </w:pPr>
            <w:r>
              <w:rPr>
                <w:szCs w:val="24"/>
              </w:rPr>
              <w:t>Proces-verbal al CM „Învățământul Primar” nr. 05 din 21.12.2021 cu privire la analiza rezultatelor școlare în baza evaluărilor semestriale;</w:t>
            </w:r>
          </w:p>
          <w:p w:rsidR="009D1B51" w:rsidRDefault="00F43A07">
            <w:pPr>
              <w:pStyle w:val="Listparagraf"/>
              <w:numPr>
                <w:ilvl w:val="0"/>
                <w:numId w:val="1"/>
              </w:numPr>
              <w:tabs>
                <w:tab w:val="clear" w:pos="709"/>
              </w:tabs>
              <w:rPr>
                <w:iCs/>
              </w:rPr>
            </w:pPr>
            <w:r>
              <w:rPr>
                <w:szCs w:val="24"/>
              </w:rPr>
              <w:t>Proces-verbal al CM „Învățământul Primar” nr. 08 din 29.03.2022 cu privire la progresul elevilor la disciplinile opționale școlare;</w:t>
            </w:r>
          </w:p>
          <w:p w:rsidR="009D1B51" w:rsidRDefault="00F43A07">
            <w:pPr>
              <w:pStyle w:val="Listparagraf"/>
              <w:numPr>
                <w:ilvl w:val="0"/>
                <w:numId w:val="1"/>
              </w:numPr>
              <w:tabs>
                <w:tab w:val="clear" w:pos="709"/>
              </w:tabs>
              <w:rPr>
                <w:iCs/>
              </w:rPr>
            </w:pPr>
            <w:r>
              <w:rPr>
                <w:rFonts w:eastAsia="SimSun"/>
                <w:szCs w:val="24"/>
                <w:lang w:eastAsia="zh-CN"/>
              </w:rPr>
              <w:t>Graficul evaluărilor sumative pentru fiecare disciplină și clasă.</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szCs w:val="24"/>
              </w:rPr>
            </w:pPr>
            <w:r>
              <w:rPr>
                <w:rFonts w:eastAsia="Times New Roman"/>
                <w:iCs/>
              </w:rPr>
              <w:t xml:space="preserve">Instituția se axează pe abordări </w:t>
            </w:r>
            <w:r>
              <w:t>curriculare în centrul cărora se află elevul cu p</w:t>
            </w:r>
            <w:r>
              <w:rPr>
                <w:szCs w:val="24"/>
              </w:rPr>
              <w:t>articularitățile și nevoile sale, ritmul propriu de învățare și dezvoltare.</w:t>
            </w:r>
          </w:p>
          <w:p w:rsidR="009D1B51" w:rsidRDefault="00F43A07">
            <w:pPr>
              <w:rPr>
                <w:rFonts w:eastAsia="Times New Roman"/>
                <w:iCs/>
              </w:rPr>
            </w:pPr>
            <w:r>
              <w:rPr>
                <w:rFonts w:eastAsia="SimSun"/>
                <w:szCs w:val="24"/>
                <w:lang w:eastAsia="zh-CN"/>
              </w:rPr>
              <w:t xml:space="preserve">Instituția </w:t>
            </w:r>
            <w:r>
              <w:rPr>
                <w:rFonts w:eastAsia="SimSun"/>
                <w:szCs w:val="24"/>
                <w:lang w:val="en-US" w:eastAsia="zh-CN"/>
              </w:rPr>
              <w:t>crea</w:t>
            </w:r>
            <w:r>
              <w:rPr>
                <w:rFonts w:eastAsia="SimSun"/>
                <w:szCs w:val="24"/>
                <w:lang w:eastAsia="zh-CN"/>
              </w:rPr>
              <w:t>ză</w:t>
            </w:r>
            <w:r>
              <w:rPr>
                <w:rFonts w:eastAsia="SimSun"/>
                <w:szCs w:val="24"/>
                <w:lang w:val="en-US" w:eastAsia="zh-CN"/>
              </w:rPr>
              <w:t xml:space="preserve"> condiții de studiu prin crearea unui sistem de </w:t>
            </w:r>
            <w:r>
              <w:rPr>
                <w:rFonts w:eastAsia="SimSun"/>
                <w:szCs w:val="24"/>
                <w:lang w:eastAsia="zh-CN"/>
              </w:rPr>
              <w:t xml:space="preserve"> </w:t>
            </w:r>
            <w:r>
              <w:rPr>
                <w:rFonts w:eastAsia="SimSun"/>
                <w:szCs w:val="24"/>
                <w:lang w:val="en-US" w:eastAsia="zh-CN"/>
              </w:rPr>
              <w:t xml:space="preserve">monitorizare și evaluare pentru asigurarea unei educaţii echitabile pentru toţi elevii.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-1</w:t>
            </w:r>
          </w:p>
        </w:tc>
        <w:tc>
          <w:tcPr>
            <w:tcW w:w="2268" w:type="dxa"/>
          </w:tcPr>
          <w:p w:rsidR="009D1B51" w:rsidRDefault="00F43A07">
            <w:r>
              <w:t>Punctaj acordat: - 2</w:t>
            </w:r>
          </w:p>
        </w:tc>
      </w:tr>
    </w:tbl>
    <w:p w:rsidR="009D1B51" w:rsidRDefault="009D1B51"/>
    <w:p w:rsidR="009D1B51" w:rsidRDefault="00F43A07">
      <w:pPr>
        <w:rPr>
          <w:lang w:val="en-US"/>
        </w:rPr>
      </w:pPr>
      <w:r>
        <w:rPr>
          <w:b/>
          <w:bCs/>
          <w:lang w:val="en-US"/>
        </w:rPr>
        <w:lastRenderedPageBreak/>
        <w:t>Indicator 3.2.5.</w:t>
      </w:r>
      <w:r>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Chars="100" w:left="240" w:firstLineChars="50" w:firstLine="120"/>
              <w:rPr>
                <w:iCs/>
              </w:rPr>
            </w:pPr>
            <w:r>
              <w:rPr>
                <w:lang w:val="ro-RO"/>
              </w:rPr>
              <w:t>Activități de consiliere a elevilor pe probleme de psihologie-pedagogie</w:t>
            </w:r>
            <w:r>
              <w:t>;</w:t>
            </w:r>
          </w:p>
          <w:p w:rsidR="009D1B51" w:rsidRDefault="00F43A07">
            <w:pPr>
              <w:pStyle w:val="Listparagraf"/>
              <w:numPr>
                <w:ilvl w:val="0"/>
                <w:numId w:val="1"/>
              </w:numPr>
              <w:ind w:leftChars="100" w:left="240" w:firstLineChars="50" w:firstLine="120"/>
              <w:rPr>
                <w:iCs/>
              </w:rPr>
            </w:pPr>
            <w:r>
              <w:rPr>
                <w:iCs/>
              </w:rPr>
              <w:t>Analiza chestionarelor:</w:t>
            </w:r>
          </w:p>
          <w:p w:rsidR="009D1B51" w:rsidRDefault="00F43A07">
            <w:pPr>
              <w:ind w:leftChars="100" w:left="240" w:firstLineChars="50" w:firstLine="120"/>
              <w:rPr>
                <w:szCs w:val="24"/>
              </w:rPr>
            </w:pPr>
            <w:r>
              <w:rPr>
                <w:iCs/>
              </w:rPr>
              <w:t xml:space="preserve">- </w:t>
            </w:r>
            <w:r>
              <w:rPr>
                <w:rFonts w:eastAsia="SimSun"/>
                <w:szCs w:val="24"/>
              </w:rPr>
              <w:t>Chestionar pentru elevi: „</w:t>
            </w:r>
            <w:r>
              <w:rPr>
                <w:rFonts w:eastAsia="Helvetica"/>
                <w:szCs w:val="24"/>
                <w:shd w:val="clear" w:color="auto" w:fill="FFFFFF"/>
              </w:rPr>
              <w:t>Comportamentul meu în caz de situații excepționale” - 25.04.2022</w:t>
            </w:r>
          </w:p>
          <w:p w:rsidR="009D1B51" w:rsidRDefault="00F43A07">
            <w:pPr>
              <w:ind w:leftChars="100" w:left="240" w:firstLineChars="50" w:firstLine="120"/>
              <w:rPr>
                <w:rFonts w:eastAsia="Helvetica"/>
                <w:szCs w:val="24"/>
                <w:shd w:val="clear" w:color="auto" w:fill="FFFFFF"/>
              </w:rPr>
            </w:pPr>
            <w:r>
              <w:rPr>
                <w:rFonts w:eastAsia="Helvetica"/>
                <w:szCs w:val="24"/>
                <w:shd w:val="clear" w:color="auto" w:fill="FFFFFF"/>
              </w:rPr>
              <w:t>- Chestionar pentru elevi: „Tu cum te comporți online?”- 10.01.2022;</w:t>
            </w:r>
          </w:p>
          <w:p w:rsidR="009D1B51" w:rsidRDefault="00F43A07">
            <w:pPr>
              <w:ind w:leftChars="100" w:left="240" w:firstLineChars="50" w:firstLine="120"/>
              <w:rPr>
                <w:rFonts w:eastAsia="Helvetica"/>
                <w:szCs w:val="24"/>
                <w:shd w:val="clear" w:color="auto" w:fill="FFFFFF"/>
              </w:rPr>
            </w:pPr>
            <w:r>
              <w:rPr>
                <w:rFonts w:eastAsia="Helvetica"/>
                <w:szCs w:val="24"/>
                <w:shd w:val="clear" w:color="auto" w:fill="FFFFFF"/>
              </w:rPr>
              <w:t>- Chestionar pentru elevi: „Non-violența în școală”, 01.10.2021;</w:t>
            </w:r>
          </w:p>
          <w:p w:rsidR="009D1B51" w:rsidRDefault="00F43A07">
            <w:pPr>
              <w:pStyle w:val="Listparagraf"/>
              <w:numPr>
                <w:ilvl w:val="0"/>
                <w:numId w:val="1"/>
              </w:numPr>
              <w:ind w:leftChars="100" w:left="240" w:firstLineChars="50" w:firstLine="120"/>
              <w:rPr>
                <w:szCs w:val="24"/>
              </w:rPr>
            </w:pPr>
            <w:r>
              <w:rPr>
                <w:rFonts w:eastAsia="SimSun"/>
                <w:szCs w:val="24"/>
                <w:lang w:eastAsia="zh-CN"/>
              </w:rPr>
              <w:t>Proiecte didactice zilnice la disciplina Dezvoltarea personală;</w:t>
            </w:r>
          </w:p>
          <w:p w:rsidR="009D1B51" w:rsidRDefault="00F43A07">
            <w:pPr>
              <w:pStyle w:val="Listparagraf"/>
              <w:numPr>
                <w:ilvl w:val="0"/>
                <w:numId w:val="1"/>
              </w:numPr>
              <w:ind w:leftChars="100" w:left="240" w:firstLineChars="50" w:firstLine="120"/>
              <w:rPr>
                <w:iCs/>
              </w:rPr>
            </w:pPr>
            <w:r>
              <w:rPr>
                <w:rFonts w:eastAsia="SimSun"/>
                <w:szCs w:val="24"/>
                <w:lang w:eastAsia="zh-CN"/>
              </w:rPr>
              <w:t>Boxa pentru sesizări anonime.</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Cadrele didactice</w:t>
            </w:r>
            <w:r>
              <w:rPr>
                <w:rFonts w:eastAsia="SimSun"/>
                <w:szCs w:val="24"/>
                <w:lang w:eastAsia="zh-CN"/>
              </w:rPr>
              <w:t xml:space="preserve"> și personalul auxiliar </w:t>
            </w:r>
            <w:r>
              <w:rPr>
                <w:rFonts w:eastAsia="SimSun"/>
                <w:szCs w:val="24"/>
                <w:lang w:val="en-US" w:eastAsia="zh-CN"/>
              </w:rPr>
              <w:t xml:space="preserve"> din instituție </w:t>
            </w:r>
            <w:r>
              <w:rPr>
                <w:rFonts w:eastAsia="SimSun"/>
                <w:szCs w:val="24"/>
                <w:lang w:eastAsia="zh-CN"/>
              </w:rPr>
              <w:t xml:space="preserve">sunt </w:t>
            </w:r>
            <w:r>
              <w:rPr>
                <w:rFonts w:eastAsia="SimSun"/>
                <w:szCs w:val="24"/>
                <w:lang w:val="en-US" w:eastAsia="zh-CN"/>
              </w:rPr>
              <w:t xml:space="preserve"> instruite privind procedurile de prevenire, </w:t>
            </w:r>
            <w:r>
              <w:rPr>
                <w:rFonts w:eastAsia="SimSun"/>
                <w:szCs w:val="24"/>
                <w:lang w:eastAsia="zh-CN"/>
              </w:rPr>
              <w:t xml:space="preserve"> </w:t>
            </w:r>
            <w:r>
              <w:rPr>
                <w:rFonts w:eastAsia="SimSun"/>
                <w:szCs w:val="24"/>
                <w:lang w:val="en-US" w:eastAsia="zh-CN"/>
              </w:rPr>
              <w:t xml:space="preserve">identificare, semnalare, evaluare şi soluţionarea suspiciunilor sau acuzaţiilor de abuz/ </w:t>
            </w:r>
            <w:r>
              <w:rPr>
                <w:rFonts w:eastAsia="SimSun"/>
                <w:szCs w:val="24"/>
                <w:lang w:eastAsia="zh-CN"/>
              </w:rPr>
              <w:t xml:space="preserve"> </w:t>
            </w:r>
            <w:r>
              <w:rPr>
                <w:rFonts w:eastAsia="SimSun"/>
                <w:szCs w:val="24"/>
                <w:lang w:val="en-US" w:eastAsia="zh-CN"/>
              </w:rPr>
              <w:t xml:space="preserve">neglijenţă a copiilor. </w:t>
            </w:r>
          </w:p>
          <w:p w:rsidR="009D1B51" w:rsidRDefault="00F43A07">
            <w:pPr>
              <w:rPr>
                <w:szCs w:val="24"/>
              </w:rPr>
            </w:pPr>
            <w:r>
              <w:rPr>
                <w:rFonts w:eastAsia="SimSun"/>
                <w:szCs w:val="24"/>
                <w:lang w:val="en-US" w:eastAsia="zh-CN"/>
              </w:rPr>
              <w:t xml:space="preserve"> Diriginții claselor</w:t>
            </w:r>
            <w:r>
              <w:rPr>
                <w:rFonts w:eastAsia="SimSun"/>
                <w:szCs w:val="24"/>
                <w:lang w:eastAsia="zh-CN"/>
              </w:rPr>
              <w:t xml:space="preserve"> </w:t>
            </w:r>
            <w:r>
              <w:rPr>
                <w:rFonts w:eastAsia="SimSun"/>
                <w:szCs w:val="24"/>
                <w:lang w:val="en-US" w:eastAsia="zh-CN"/>
              </w:rPr>
              <w:t xml:space="preserve"> învață elevii să recunoască situații de </w:t>
            </w:r>
            <w:r>
              <w:rPr>
                <w:rFonts w:eastAsia="SimSun"/>
                <w:szCs w:val="24"/>
                <w:lang w:eastAsia="zh-CN"/>
              </w:rPr>
              <w:t xml:space="preserve"> </w:t>
            </w:r>
            <w:r>
              <w:rPr>
                <w:rFonts w:eastAsia="SimSun"/>
                <w:szCs w:val="24"/>
                <w:lang w:val="en-US" w:eastAsia="zh-CN"/>
              </w:rPr>
              <w:t xml:space="preserve">discriminare și să aplice proceduri de informare a administrației, cadrelor didactice a </w:t>
            </w:r>
            <w:r>
              <w:rPr>
                <w:rFonts w:eastAsia="SimSun"/>
                <w:szCs w:val="24"/>
                <w:lang w:eastAsia="zh-CN"/>
              </w:rPr>
              <w:t xml:space="preserve"> </w:t>
            </w:r>
            <w:r>
              <w:rPr>
                <w:rFonts w:eastAsia="SimSun"/>
                <w:szCs w:val="24"/>
                <w:lang w:val="en-US" w:eastAsia="zh-CN"/>
              </w:rPr>
              <w:t xml:space="preserve">cazurilor de nerespectare a diferențelor individuale, cu cazurile de ANET. Situații de </w:t>
            </w:r>
            <w:r>
              <w:rPr>
                <w:rFonts w:eastAsia="SimSun"/>
                <w:szCs w:val="24"/>
                <w:lang w:eastAsia="zh-CN"/>
              </w:rPr>
              <w:t xml:space="preserve"> </w:t>
            </w:r>
            <w:r>
              <w:rPr>
                <w:rFonts w:eastAsia="SimSun"/>
                <w:szCs w:val="24"/>
                <w:lang w:val="en-US" w:eastAsia="zh-CN"/>
              </w:rPr>
              <w:t>discriminare pe criterii de naționalitate, etnie, diferențe individuale nu s-au sesizat.</w:t>
            </w:r>
          </w:p>
          <w:p w:rsidR="009D1B51" w:rsidRDefault="00F43A07">
            <w:r>
              <w:rPr>
                <w:rFonts w:eastAsia="Times New Roman"/>
                <w:iCs/>
              </w:rPr>
              <w:t xml:space="preserve">Analizând chestionarele/ răspunsurile elevilor în cadrul lecțiilor consatăm capacitatea elevilor de a recunoaște unele </w:t>
            </w:r>
            <w:r>
              <w:t>situații de nerespectare.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- 1</w:t>
            </w:r>
          </w:p>
        </w:tc>
      </w:tr>
      <w:tr w:rsidR="009D1B51">
        <w:tc>
          <w:tcPr>
            <w:tcW w:w="7371" w:type="dxa"/>
            <w:gridSpan w:val="3"/>
          </w:tcPr>
          <w:p w:rsidR="009D1B51" w:rsidRDefault="00F43A07">
            <w:pPr>
              <w:tabs>
                <w:tab w:val="left" w:pos="4380"/>
              </w:tabs>
              <w:rPr>
                <w:b/>
                <w:bCs/>
              </w:rPr>
            </w:pPr>
            <w:r>
              <w:rPr>
                <w:b/>
                <w:bCs/>
              </w:rPr>
              <w:t>Total standard</w:t>
            </w:r>
            <w:r>
              <w:rPr>
                <w:b/>
                <w:bCs/>
              </w:rPr>
              <w:tab/>
              <w:t xml:space="preserve">   </w:t>
            </w:r>
          </w:p>
        </w:tc>
        <w:tc>
          <w:tcPr>
            <w:tcW w:w="2268" w:type="dxa"/>
          </w:tcPr>
          <w:p w:rsidR="009D1B51" w:rsidRDefault="00F43A07">
            <w:pPr>
              <w:rPr>
                <w:b/>
                <w:bCs/>
              </w:rPr>
            </w:pPr>
            <w:r>
              <w:rPr>
                <w:b/>
                <w:bCs/>
              </w:rPr>
              <w:t>6,25</w:t>
            </w:r>
          </w:p>
        </w:tc>
      </w:tr>
    </w:tbl>
    <w:p w:rsidR="009D1B51" w:rsidRDefault="009D1B51"/>
    <w:p w:rsidR="009D1B51" w:rsidRDefault="00F43A07">
      <w:pPr>
        <w:pStyle w:val="Titlu2"/>
        <w:rPr>
          <w:lang w:val="en-US"/>
        </w:rPr>
      </w:pPr>
      <w:bookmarkStart w:id="26" w:name="_Toc48389091"/>
      <w:bookmarkStart w:id="27" w:name="_Toc46741873"/>
      <w:r>
        <w:rPr>
          <w:lang w:val="en-US"/>
        </w:rPr>
        <w:t>Standard 3.3. Toți copiii beneficiază de un mediu accesibil și favorabil</w:t>
      </w:r>
      <w:bookmarkEnd w:id="26"/>
      <w:bookmarkEnd w:id="27"/>
    </w:p>
    <w:p w:rsidR="009D1B51" w:rsidRDefault="00F43A07">
      <w:pPr>
        <w:rPr>
          <w:b/>
          <w:bCs/>
          <w:lang w:val="en-US"/>
        </w:rPr>
      </w:pPr>
      <w:r>
        <w:rPr>
          <w:b/>
          <w:bCs/>
          <w:lang w:val="en-US"/>
        </w:rPr>
        <w:t>Domeniu: Management</w:t>
      </w:r>
    </w:p>
    <w:p w:rsidR="009D1B51" w:rsidRDefault="00F43A07">
      <w:pPr>
        <w:rPr>
          <w:lang w:val="en-US"/>
        </w:rPr>
      </w:pPr>
      <w:r>
        <w:rPr>
          <w:b/>
          <w:bCs/>
          <w:lang w:val="en-US"/>
        </w:rPr>
        <w:t>Indicator 3.3.1.</w:t>
      </w:r>
      <w:r>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0"/>
              </w:numPr>
              <w:rPr>
                <w:rFonts w:ascii="TimesNewRomanPSMT" w:hAnsi="TimesNewRomanPSMT"/>
                <w:szCs w:val="24"/>
              </w:rPr>
            </w:pPr>
            <w:r>
              <w:rPr>
                <w:szCs w:val="24"/>
              </w:rPr>
              <w:t>Proces-verbal</w:t>
            </w:r>
            <w:r>
              <w:rPr>
                <w:rFonts w:ascii="TimesNewRomanPSMT" w:hAnsi="TimesNewRomanPSMT"/>
                <w:szCs w:val="24"/>
              </w:rPr>
              <w:t xml:space="preserve"> CA nr. 12 din 30.05.2022 cu privire la „Raportul despre activitatea instituției în regim de autonomie financiară” și „Pregătirea instituției către noual an de studii: reparația clădirii, încăperilor,teritoriului”;</w:t>
            </w:r>
          </w:p>
          <w:p w:rsidR="009D1B51" w:rsidRDefault="00F43A07">
            <w:pPr>
              <w:pStyle w:val="Listparagraf"/>
              <w:numPr>
                <w:ilvl w:val="0"/>
                <w:numId w:val="1"/>
              </w:numPr>
              <w:tabs>
                <w:tab w:val="clear" w:pos="709"/>
              </w:tabs>
              <w:rPr>
                <w:szCs w:val="24"/>
              </w:rPr>
            </w:pPr>
            <w:r>
              <w:rPr>
                <w:rFonts w:eastAsia="Helvetica"/>
                <w:szCs w:val="24"/>
                <w:shd w:val="clear" w:color="auto" w:fill="FFFFFF"/>
              </w:rPr>
              <w:t>Acord de colaborare  nr. 15 din 17.05.2022 cu Generația PRO în cadrul Programului de Granturi Mici pentru Tineri al Fondului pentru Tineri Ștefan Vodă pentru finanțare parțială a proiectelor:</w:t>
            </w:r>
            <w:r>
              <w:rPr>
                <w:rFonts w:eastAsia="Helvetica"/>
                <w:szCs w:val="24"/>
                <w:shd w:val="clear" w:color="auto" w:fill="FFFFFF"/>
              </w:rPr>
              <w:br/>
              <w:t>- „Promovare în costume naționale”, grupul de inițiativă „Optimiștii” (tinerii din gimnaziu și comunitate) (grant în sumă de 11000  lei+ contribuția 9800 lei Vinăria Purcari);</w:t>
            </w:r>
          </w:p>
          <w:p w:rsidR="009D1B51" w:rsidRDefault="00F43A07">
            <w:pPr>
              <w:pStyle w:val="Listparagraf"/>
              <w:numPr>
                <w:ilvl w:val="0"/>
                <w:numId w:val="10"/>
              </w:numPr>
              <w:rPr>
                <w:rFonts w:ascii="TimesNewRomanPSMT" w:hAnsi="TimesNewRomanPSMT"/>
                <w:szCs w:val="24"/>
              </w:rPr>
            </w:pPr>
            <w:r>
              <w:rPr>
                <w:rFonts w:eastAsia="Helvetica"/>
                <w:szCs w:val="24"/>
                <w:shd w:val="clear" w:color="auto" w:fill="FFFFFF"/>
              </w:rPr>
              <w:t xml:space="preserve">     -  „Împreună - unim generații”- revistă școlară, grupul de inițiativă „Consiliul Local al Elevilor din fil. Gim. Viișoara” (grant în sumă de 5600  lei);</w:t>
            </w:r>
          </w:p>
          <w:p w:rsidR="009D1B51" w:rsidRDefault="00F43A07">
            <w:pPr>
              <w:pStyle w:val="Listparagraf"/>
              <w:numPr>
                <w:ilvl w:val="0"/>
                <w:numId w:val="1"/>
              </w:numPr>
              <w:tabs>
                <w:tab w:val="clear" w:pos="709"/>
              </w:tabs>
              <w:rPr>
                <w:szCs w:val="24"/>
              </w:rPr>
            </w:pPr>
            <w:r>
              <w:t>Registrul bunurilor materiale conform Standardele minime de dotare a instituției;</w:t>
            </w:r>
          </w:p>
          <w:p w:rsidR="009D1B51" w:rsidRDefault="00F43A07">
            <w:pPr>
              <w:pStyle w:val="Listparagraf"/>
              <w:numPr>
                <w:ilvl w:val="0"/>
                <w:numId w:val="1"/>
              </w:numPr>
              <w:tabs>
                <w:tab w:val="clear" w:pos="709"/>
              </w:tabs>
              <w:rPr>
                <w:rFonts w:ascii="TimesNewRomanPSMT" w:hAnsi="TimesNewRomanPSMT"/>
                <w:szCs w:val="24"/>
              </w:rPr>
            </w:pPr>
            <w:r>
              <w:rPr>
                <w:szCs w:val="24"/>
              </w:rPr>
              <w:t>Actele de inventariere a valorilor materiale.</w:t>
            </w:r>
          </w:p>
        </w:tc>
      </w:tr>
      <w:tr w:rsidR="009D1B51">
        <w:tc>
          <w:tcPr>
            <w:tcW w:w="2069" w:type="dxa"/>
          </w:tcPr>
          <w:p w:rsidR="009D1B51" w:rsidRDefault="00F43A07">
            <w:r>
              <w:t>Constatări</w:t>
            </w:r>
          </w:p>
        </w:tc>
        <w:tc>
          <w:tcPr>
            <w:tcW w:w="7570" w:type="dxa"/>
            <w:gridSpan w:val="3"/>
          </w:tcPr>
          <w:p w:rsidR="009D1B51" w:rsidRDefault="00F43A07">
            <w:pPr>
              <w:pStyle w:val="Listparagraf"/>
              <w:rPr>
                <w:rFonts w:eastAsia="Times New Roman"/>
                <w:iCs/>
              </w:rPr>
            </w:pPr>
            <w:r>
              <w:rPr>
                <w:rFonts w:ascii="TimesNewRomanPSMT" w:hAnsi="TimesNewRomanPSMT"/>
                <w:szCs w:val="24"/>
              </w:rPr>
              <w:t>Instituția g</w:t>
            </w:r>
            <w:r>
              <w:rPr>
                <w:rFonts w:ascii="TimesNewRomanPSMT" w:hAnsi="TimesNewRomanPSMT"/>
                <w:szCs w:val="24"/>
                <w:lang w:val="ro-RO"/>
              </w:rPr>
              <w:t>estion</w:t>
            </w:r>
            <w:r>
              <w:rPr>
                <w:rFonts w:ascii="TimesNewRomanPSMT" w:hAnsi="TimesNewRomanPSMT"/>
                <w:szCs w:val="24"/>
              </w:rPr>
              <w:t>ează</w:t>
            </w:r>
            <w:r>
              <w:rPr>
                <w:rFonts w:ascii="TimesNewRomanPSMT" w:hAnsi="TimesNewRomanPSMT"/>
                <w:szCs w:val="24"/>
                <w:lang w:val="ro-RO"/>
              </w:rPr>
              <w:t xml:space="preserve"> rezonabil  resurselor instituţionale existente pentru asigurarea unui mediu</w:t>
            </w:r>
            <w:r>
              <w:rPr>
                <w:rFonts w:ascii="TimesNewRomanPSMT" w:hAnsi="TimesNewRomanPSMT"/>
                <w:lang w:val="ro-RO"/>
              </w:rPr>
              <w:t xml:space="preserve"> </w:t>
            </w:r>
            <w:r>
              <w:rPr>
                <w:rFonts w:ascii="TimesNewRomanPSMT" w:hAnsi="TimesNewRomanPSMT"/>
                <w:szCs w:val="24"/>
                <w:lang w:val="ro-RO"/>
              </w:rPr>
              <w:t>accesibil şi sigur pentru fiecare copil.</w:t>
            </w:r>
          </w:p>
          <w:p w:rsidR="009D1B51" w:rsidRDefault="00F43A07">
            <w:pPr>
              <w:pStyle w:val="Listparagraf"/>
              <w:rPr>
                <w:rFonts w:eastAsia="Times New Roman"/>
                <w:iCs/>
              </w:rPr>
            </w:pPr>
            <w:r>
              <w:rPr>
                <w:rFonts w:ascii="TimesNewRomanPSMT" w:hAnsi="TimesNewRomanPSMT"/>
                <w:szCs w:val="24"/>
              </w:rPr>
              <w:t>Datorită granturilor alocate comunitatea locală este dotată cu costume naționale pentru băieți și fete, vârsta 7-16 ani; la fel  s-a procurat o imprimantă color și un aparat de îndosariat pentru a lansa revista școlară „Împreună”.</w:t>
            </w:r>
          </w:p>
        </w:tc>
      </w:tr>
      <w:tr w:rsidR="009D1B51">
        <w:tc>
          <w:tcPr>
            <w:tcW w:w="2069" w:type="dxa"/>
          </w:tcPr>
          <w:p w:rsidR="009D1B51" w:rsidRDefault="00F43A07">
            <w:r>
              <w:lastRenderedPageBreak/>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3.3.2.</w:t>
      </w:r>
      <w:r>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rPr>
                <w:iCs/>
              </w:rPr>
              <w:t>Fișele postului;</w:t>
            </w:r>
          </w:p>
          <w:p w:rsidR="009D1B51" w:rsidRDefault="00F43A07">
            <w:pPr>
              <w:pStyle w:val="Listparagraf"/>
              <w:numPr>
                <w:ilvl w:val="0"/>
                <w:numId w:val="1"/>
              </w:numPr>
              <w:ind w:left="360" w:firstLine="120"/>
              <w:rPr>
                <w:iCs/>
              </w:rPr>
            </w:pPr>
            <w:r>
              <w:rPr>
                <w:iCs/>
              </w:rPr>
              <w:t>Declarație angajament a utilizatorului de cartografiere a școlilor primare, gimnaziilor și liceelor/ SIME privind confidențialitatea datelor cu caracter personal, 01.09.2021;</w:t>
            </w:r>
          </w:p>
          <w:p w:rsidR="009D1B51" w:rsidRDefault="00F43A07">
            <w:pPr>
              <w:pStyle w:val="Listparagraf"/>
              <w:numPr>
                <w:ilvl w:val="0"/>
                <w:numId w:val="4"/>
              </w:numPr>
              <w:tabs>
                <w:tab w:val="clear" w:pos="709"/>
                <w:tab w:val="left" w:pos="720"/>
              </w:tabs>
              <w:ind w:left="720" w:hanging="240"/>
              <w:rPr>
                <w:szCs w:val="24"/>
              </w:rPr>
            </w:pPr>
            <w:r>
              <w:rPr>
                <w:bCs/>
                <w:szCs w:val="24"/>
                <w:lang w:val="ro-RO"/>
              </w:rPr>
              <w:t>A</w:t>
            </w:r>
            <w:r>
              <w:rPr>
                <w:bCs/>
                <w:szCs w:val="24"/>
              </w:rPr>
              <w:t xml:space="preserve">cord de consimțământ cu părinții </w:t>
            </w:r>
            <w:r>
              <w:rPr>
                <w:bCs/>
                <w:szCs w:val="24"/>
                <w:lang w:val="ro-RO"/>
              </w:rPr>
              <w:t>privind publicarea fotografiilor,</w:t>
            </w:r>
            <w:r>
              <w:rPr>
                <w:bCs/>
                <w:szCs w:val="24"/>
              </w:rPr>
              <w:t xml:space="preserve"> </w:t>
            </w:r>
            <w:r>
              <w:rPr>
                <w:bCs/>
                <w:szCs w:val="24"/>
                <w:lang w:val="ro-RO"/>
              </w:rPr>
              <w:t>înregistrărilor audio/video și a lucrărilor și creațiilor elevilor</w:t>
            </w:r>
            <w:r>
              <w:rPr>
                <w:bCs/>
                <w:szCs w:val="24"/>
              </w:rPr>
              <w:t xml:space="preserve"> </w:t>
            </w:r>
            <w:r>
              <w:rPr>
                <w:bCs/>
                <w:szCs w:val="24"/>
                <w:lang w:val="ro-RO"/>
              </w:rPr>
              <w:t>2021-2022</w:t>
            </w:r>
            <w:r>
              <w:rPr>
                <w:bCs/>
                <w:szCs w:val="24"/>
              </w:rPr>
              <w:t>;</w:t>
            </w:r>
          </w:p>
          <w:p w:rsidR="009D1B51" w:rsidRDefault="00F43A07">
            <w:pPr>
              <w:pStyle w:val="Listparagraf"/>
              <w:numPr>
                <w:ilvl w:val="0"/>
                <w:numId w:val="4"/>
              </w:numPr>
              <w:ind w:left="720" w:hanging="240"/>
              <w:rPr>
                <w:szCs w:val="24"/>
              </w:rPr>
            </w:pPr>
            <w:r>
              <w:rPr>
                <w:szCs w:val="24"/>
              </w:rPr>
              <w:t>Acord  de parteneriat nr. 24 din 12.10.2021</w:t>
            </w:r>
            <w:r>
              <w:rPr>
                <w:rFonts w:eastAsia="Times New Roman"/>
                <w:szCs w:val="24"/>
              </w:rPr>
              <w:t xml:space="preserve"> cu IPLT „Gheorghe  Asachi” din or. Chișinău</w:t>
            </w:r>
            <w:r>
              <w:rPr>
                <w:szCs w:val="24"/>
              </w:rPr>
              <w:t xml:space="preserve">,  </w:t>
            </w:r>
            <w:r>
              <w:rPr>
                <w:rFonts w:eastAsia="Times New Roman"/>
                <w:szCs w:val="24"/>
              </w:rPr>
              <w:t>Conferința educativă online cu tema „Fii în Siguranță online”</w:t>
            </w:r>
          </w:p>
          <w:p w:rsidR="009D1B51" w:rsidRDefault="00F43A07">
            <w:pPr>
              <w:pStyle w:val="Listparagraf"/>
              <w:numPr>
                <w:ilvl w:val="0"/>
                <w:numId w:val="4"/>
              </w:numPr>
              <w:rPr>
                <w:iCs/>
              </w:rPr>
            </w:pP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pStyle w:val="Listparagraf"/>
              <w:numPr>
                <w:ilvl w:val="0"/>
                <w:numId w:val="4"/>
              </w:numPr>
              <w:rPr>
                <w:iCs/>
              </w:rPr>
            </w:pPr>
            <w:r>
              <w:rPr>
                <w:rFonts w:eastAsia="Helvetica"/>
                <w:szCs w:val="24"/>
                <w:shd w:val="clear" w:color="auto" w:fill="FFFFFF"/>
              </w:rPr>
              <w:t>Arhiva din cadrul instituției.</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Instituția asigură protecția deplină și accesul la datele cu caracter personal în limitele </w:t>
            </w:r>
            <w:r>
              <w:rPr>
                <w:rFonts w:eastAsia="SimSun"/>
                <w:szCs w:val="24"/>
                <w:lang w:eastAsia="zh-CN"/>
              </w:rPr>
              <w:t xml:space="preserve"> </w:t>
            </w:r>
            <w:r>
              <w:rPr>
                <w:rFonts w:eastAsia="SimSun"/>
                <w:szCs w:val="24"/>
                <w:lang w:val="en-US" w:eastAsia="zh-CN"/>
              </w:rPr>
              <w:t xml:space="preserve">prevăzute de Legea nr.133 din 08.07.2011.  Sunt nominalizați prin ordine </w:t>
            </w:r>
            <w:r>
              <w:rPr>
                <w:rFonts w:eastAsia="SimSun"/>
                <w:szCs w:val="24"/>
                <w:lang w:eastAsia="zh-CN"/>
              </w:rPr>
              <w:t xml:space="preserve"> </w:t>
            </w:r>
            <w:r>
              <w:rPr>
                <w:rFonts w:eastAsia="SimSun"/>
                <w:szCs w:val="24"/>
                <w:lang w:val="en-US" w:eastAsia="zh-CN"/>
              </w:rPr>
              <w:t xml:space="preserve">interne responsabilii care au acces la datele cu caracter personal. </w:t>
            </w:r>
          </w:p>
          <w:p w:rsidR="009D1B51" w:rsidRDefault="00F43A07">
            <w:pPr>
              <w:pStyle w:val="Listparagraf"/>
              <w:rPr>
                <w:rFonts w:eastAsia="Times New Roman"/>
                <w:iCs/>
              </w:rPr>
            </w:pPr>
            <w:r>
              <w:rPr>
                <w:rFonts w:eastAsia="Times New Roman"/>
                <w:iCs/>
              </w:rPr>
              <w:t>În instituție se respectă principiului confidențialității.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- 1</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3.3.3.</w:t>
      </w:r>
      <w:r>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rPr>
                <w:szCs w:val="24"/>
              </w:rPr>
            </w:pPr>
            <w:r>
              <w:rPr>
                <w:szCs w:val="24"/>
              </w:rPr>
              <w:t>Nr. de locuri de lucru la mese/ bănci corespunzător numărului de elevi, la clasă;</w:t>
            </w:r>
          </w:p>
          <w:p w:rsidR="009D1B51" w:rsidRDefault="00F43A07">
            <w:pPr>
              <w:pStyle w:val="Listparagraf"/>
              <w:numPr>
                <w:ilvl w:val="0"/>
                <w:numId w:val="1"/>
              </w:numPr>
              <w:tabs>
                <w:tab w:val="clear" w:pos="709"/>
              </w:tabs>
              <w:rPr>
                <w:iCs/>
              </w:rPr>
            </w:pPr>
            <w:r>
              <w:rPr>
                <w:szCs w:val="24"/>
              </w:rPr>
              <w:t xml:space="preserve">Clasele dotate cu mobilier corespunzător ciclului primar și gimnazial, </w:t>
            </w:r>
            <w:r>
              <w:t>în conformitate cu normele igienice;</w:t>
            </w:r>
          </w:p>
          <w:p w:rsidR="009D1B51" w:rsidRDefault="00F43A07">
            <w:pPr>
              <w:pStyle w:val="Listparagraf"/>
              <w:numPr>
                <w:ilvl w:val="0"/>
                <w:numId w:val="1"/>
              </w:numPr>
              <w:tabs>
                <w:tab w:val="clear" w:pos="709"/>
              </w:tabs>
              <w:rPr>
                <w:iCs/>
              </w:rPr>
            </w:pPr>
            <w:r>
              <w:rPr>
                <w:iCs/>
              </w:rPr>
              <w:t>Materiale didactice în concordanță cu nevoile specific ale elevilor.</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Acces la toate serviciile oferite de instituție (sala de lectură, sală de sport, sala de festivități, cabinet medical, cantină, etc.);</w:t>
            </w:r>
          </w:p>
          <w:p w:rsidR="009D1B51" w:rsidRDefault="00F43A07">
            <w:pPr>
              <w:rPr>
                <w:rFonts w:eastAsia="Times New Roman"/>
                <w:iCs/>
              </w:rPr>
            </w:pPr>
            <w:r>
              <w:rPr>
                <w:rFonts w:eastAsia="SimSun"/>
                <w:szCs w:val="24"/>
                <w:lang w:val="en-US" w:eastAsia="zh-CN"/>
              </w:rPr>
              <w:t>I</w:t>
            </w:r>
            <w:r>
              <w:rPr>
                <w:rFonts w:eastAsia="SimSun"/>
                <w:szCs w:val="24"/>
                <w:lang w:eastAsia="zh-CN"/>
              </w:rPr>
              <w:t xml:space="preserve">nstituția asigură </w:t>
            </w:r>
            <w:r>
              <w:rPr>
                <w:rFonts w:eastAsia="SimSun"/>
                <w:szCs w:val="24"/>
                <w:lang w:val="en-US" w:eastAsia="zh-CN"/>
              </w:rPr>
              <w:t xml:space="preserve"> </w:t>
            </w:r>
            <w:r>
              <w:rPr>
                <w:rFonts w:eastAsia="SimSun"/>
                <w:szCs w:val="24"/>
                <w:lang w:eastAsia="zh-CN"/>
              </w:rPr>
              <w:t>parțial</w:t>
            </w:r>
            <w:r>
              <w:rPr>
                <w:rFonts w:eastAsia="SimSun"/>
                <w:szCs w:val="24"/>
                <w:lang w:val="en-US" w:eastAsia="zh-CN"/>
              </w:rPr>
              <w:t xml:space="preserve"> un mediu accesibil pentru incluziunea tuturor </w:t>
            </w:r>
            <w:r>
              <w:rPr>
                <w:rFonts w:eastAsia="SimSun"/>
                <w:szCs w:val="24"/>
                <w:lang w:eastAsia="zh-CN"/>
              </w:rPr>
              <w:t xml:space="preserve"> </w:t>
            </w:r>
            <w:r>
              <w:rPr>
                <w:rFonts w:eastAsia="SimSun"/>
                <w:szCs w:val="24"/>
                <w:lang w:val="en-US" w:eastAsia="zh-CN"/>
              </w:rPr>
              <w:t>copiilor</w:t>
            </w:r>
            <w:r>
              <w:rPr>
                <w:rFonts w:eastAsia="SimSun"/>
                <w:szCs w:val="24"/>
                <w:lang w:eastAsia="zh-CN"/>
              </w:rPr>
              <w:t>, a</w:t>
            </w:r>
            <w:r>
              <w:rPr>
                <w:rFonts w:eastAsia="Times New Roman"/>
                <w:iCs/>
                <w:szCs w:val="24"/>
              </w:rPr>
              <w:t>ccesul în instituție nu este dotat cu rampă pentru persoanele cu dizabilități.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- 0,5</w:t>
            </w:r>
          </w:p>
        </w:tc>
        <w:tc>
          <w:tcPr>
            <w:tcW w:w="2268" w:type="dxa"/>
          </w:tcPr>
          <w:p w:rsidR="009D1B51" w:rsidRDefault="00F43A07">
            <w:r>
              <w:t>Punctaj acordat: - 1</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3.3.4.</w:t>
      </w:r>
      <w:r>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ind w:leftChars="200" w:left="480"/>
              <w:rPr>
                <w:szCs w:val="24"/>
                <w:lang w:eastAsia="ro-RO"/>
              </w:rPr>
            </w:pPr>
            <w:r>
              <w:rPr>
                <w:rFonts w:ascii="SymbolMT" w:hAnsi="SymbolMT"/>
              </w:rPr>
              <w:sym w:font="Symbol" w:char="F0B7"/>
            </w:r>
            <w:r>
              <w:rPr>
                <w:rFonts w:ascii="SymbolMT" w:hAnsi="SymbolMT"/>
                <w:szCs w:val="24"/>
              </w:rPr>
              <w:t xml:space="preserve">  </w:t>
            </w:r>
            <w:r>
              <w:rPr>
                <w:szCs w:val="24"/>
              </w:rPr>
              <w:t>Proces-verbal</w:t>
            </w:r>
            <w:r>
              <w:rPr>
                <w:rFonts w:ascii="SymbolMT" w:hAnsi="SymbolMT"/>
                <w:szCs w:val="24"/>
              </w:rPr>
              <w:t xml:space="preserve"> al CA nr. 8 din 31.01.2022 cu privire la </w:t>
            </w:r>
            <w:r>
              <w:rPr>
                <w:szCs w:val="24"/>
                <w:lang w:val="pt-BR" w:eastAsia="ro-RO"/>
              </w:rPr>
              <w:t>Rezultatele evaluării tematice - dezvoltarea competențelor digitale în cadrul lecțiilor</w:t>
            </w:r>
            <w:r>
              <w:rPr>
                <w:szCs w:val="24"/>
                <w:lang w:eastAsia="ro-RO"/>
              </w:rPr>
              <w:t>;</w:t>
            </w:r>
          </w:p>
          <w:p w:rsidR="009D1B51" w:rsidRDefault="00F43A07">
            <w:pPr>
              <w:ind w:leftChars="200" w:left="480"/>
              <w:rPr>
                <w:szCs w:val="24"/>
              </w:rPr>
            </w:pPr>
            <w:r>
              <w:rPr>
                <w:rFonts w:ascii="SymbolMT" w:hAnsi="SymbolMT"/>
              </w:rPr>
              <w:sym w:font="Symbol" w:char="F0B7"/>
            </w:r>
            <w:r>
              <w:rPr>
                <w:szCs w:val="24"/>
              </w:rPr>
              <w:t xml:space="preserve">  Sesiune de formare  a cadrelor didactice din învățământul primar care predau Educația digitală în clasele primare, decembrie 2021;</w:t>
            </w:r>
          </w:p>
          <w:p w:rsidR="009D1B51" w:rsidRDefault="00F43A07">
            <w:pPr>
              <w:ind w:leftChars="200" w:left="480"/>
              <w:rPr>
                <w:szCs w:val="24"/>
              </w:rPr>
            </w:pPr>
            <w:r>
              <w:rPr>
                <w:szCs w:val="24"/>
              </w:rPr>
              <w:t>Disciplina opțională, cl. VII-IX, „Dezvoltarea și Proiectarea WEB”;</w:t>
            </w:r>
          </w:p>
          <w:p w:rsidR="009D1B51" w:rsidRDefault="00F43A07">
            <w:pPr>
              <w:pStyle w:val="Listparagraf"/>
              <w:ind w:firstLineChars="200" w:firstLine="480"/>
              <w:rPr>
                <w:szCs w:val="24"/>
              </w:rPr>
            </w:pPr>
            <w:r>
              <w:rPr>
                <w:szCs w:val="24"/>
              </w:rPr>
              <w:lastRenderedPageBreak/>
              <w:sym w:font="Symbol" w:char="F0B7"/>
            </w:r>
            <w:r>
              <w:rPr>
                <w:szCs w:val="24"/>
              </w:rPr>
              <w:t xml:space="preserve">  Lecție-seminar: „Fii inteligent pe Internet”, 10.02.2022;</w:t>
            </w:r>
          </w:p>
          <w:p w:rsidR="009D1B51" w:rsidRDefault="00F43A07">
            <w:pPr>
              <w:ind w:leftChars="200" w:left="480"/>
              <w:rPr>
                <w:rFonts w:eastAsia="Times New Roman"/>
                <w:szCs w:val="24"/>
              </w:rPr>
            </w:pPr>
            <w:r>
              <w:rPr>
                <w:szCs w:val="24"/>
              </w:rPr>
              <w:sym w:font="Symbol" w:char="F0B7"/>
            </w:r>
            <w:r>
              <w:rPr>
                <w:rFonts w:eastAsia="Times New Roman"/>
                <w:szCs w:val="24"/>
              </w:rPr>
              <w:t xml:space="preserve">Lunarul Securității Cibernetice, Proiect educațional național extracurricular 2021 – 2022 „Fii în siguranță în mediul cibernetic” , octombrie 2021, februrarie 2022; </w:t>
            </w:r>
          </w:p>
          <w:p w:rsidR="009D1B51" w:rsidRDefault="00F43A07">
            <w:pPr>
              <w:ind w:leftChars="200" w:left="480"/>
              <w:rPr>
                <w:rFonts w:ascii="TimesNewRomanPSMT" w:hAnsi="TimesNewRomanPSMT"/>
                <w:szCs w:val="24"/>
              </w:rPr>
            </w:pPr>
            <w:r>
              <w:rPr>
                <w:szCs w:val="24"/>
              </w:rPr>
              <w:t xml:space="preserve"> </w:t>
            </w:r>
            <w:r>
              <w:rPr>
                <w:szCs w:val="24"/>
              </w:rPr>
              <w:sym w:font="Symbol" w:char="F0B7"/>
            </w:r>
            <w:r>
              <w:rPr>
                <w:szCs w:val="24"/>
              </w:rPr>
              <w:t xml:space="preserve"> Laboratorul </w:t>
            </w:r>
            <w:r>
              <w:rPr>
                <w:rFonts w:ascii="TimesNewRomanPSMT" w:hAnsi="TimesNewRomanPSMT"/>
                <w:szCs w:val="24"/>
              </w:rPr>
              <w:t xml:space="preserve"> de informatică dotat cu 8 de calculatoare,3 laptopuri destinate elevilor, conectate la internet,  4 tablete destinate învățătorilor/ elevilor claselor primare;</w:t>
            </w:r>
          </w:p>
          <w:p w:rsidR="009D1B51" w:rsidRDefault="00F43A07">
            <w:pPr>
              <w:ind w:leftChars="200" w:left="720" w:hangingChars="100" w:hanging="240"/>
            </w:pPr>
            <w:r>
              <w:rPr>
                <w:rFonts w:ascii="SymbolMT" w:hAnsi="SymbolMT"/>
              </w:rPr>
              <w:sym w:font="Symbol" w:char="F0B7"/>
            </w:r>
            <w:r>
              <w:rPr>
                <w:rFonts w:ascii="SymbolMT" w:hAnsi="SymbolMT"/>
              </w:rPr>
              <w:t xml:space="preserve">  </w:t>
            </w:r>
            <w:r>
              <w:t>Catalogul școlar electronic;</w:t>
            </w:r>
          </w:p>
          <w:p w:rsidR="009D1B51" w:rsidRDefault="00F43A07">
            <w:pPr>
              <w:ind w:leftChars="200" w:left="720" w:hangingChars="100" w:hanging="240"/>
              <w:rPr>
                <w:szCs w:val="24"/>
              </w:rPr>
            </w:pPr>
            <w:r>
              <w:rPr>
                <w:rFonts w:ascii="SymbolMT" w:hAnsi="SymbolMT"/>
              </w:rPr>
              <w:sym w:font="Symbol" w:char="F0B7"/>
            </w:r>
            <w:r>
              <w:rPr>
                <w:rFonts w:eastAsia="SimSun"/>
                <w:szCs w:val="24"/>
              </w:rPr>
              <w:t xml:space="preserve">Chestionar pentru părinţi: „Copilăria în siguranță online”,  </w:t>
            </w:r>
            <w:r>
              <w:rPr>
                <w:rFonts w:eastAsia="Helvetica"/>
                <w:szCs w:val="24"/>
                <w:shd w:val="clear" w:color="auto" w:fill="FFFFFF"/>
              </w:rPr>
              <w:t>02.03.2022;</w:t>
            </w:r>
          </w:p>
          <w:p w:rsidR="009D1B51" w:rsidRDefault="00F43A07">
            <w:pPr>
              <w:ind w:firstLineChars="250" w:firstLine="600"/>
              <w:rPr>
                <w:szCs w:val="24"/>
              </w:rPr>
            </w:pPr>
            <w:r>
              <w:rPr>
                <w:rFonts w:ascii="SymbolMT" w:hAnsi="SymbolMT"/>
              </w:rPr>
              <w:sym w:font="Symbol" w:char="F0B7"/>
            </w:r>
            <w:r>
              <w:rPr>
                <w:rFonts w:ascii="SymbolMT" w:hAnsi="SymbolMT"/>
              </w:rPr>
              <w:t xml:space="preserve"> </w:t>
            </w:r>
            <w:r>
              <w:rPr>
                <w:rFonts w:eastAsia="Helvetica"/>
                <w:szCs w:val="24"/>
                <w:shd w:val="clear" w:color="auto" w:fill="FFFFFF"/>
              </w:rPr>
              <w:t>Chestionar pentru elevi: „Tu cum te comporți online?”- 10.01.2022;</w:t>
            </w:r>
          </w:p>
          <w:p w:rsidR="009D1B51" w:rsidRDefault="00F43A07">
            <w:pPr>
              <w:ind w:firstLineChars="250" w:firstLine="600"/>
              <w:rPr>
                <w:iCs/>
              </w:rPr>
            </w:pPr>
            <w:r>
              <w:rPr>
                <w:rFonts w:ascii="SymbolMT" w:hAnsi="SymbolMT"/>
              </w:rPr>
              <w:sym w:font="Symbol" w:char="F0B7"/>
            </w:r>
            <w:r>
              <w:rPr>
                <w:rFonts w:ascii="SymbolMT" w:hAnsi="SymbolMT"/>
              </w:rPr>
              <w:t xml:space="preserve"> </w:t>
            </w:r>
            <w:r>
              <w:rPr>
                <w:rFonts w:eastAsia="SimSun"/>
                <w:szCs w:val="24"/>
              </w:rPr>
              <w:t>Chestionar de nevoi</w:t>
            </w:r>
            <w:r>
              <w:rPr>
                <w:rFonts w:eastAsia="Helvetica"/>
                <w:szCs w:val="24"/>
                <w:shd w:val="clear" w:color="auto" w:fill="FFFFFF"/>
              </w:rPr>
              <w:t>/ disciplinele opționale, 10.01.2022.</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rFonts w:eastAsia="SimSun"/>
                <w:szCs w:val="24"/>
                <w:lang w:val="en-US" w:eastAsia="zh-CN"/>
              </w:rPr>
              <w:t xml:space="preserve">Cadrele didactice aplică mijloacele de învățământ și auxiliarele curriculare conform </w:t>
            </w:r>
            <w:r>
              <w:rPr>
                <w:rFonts w:eastAsia="SimSun"/>
                <w:szCs w:val="24"/>
                <w:lang w:eastAsia="zh-CN"/>
              </w:rPr>
              <w:t xml:space="preserve"> </w:t>
            </w:r>
            <w:r>
              <w:rPr>
                <w:rFonts w:eastAsia="SimSun"/>
                <w:szCs w:val="24"/>
                <w:lang w:val="en-US" w:eastAsia="zh-CN"/>
              </w:rPr>
              <w:t xml:space="preserve">nivelului de școlarizare. În </w:t>
            </w:r>
            <w:r>
              <w:rPr>
                <w:rFonts w:eastAsia="SimSun"/>
                <w:szCs w:val="24"/>
                <w:lang w:eastAsia="zh-CN"/>
              </w:rPr>
              <w:t xml:space="preserve">instituție </w:t>
            </w:r>
            <w:r>
              <w:rPr>
                <w:rFonts w:eastAsia="SimSun"/>
                <w:szCs w:val="24"/>
                <w:lang w:val="en-US" w:eastAsia="zh-CN"/>
              </w:rPr>
              <w:t xml:space="preserve"> se aplică o varietate largă de mijloace </w:t>
            </w:r>
            <w:r>
              <w:rPr>
                <w:rFonts w:eastAsia="SimSun"/>
                <w:szCs w:val="24"/>
                <w:lang w:eastAsia="zh-CN"/>
              </w:rPr>
              <w:t xml:space="preserve"> </w:t>
            </w:r>
            <w:r>
              <w:rPr>
                <w:rFonts w:eastAsia="SimSun"/>
                <w:szCs w:val="24"/>
                <w:lang w:val="en-US" w:eastAsia="zh-CN"/>
              </w:rPr>
              <w:t xml:space="preserve">didactice și produse curriculare auxiliare, inclusiv TIC, adaptate necesităților celor ce </w:t>
            </w:r>
            <w:r>
              <w:rPr>
                <w:rFonts w:eastAsia="SimSun"/>
                <w:szCs w:val="24"/>
                <w:lang w:eastAsia="zh-CN"/>
              </w:rPr>
              <w:t xml:space="preserve"> </w:t>
            </w:r>
            <w:r>
              <w:rPr>
                <w:rFonts w:eastAsia="SimSun"/>
                <w:szCs w:val="24"/>
                <w:lang w:val="en-US" w:eastAsia="zh-CN"/>
              </w:rPr>
              <w:t>învață, monitorizează permanent desfășurarea</w:t>
            </w:r>
            <w:r>
              <w:rPr>
                <w:rFonts w:eastAsia="SimSun"/>
                <w:szCs w:val="24"/>
                <w:lang w:eastAsia="zh-CN"/>
              </w:rPr>
              <w:t xml:space="preserve"> </w:t>
            </w:r>
            <w:r>
              <w:rPr>
                <w:rFonts w:eastAsia="SimSun"/>
                <w:szCs w:val="24"/>
                <w:lang w:val="en-US" w:eastAsia="zh-CN"/>
              </w:rPr>
              <w:t xml:space="preserve">activităților educaționale, încurajând </w:t>
            </w:r>
            <w:r>
              <w:rPr>
                <w:rFonts w:eastAsia="SimSun"/>
                <w:szCs w:val="24"/>
                <w:lang w:eastAsia="zh-CN"/>
              </w:rPr>
              <w:t xml:space="preserve"> </w:t>
            </w:r>
            <w:r>
              <w:rPr>
                <w:rFonts w:eastAsia="SimSun"/>
                <w:szCs w:val="24"/>
                <w:lang w:val="en-US" w:eastAsia="zh-CN"/>
              </w:rPr>
              <w:t>participarea activă a tuturor elevilor</w:t>
            </w:r>
            <w:r>
              <w:rPr>
                <w:rFonts w:eastAsia="SimSun"/>
                <w:szCs w:val="24"/>
                <w:lang w:eastAsia="zh-CN"/>
              </w:rPr>
              <w:t xml:space="preserve">. </w:t>
            </w:r>
            <w:r>
              <w:rPr>
                <w:rFonts w:eastAsia="SimSun"/>
                <w:szCs w:val="24"/>
                <w:lang w:val="en-US" w:eastAsia="zh-CN"/>
              </w:rPr>
              <w:t xml:space="preserve"> Administrația depune efort pentru a asigura </w:t>
            </w:r>
            <w:r>
              <w:rPr>
                <w:rFonts w:eastAsia="SimSun"/>
                <w:szCs w:val="24"/>
                <w:lang w:eastAsia="zh-CN"/>
              </w:rPr>
              <w:t xml:space="preserve"> </w:t>
            </w:r>
            <w:r>
              <w:rPr>
                <w:rFonts w:eastAsia="SimSun"/>
                <w:szCs w:val="24"/>
                <w:lang w:val="en-US" w:eastAsia="zh-CN"/>
              </w:rPr>
              <w:t xml:space="preserve">cadrele didactice și elevii cu diverse mijloace didactice, inclusiv TIC adaptate </w:t>
            </w:r>
            <w:r>
              <w:rPr>
                <w:rFonts w:eastAsia="SimSun"/>
                <w:szCs w:val="24"/>
                <w:lang w:eastAsia="zh-CN"/>
              </w:rPr>
              <w:t xml:space="preserve"> </w:t>
            </w:r>
            <w:r>
              <w:rPr>
                <w:rFonts w:eastAsia="SimSun"/>
                <w:szCs w:val="24"/>
                <w:lang w:val="en-US" w:eastAsia="zh-CN"/>
              </w:rPr>
              <w:t xml:space="preserve">necesităților tuturor elevilor. </w:t>
            </w:r>
          </w:p>
          <w:p w:rsidR="009D1B51" w:rsidRDefault="00F43A07">
            <w:pPr>
              <w:pStyle w:val="Listparagraf"/>
              <w:rPr>
                <w:rFonts w:eastAsia="Times New Roman"/>
                <w:iCs/>
              </w:rPr>
            </w:pPr>
            <w:r>
              <w:rPr>
                <w:rFonts w:ascii="TimesNewRomanPSMT" w:hAnsi="TimesNewRomanPSMT"/>
                <w:szCs w:val="24"/>
                <w:lang w:val="ro-RO"/>
              </w:rPr>
              <w:t>Instituția necesită completarea  bazei materiale -  TIC.</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r w:rsidR="009D1B51">
        <w:tc>
          <w:tcPr>
            <w:tcW w:w="7371" w:type="dxa"/>
            <w:gridSpan w:val="3"/>
          </w:tcPr>
          <w:p w:rsidR="009D1B51" w:rsidRDefault="00F43A07">
            <w:pPr>
              <w:rPr>
                <w:b/>
                <w:bCs/>
              </w:rPr>
            </w:pPr>
            <w:r>
              <w:rPr>
                <w:b/>
                <w:bCs/>
              </w:rPr>
              <w:t xml:space="preserve">Total standard                                         </w:t>
            </w:r>
          </w:p>
        </w:tc>
        <w:tc>
          <w:tcPr>
            <w:tcW w:w="2268" w:type="dxa"/>
          </w:tcPr>
          <w:p w:rsidR="009D1B51" w:rsidRDefault="00F43A07">
            <w:pPr>
              <w:rPr>
                <w:b/>
                <w:bCs/>
              </w:rPr>
            </w:pPr>
            <w:r>
              <w:rPr>
                <w:b/>
                <w:bCs/>
              </w:rPr>
              <w:t>5</w:t>
            </w:r>
          </w:p>
        </w:tc>
      </w:tr>
    </w:tbl>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941"/>
        <w:gridCol w:w="3543"/>
      </w:tblGrid>
      <w:tr w:rsidR="009D1B51">
        <w:trPr>
          <w:trHeight w:val="347"/>
        </w:trPr>
        <w:tc>
          <w:tcPr>
            <w:tcW w:w="2155" w:type="dxa"/>
            <w:vMerge w:val="restart"/>
          </w:tcPr>
          <w:p w:rsidR="009D1B51" w:rsidRDefault="00F43A07">
            <w:r>
              <w:t>Dimensiune III</w:t>
            </w:r>
          </w:p>
          <w:p w:rsidR="009D1B51" w:rsidRDefault="00F43A07">
            <w:r>
              <w:rPr>
                <w:rFonts w:ascii="TimesNewRomanPSMT" w:hAnsi="TimesNewRomanPSMT"/>
                <w:szCs w:val="24"/>
              </w:rPr>
              <w:t>INCLUZIUNE</w:t>
            </w:r>
            <w:r>
              <w:rPr>
                <w:rFonts w:ascii="TimesNewRomanPSMT" w:hAnsi="TimesNewRomanPSMT"/>
              </w:rPr>
              <w:br/>
            </w:r>
            <w:r>
              <w:rPr>
                <w:rFonts w:ascii="TimesNewRomanPSMT" w:hAnsi="TimesNewRomanPSMT"/>
                <w:szCs w:val="24"/>
              </w:rPr>
              <w:t>EDUCAȚIONALĂ</w:t>
            </w:r>
          </w:p>
        </w:tc>
        <w:tc>
          <w:tcPr>
            <w:tcW w:w="3941" w:type="dxa"/>
          </w:tcPr>
          <w:p w:rsidR="009D1B51" w:rsidRDefault="00F43A07">
            <w:r>
              <w:t>Puncte forte</w:t>
            </w:r>
          </w:p>
        </w:tc>
        <w:tc>
          <w:tcPr>
            <w:tcW w:w="3543" w:type="dxa"/>
          </w:tcPr>
          <w:p w:rsidR="009D1B51" w:rsidRDefault="00F43A07">
            <w:r>
              <w:t>Puncte slabe</w:t>
            </w:r>
          </w:p>
        </w:tc>
      </w:tr>
      <w:tr w:rsidR="009D1B51">
        <w:tc>
          <w:tcPr>
            <w:tcW w:w="2155" w:type="dxa"/>
            <w:vMerge/>
          </w:tcPr>
          <w:p w:rsidR="009D1B51" w:rsidRDefault="009D1B51"/>
        </w:tc>
        <w:tc>
          <w:tcPr>
            <w:tcW w:w="3941" w:type="dxa"/>
          </w:tcPr>
          <w:p w:rsidR="009D1B51" w:rsidRDefault="00F43A07">
            <w:pPr>
              <w:rPr>
                <w:szCs w:val="24"/>
              </w:rPr>
            </w:pPr>
            <w:r>
              <w:rPr>
                <w:rFonts w:ascii="Symbol" w:eastAsia="SimSun" w:hAnsi="Symbol" w:cs="Symbol"/>
                <w:szCs w:val="24"/>
                <w:lang w:val="en-US" w:eastAsia="zh-CN"/>
              </w:rPr>
              <w:t></w:t>
            </w:r>
            <w:r>
              <w:rPr>
                <w:rFonts w:ascii="Symbol" w:eastAsia="SimSun" w:hAnsi="Symbol" w:cs="Symbol"/>
                <w:szCs w:val="24"/>
                <w:lang w:val="en-US" w:eastAsia="zh-CN"/>
              </w:rPr>
              <w:t></w:t>
            </w:r>
            <w:r>
              <w:rPr>
                <w:rFonts w:eastAsia="SimSun"/>
                <w:szCs w:val="24"/>
                <w:lang w:val="en-US" w:eastAsia="zh-CN"/>
              </w:rPr>
              <w:t xml:space="preserve">Instituția monitorizeză permanent, identifică și combate violența, discriminarea, </w:t>
            </w:r>
            <w:r>
              <w:rPr>
                <w:szCs w:val="24"/>
              </w:rPr>
              <w:t xml:space="preserve"> </w:t>
            </w:r>
            <w:r>
              <w:rPr>
                <w:rFonts w:eastAsia="SimSun"/>
                <w:szCs w:val="24"/>
                <w:lang w:val="en-US" w:eastAsia="zh-CN"/>
              </w:rPr>
              <w:t>respecrea diferențelor individuale;</w:t>
            </w:r>
          </w:p>
          <w:p w:rsidR="009D1B51" w:rsidRDefault="00F43A07">
            <w:pPr>
              <w:rPr>
                <w:szCs w:val="24"/>
              </w:rPr>
            </w:pPr>
            <w:r>
              <w:rPr>
                <w:rFonts w:ascii="Symbol" w:eastAsia="SimSun" w:hAnsi="Symbol" w:cs="Symbol"/>
                <w:szCs w:val="24"/>
                <w:lang w:val="en-US" w:eastAsia="zh-CN"/>
              </w:rPr>
              <w:t></w:t>
            </w:r>
            <w:r>
              <w:rPr>
                <w:rFonts w:ascii="Symbol" w:eastAsia="SimSun" w:hAnsi="Symbol" w:cs="Symbol"/>
                <w:szCs w:val="24"/>
                <w:lang w:eastAsia="zh-CN"/>
              </w:rPr>
              <w:t></w:t>
            </w:r>
            <w:r>
              <w:rPr>
                <w:rFonts w:eastAsia="SimSun"/>
                <w:szCs w:val="24"/>
                <w:lang w:val="en-US" w:eastAsia="zh-CN"/>
              </w:rPr>
              <w:t xml:space="preserve">Instituția crează condiții pentru realizarea și dezvoltarea potențialului fiecărui copil; </w:t>
            </w:r>
          </w:p>
          <w:p w:rsidR="009D1B51" w:rsidRDefault="00F43A07">
            <w:pPr>
              <w:pStyle w:val="Listparagraf"/>
              <w:numPr>
                <w:ilvl w:val="0"/>
                <w:numId w:val="11"/>
              </w:numPr>
              <w:tabs>
                <w:tab w:val="clear" w:pos="709"/>
                <w:tab w:val="left" w:pos="360"/>
              </w:tabs>
              <w:ind w:left="318"/>
              <w:rPr>
                <w:rFonts w:eastAsia="Times New Roman"/>
                <w:iCs/>
              </w:rPr>
            </w:pPr>
            <w:r>
              <w:rPr>
                <w:iCs/>
              </w:rPr>
              <w:t>Pe parcursul anului de studii 20201-2022 nu s-au înregistrat cazuri de discriminare, abuz, neglijare, exploatare, trafic al copiilor</w:t>
            </w:r>
            <w:r>
              <w:rPr>
                <w:rFonts w:eastAsia="Times New Roman"/>
                <w:iCs/>
              </w:rPr>
              <w:t>;</w:t>
            </w:r>
          </w:p>
          <w:p w:rsidR="009D1B51" w:rsidRDefault="00F43A07">
            <w:pPr>
              <w:pStyle w:val="Listparagraf"/>
              <w:numPr>
                <w:ilvl w:val="0"/>
                <w:numId w:val="11"/>
              </w:numPr>
              <w:tabs>
                <w:tab w:val="clear" w:pos="709"/>
                <w:tab w:val="left" w:pos="360"/>
              </w:tabs>
              <w:ind w:left="318"/>
              <w:rPr>
                <w:rFonts w:eastAsia="Times New Roman"/>
                <w:iCs/>
              </w:rPr>
            </w:pPr>
            <w:r>
              <w:rPr>
                <w:rFonts w:eastAsia="Times New Roman"/>
                <w:iCs/>
              </w:rPr>
              <w:t xml:space="preserve">Instituția se axează pe abordări </w:t>
            </w:r>
            <w:r>
              <w:t>curriculare în centrul cărora se află elevul cu particularitățile și nevoile sale, ritmul propriu de învățare și dezvoltare;</w:t>
            </w:r>
          </w:p>
          <w:p w:rsidR="009D1B51" w:rsidRDefault="00F43A07">
            <w:pPr>
              <w:pStyle w:val="Listparagraf"/>
              <w:numPr>
                <w:ilvl w:val="0"/>
                <w:numId w:val="11"/>
              </w:numPr>
              <w:tabs>
                <w:tab w:val="clear" w:pos="709"/>
                <w:tab w:val="left" w:pos="459"/>
              </w:tabs>
              <w:ind w:left="459"/>
              <w:rPr>
                <w:rFonts w:eastAsia="Times New Roman"/>
                <w:iCs/>
              </w:rPr>
            </w:pPr>
            <w:r>
              <w:rPr>
                <w:rFonts w:eastAsia="Times New Roman"/>
                <w:iCs/>
              </w:rPr>
              <w:t>În instituție se respectă principiului confidențialității;</w:t>
            </w:r>
          </w:p>
          <w:p w:rsidR="009D1B51" w:rsidRDefault="009D1B51">
            <w:pPr>
              <w:pStyle w:val="Listparagraf"/>
              <w:tabs>
                <w:tab w:val="clear" w:pos="709"/>
                <w:tab w:val="left" w:pos="459"/>
              </w:tabs>
              <w:ind w:left="99"/>
              <w:rPr>
                <w:rFonts w:eastAsia="Times New Roman"/>
                <w:iCs/>
              </w:rPr>
            </w:pPr>
          </w:p>
        </w:tc>
        <w:tc>
          <w:tcPr>
            <w:tcW w:w="3543" w:type="dxa"/>
          </w:tcPr>
          <w:p w:rsidR="009D1B51" w:rsidRDefault="00F43A07">
            <w:pPr>
              <w:pStyle w:val="Listparagraf"/>
              <w:numPr>
                <w:ilvl w:val="0"/>
                <w:numId w:val="1"/>
              </w:numPr>
              <w:ind w:left="360"/>
              <w:rPr>
                <w:szCs w:val="24"/>
              </w:rPr>
            </w:pPr>
            <w:r>
              <w:rPr>
                <w:rFonts w:ascii="TimesNewRomanPSMT" w:hAnsi="TimesNewRomanPSMT"/>
                <w:szCs w:val="24"/>
                <w:lang w:val="ro-RO"/>
              </w:rPr>
              <w:t>Insuficiența bazei materiale -  TIC;</w:t>
            </w:r>
          </w:p>
          <w:p w:rsidR="009D1B51" w:rsidRDefault="00F43A07">
            <w:pPr>
              <w:pStyle w:val="Listparagraf"/>
              <w:numPr>
                <w:ilvl w:val="0"/>
                <w:numId w:val="1"/>
              </w:numPr>
              <w:ind w:left="360"/>
              <w:rPr>
                <w:szCs w:val="24"/>
              </w:rPr>
            </w:pPr>
            <w:r>
              <w:rPr>
                <w:rFonts w:eastAsia="SimSun"/>
                <w:szCs w:val="24"/>
                <w:lang w:eastAsia="zh-CN"/>
              </w:rPr>
              <w:t>Instituţia nu dispune de Centru de resurse destinat educaţiei incluzive;</w:t>
            </w:r>
          </w:p>
          <w:p w:rsidR="009D1B51" w:rsidRDefault="00F43A07">
            <w:pPr>
              <w:pStyle w:val="Listparagraf"/>
              <w:numPr>
                <w:ilvl w:val="0"/>
                <w:numId w:val="1"/>
              </w:numPr>
              <w:ind w:left="360"/>
              <w:rPr>
                <w:szCs w:val="24"/>
              </w:rPr>
            </w:pPr>
            <w:r>
              <w:rPr>
                <w:rFonts w:eastAsia="SimSun"/>
                <w:szCs w:val="24"/>
                <w:lang w:eastAsia="zh-CN"/>
              </w:rPr>
              <w:t>Instituţia nu dispune de Centru de resurse destinat educaţiei incluzive;</w:t>
            </w:r>
          </w:p>
          <w:p w:rsidR="009D1B51" w:rsidRDefault="00F43A07">
            <w:pPr>
              <w:pStyle w:val="Listparagraf"/>
              <w:numPr>
                <w:ilvl w:val="0"/>
                <w:numId w:val="1"/>
              </w:numPr>
              <w:ind w:left="360"/>
              <w:rPr>
                <w:szCs w:val="24"/>
              </w:rPr>
            </w:pPr>
            <w:r>
              <w:rPr>
                <w:rFonts w:eastAsia="Times New Roman"/>
                <w:iCs/>
                <w:szCs w:val="24"/>
              </w:rPr>
              <w:t>Lipsa  rampelor pe</w:t>
            </w:r>
            <w:r>
              <w:rPr>
                <w:rFonts w:eastAsia="Times New Roman"/>
                <w:iCs/>
              </w:rPr>
              <w:t>ntru persoanele cu dizabilități.</w:t>
            </w:r>
          </w:p>
        </w:tc>
      </w:tr>
    </w:tbl>
    <w:p w:rsidR="009D1B51" w:rsidRDefault="009D1B51"/>
    <w:p w:rsidR="009D1B51" w:rsidRDefault="009D1B51"/>
    <w:p w:rsidR="009D1B51" w:rsidRDefault="00F43A07">
      <w:pPr>
        <w:pStyle w:val="Titlu1"/>
        <w:jc w:val="both"/>
      </w:pPr>
      <w:bookmarkStart w:id="28" w:name="_Toc48389092"/>
      <w:bookmarkStart w:id="29" w:name="_Toc46741874"/>
      <w:r>
        <w:t>Dimensiune IV. EFICIENȚĂ EDUCAȚIONALĂ</w:t>
      </w:r>
      <w:bookmarkEnd w:id="28"/>
      <w:bookmarkEnd w:id="29"/>
    </w:p>
    <w:p w:rsidR="009D1B51" w:rsidRDefault="00F43A07">
      <w:pPr>
        <w:pStyle w:val="Titlu2"/>
        <w:rPr>
          <w:lang w:val="en-US"/>
        </w:rPr>
      </w:pPr>
      <w:bookmarkStart w:id="30" w:name="_Toc48389093"/>
      <w:bookmarkStart w:id="31" w:name="_Toc46741875"/>
      <w:r>
        <w:rPr>
          <w:lang w:val="en-US"/>
        </w:rPr>
        <w:t>Standard 4.1. Instituția creează condiții de organizare și realizare a unui proces educațional de calitate</w:t>
      </w:r>
      <w:bookmarkEnd w:id="30"/>
      <w:bookmarkEnd w:id="31"/>
    </w:p>
    <w:p w:rsidR="009D1B51" w:rsidRDefault="00F43A07">
      <w:pPr>
        <w:rPr>
          <w:b/>
          <w:bCs/>
          <w:lang w:val="en-US"/>
        </w:rPr>
      </w:pPr>
      <w:r>
        <w:rPr>
          <w:b/>
          <w:bCs/>
          <w:lang w:val="en-US"/>
        </w:rPr>
        <w:t>Domeniu: Management</w:t>
      </w:r>
    </w:p>
    <w:p w:rsidR="009D1B51" w:rsidRDefault="00F43A07">
      <w:pPr>
        <w:rPr>
          <w:lang w:val="en-US"/>
        </w:rPr>
      </w:pPr>
      <w:r>
        <w:rPr>
          <w:b/>
          <w:bCs/>
          <w:lang w:val="en-US"/>
        </w:rPr>
        <w:lastRenderedPageBreak/>
        <w:t>Indicator 4.1.1.</w:t>
      </w:r>
      <w:r>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lang w:val="pt-BR"/>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rPr>
                <w:szCs w:val="24"/>
                <w:lang w:val="pt-BR"/>
              </w:rPr>
            </w:pPr>
            <w:r>
              <w:rPr>
                <w:szCs w:val="24"/>
              </w:rPr>
              <w:t xml:space="preserve">Proces-verbal CA nr, 6 din 29.11.2021 cu privire la </w:t>
            </w:r>
            <w:r>
              <w:rPr>
                <w:szCs w:val="24"/>
                <w:lang w:val="pt-BR"/>
              </w:rPr>
              <w:t>monitorizarea activităţii Comisiei de evaluare internă: asistarea la activitățile educaționale din cadrul procesului de atestare a cadrelor didactice</w:t>
            </w:r>
            <w:r>
              <w:rPr>
                <w:szCs w:val="24"/>
              </w:rPr>
              <w:t>;</w:t>
            </w:r>
          </w:p>
          <w:p w:rsidR="009D1B51" w:rsidRDefault="00F43A07">
            <w:pPr>
              <w:pStyle w:val="Listparagraf"/>
              <w:numPr>
                <w:ilvl w:val="0"/>
                <w:numId w:val="1"/>
              </w:numPr>
              <w:tabs>
                <w:tab w:val="clear" w:pos="709"/>
              </w:tabs>
              <w:rPr>
                <w:szCs w:val="24"/>
              </w:rPr>
            </w:pPr>
            <w:r>
              <w:rPr>
                <w:szCs w:val="24"/>
              </w:rPr>
              <w:t>Proces-verbal CA nr, 7 din 27.12.2021 cu privire la „</w:t>
            </w:r>
            <w:r>
              <w:rPr>
                <w:szCs w:val="24"/>
                <w:lang w:val="it-IT" w:eastAsia="ru-RU"/>
              </w:rPr>
              <w:t>Realizarea ceriţelor curriculare şi a Planului-cadru la finele I semestru</w:t>
            </w:r>
            <w:r>
              <w:rPr>
                <w:szCs w:val="24"/>
                <w:lang w:eastAsia="ru-RU"/>
              </w:rPr>
              <w:t>” și „</w:t>
            </w:r>
            <w:r>
              <w:rPr>
                <w:szCs w:val="24"/>
                <w:lang w:val="it-IT" w:eastAsia="ru-RU"/>
              </w:rPr>
              <w:t>Rezultatele probelor educaționale din cadrul procesului de atestare</w:t>
            </w:r>
            <w:r>
              <w:rPr>
                <w:szCs w:val="24"/>
                <w:lang w:eastAsia="ru-RU"/>
              </w:rPr>
              <w:t>”;</w:t>
            </w:r>
          </w:p>
          <w:p w:rsidR="009D1B51" w:rsidRDefault="00F43A07">
            <w:pPr>
              <w:pStyle w:val="Listparagraf"/>
              <w:numPr>
                <w:ilvl w:val="0"/>
                <w:numId w:val="1"/>
              </w:numPr>
              <w:tabs>
                <w:tab w:val="clear" w:pos="709"/>
              </w:tabs>
              <w:rPr>
                <w:szCs w:val="24"/>
              </w:rPr>
            </w:pPr>
            <w:r>
              <w:rPr>
                <w:szCs w:val="24"/>
              </w:rPr>
              <w:t>Proces-verbal CA nr, 8 din 31.01.2022 cu privire la „</w:t>
            </w:r>
            <w:r>
              <w:rPr>
                <w:szCs w:val="24"/>
                <w:lang w:val="pt-BR" w:eastAsia="ro-RO"/>
              </w:rPr>
              <w:t>Rezultatele evaluării tematice - dezvoltarea competențelor digitale în cadrul lecțiilor</w:t>
            </w:r>
            <w:r>
              <w:rPr>
                <w:szCs w:val="24"/>
                <w:lang w:eastAsia="ro-RO"/>
              </w:rPr>
              <w:t>” și „</w:t>
            </w:r>
            <w:r>
              <w:rPr>
                <w:rFonts w:eastAsia="Times New Roman"/>
                <w:szCs w:val="24"/>
                <w:lang w:val="it-IT" w:eastAsia="ru-RU"/>
              </w:rPr>
              <w:t>Eficacitatea orei:  Matematică</w:t>
            </w:r>
            <w:r>
              <w:rPr>
                <w:rFonts w:eastAsia="Times New Roman"/>
                <w:szCs w:val="24"/>
                <w:lang w:eastAsia="ru-RU"/>
              </w:rPr>
              <w:t>”</w:t>
            </w:r>
            <w:r>
              <w:rPr>
                <w:szCs w:val="24"/>
                <w:lang w:eastAsia="ro-RO"/>
              </w:rPr>
              <w:t>;</w:t>
            </w:r>
          </w:p>
          <w:p w:rsidR="009D1B51" w:rsidRDefault="00F43A07">
            <w:pPr>
              <w:pStyle w:val="Listparagraf"/>
              <w:numPr>
                <w:ilvl w:val="0"/>
                <w:numId w:val="1"/>
              </w:numPr>
              <w:tabs>
                <w:tab w:val="clear" w:pos="709"/>
              </w:tabs>
              <w:rPr>
                <w:szCs w:val="24"/>
              </w:rPr>
            </w:pPr>
            <w:r>
              <w:rPr>
                <w:szCs w:val="24"/>
              </w:rPr>
              <w:t xml:space="preserve">Proces-verbal CA nr, 11 din 25.04.2022 cu privire la </w:t>
            </w:r>
            <w:r>
              <w:rPr>
                <w:szCs w:val="24"/>
                <w:lang w:val="pt-BR" w:eastAsia="ru-RU"/>
              </w:rPr>
              <w:t>rezultatele activităţilor din cadrul decadelor comisiilor metodice;</w:t>
            </w:r>
          </w:p>
          <w:p w:rsidR="009D1B51" w:rsidRDefault="00F43A07">
            <w:pPr>
              <w:pStyle w:val="Listparagraf"/>
              <w:numPr>
                <w:ilvl w:val="0"/>
                <w:numId w:val="1"/>
              </w:numPr>
              <w:tabs>
                <w:tab w:val="clear" w:pos="709"/>
              </w:tabs>
              <w:rPr>
                <w:szCs w:val="24"/>
              </w:rPr>
            </w:pPr>
            <w:r>
              <w:rPr>
                <w:szCs w:val="24"/>
              </w:rPr>
              <w:t>Lecție-seminar: „Fii inteligent pe Internet”, 10.02.2022;</w:t>
            </w:r>
          </w:p>
          <w:p w:rsidR="009D1B51" w:rsidRDefault="00F43A07">
            <w:pPr>
              <w:pStyle w:val="Listparagraf"/>
              <w:numPr>
                <w:ilvl w:val="0"/>
                <w:numId w:val="1"/>
              </w:numPr>
              <w:tabs>
                <w:tab w:val="clear" w:pos="709"/>
              </w:tabs>
              <w:rPr>
                <w:iCs/>
              </w:rPr>
            </w:pPr>
            <w:r>
              <w:rPr>
                <w:rFonts w:ascii="TimesNewRomanPSMT"/>
                <w:iCs/>
              </w:rPr>
              <w:t xml:space="preserve">Atelier de lucru: </w:t>
            </w:r>
            <w:r>
              <w:rPr>
                <w:rFonts w:ascii="TimesNewRomanPSMT"/>
                <w:iCs/>
              </w:rPr>
              <w:t>„</w:t>
            </w:r>
            <w:r>
              <w:rPr>
                <w:rFonts w:ascii="TimesNewRomanPSMT"/>
                <w:iCs/>
              </w:rPr>
              <w:t xml:space="preserve">Strategii didactice </w:t>
            </w:r>
            <w:r>
              <w:rPr>
                <w:rFonts w:ascii="TimesNewRomanPSMT"/>
                <w:iCs/>
              </w:rPr>
              <w:t>î</w:t>
            </w:r>
            <w:r>
              <w:rPr>
                <w:rFonts w:ascii="TimesNewRomanPSMT"/>
                <w:iCs/>
              </w:rPr>
              <w:t>n abordarea competen</w:t>
            </w:r>
            <w:r>
              <w:rPr>
                <w:rFonts w:ascii="TimesNewRomanPSMT"/>
                <w:iCs/>
              </w:rPr>
              <w:t>ț</w:t>
            </w:r>
            <w:r>
              <w:rPr>
                <w:rFonts w:ascii="TimesNewRomanPSMT"/>
                <w:iCs/>
              </w:rPr>
              <w:t>elor inter/-transdisciplinare la disciplinile de studiu</w:t>
            </w:r>
            <w:r>
              <w:rPr>
                <w:rFonts w:ascii="TimesNewRomanPSMT"/>
                <w:iCs/>
              </w:rPr>
              <w:t>”</w:t>
            </w:r>
            <w:r>
              <w:rPr>
                <w:rFonts w:ascii="TimesNewRomanPSMT"/>
                <w:iCs/>
              </w:rPr>
              <w:t xml:space="preserve">, </w:t>
            </w: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nr. 04 din 17.11.2021;</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al CM </w:t>
            </w:r>
            <w:r>
              <w:rPr>
                <w:rFonts w:ascii="TimesNewRomanPSMT"/>
                <w:iCs/>
              </w:rPr>
              <w:t>„</w:t>
            </w:r>
            <w:r>
              <w:rPr>
                <w:rFonts w:ascii="TimesNewRomanPSMT"/>
                <w:iCs/>
              </w:rPr>
              <w:t xml:space="preserve">Consiliere </w:t>
            </w:r>
            <w:r>
              <w:rPr>
                <w:rFonts w:ascii="TimesNewRomanPSMT"/>
                <w:iCs/>
              </w:rPr>
              <w:t>ș</w:t>
            </w:r>
            <w:r>
              <w:rPr>
                <w:rFonts w:ascii="TimesNewRomanPSMT"/>
                <w:iCs/>
              </w:rPr>
              <w:t>i Dezvoltare Personal</w:t>
            </w:r>
            <w:r>
              <w:rPr>
                <w:rFonts w:ascii="TimesNewRomanPSMT"/>
                <w:iCs/>
              </w:rPr>
              <w:t>ă”</w:t>
            </w:r>
            <w:r>
              <w:rPr>
                <w:rFonts w:ascii="TimesNewRomanPSMT"/>
                <w:iCs/>
              </w:rPr>
              <w:t xml:space="preserve">  nr. 04 din 24.11.2021 cu privire la Autoevaluarea orelor publice sus</w:t>
            </w:r>
            <w:r>
              <w:rPr>
                <w:rFonts w:ascii="TimesNewRomanPSMT"/>
                <w:iCs/>
              </w:rPr>
              <w:t>ț</w:t>
            </w:r>
            <w:r>
              <w:rPr>
                <w:rFonts w:ascii="TimesNewRomanPSMT"/>
                <w:iCs/>
              </w:rPr>
              <w:t xml:space="preserve">inute </w:t>
            </w:r>
            <w:r>
              <w:rPr>
                <w:rFonts w:ascii="TimesNewRomanPSMT"/>
                <w:iCs/>
              </w:rPr>
              <w:t>î</w:t>
            </w:r>
            <w:r>
              <w:rPr>
                <w:rFonts w:ascii="TimesNewRomanPSMT"/>
                <w:iCs/>
              </w:rPr>
              <w:t>n baza asisten</w:t>
            </w:r>
            <w:r>
              <w:rPr>
                <w:rFonts w:ascii="TimesNewRomanPSMT"/>
                <w:iCs/>
              </w:rPr>
              <w:t>ț</w:t>
            </w:r>
            <w:r>
              <w:rPr>
                <w:rFonts w:ascii="TimesNewRomanPSMT"/>
                <w:iCs/>
              </w:rPr>
              <w:t xml:space="preserve">ei reciproce, cu genericul </w:t>
            </w:r>
            <w:r>
              <w:rPr>
                <w:rFonts w:ascii="TimesNewRomanPSMT"/>
                <w:iCs/>
              </w:rPr>
              <w:t>„</w:t>
            </w:r>
            <w:r>
              <w:rPr>
                <w:rFonts w:ascii="TimesNewRomanPSMT"/>
                <w:iCs/>
              </w:rPr>
              <w:t>Proiectarea lec</w:t>
            </w:r>
            <w:r>
              <w:rPr>
                <w:rFonts w:ascii="TimesNewRomanPSMT"/>
                <w:iCs/>
              </w:rPr>
              <w:t>ț</w:t>
            </w:r>
            <w:r>
              <w:rPr>
                <w:rFonts w:ascii="TimesNewRomanPSMT"/>
                <w:iCs/>
              </w:rPr>
              <w:t xml:space="preserve">iei </w:t>
            </w:r>
            <w:r>
              <w:rPr>
                <w:rFonts w:ascii="TimesNewRomanPSMT"/>
                <w:iCs/>
              </w:rPr>
              <w:t>î</w:t>
            </w:r>
            <w:r>
              <w:rPr>
                <w:rFonts w:ascii="TimesNewRomanPSMT"/>
                <w:iCs/>
              </w:rPr>
              <w:t xml:space="preserve">n comun cu elevii, </w:t>
            </w:r>
            <w:r>
              <w:rPr>
                <w:rFonts w:ascii="TimesNewRomanPSMT"/>
                <w:iCs/>
              </w:rPr>
              <w:t>î</w:t>
            </w:r>
            <w:r>
              <w:rPr>
                <w:rFonts w:ascii="TimesNewRomanPSMT"/>
                <w:iCs/>
              </w:rPr>
              <w:t xml:space="preserve">ncadrarea elevilor </w:t>
            </w:r>
            <w:r>
              <w:rPr>
                <w:rFonts w:ascii="TimesNewRomanPSMT"/>
                <w:iCs/>
              </w:rPr>
              <w:t>î</w:t>
            </w:r>
            <w:r>
              <w:rPr>
                <w:rFonts w:ascii="TimesNewRomanPSMT"/>
                <w:iCs/>
              </w:rPr>
              <w:t>n formularea/ negocierea obiectivelor lec</w:t>
            </w:r>
            <w:r>
              <w:rPr>
                <w:rFonts w:ascii="TimesNewRomanPSMT"/>
                <w:iCs/>
              </w:rPr>
              <w:t>ț</w:t>
            </w:r>
            <w:r>
              <w:rPr>
                <w:rFonts w:ascii="TimesNewRomanPSMT"/>
                <w:iCs/>
              </w:rPr>
              <w:t>iei</w:t>
            </w:r>
            <w:r>
              <w:rPr>
                <w:rFonts w:ascii="TimesNewRomanPSMT"/>
                <w:iCs/>
              </w:rPr>
              <w:t>”</w:t>
            </w:r>
            <w:r>
              <w:rPr>
                <w:rFonts w:ascii="TimesNewRomanPSMT"/>
                <w:iCs/>
              </w:rPr>
              <w:t>;</w:t>
            </w:r>
          </w:p>
          <w:p w:rsidR="009D1B51" w:rsidRDefault="00F43A07">
            <w:pPr>
              <w:pStyle w:val="Listparagraf"/>
              <w:numPr>
                <w:ilvl w:val="0"/>
                <w:numId w:val="1"/>
              </w:numPr>
              <w:tabs>
                <w:tab w:val="clear" w:pos="709"/>
              </w:tabs>
              <w:rPr>
                <w:iCs/>
              </w:rPr>
            </w:pPr>
            <w:r>
              <w:rPr>
                <w:rFonts w:ascii="TimesNewRomanPSMT"/>
                <w:iCs/>
              </w:rPr>
              <w:t>Decada metodic</w:t>
            </w:r>
            <w:r>
              <w:rPr>
                <w:rFonts w:ascii="TimesNewRomanPSMT"/>
                <w:iCs/>
              </w:rPr>
              <w:t>ă</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w:t>
            </w:r>
            <w:r>
              <w:rPr>
                <w:rFonts w:ascii="TimesNewRomanPSMT"/>
                <w:iCs/>
              </w:rPr>
              <w:t>ș</w:t>
            </w:r>
            <w:r>
              <w:rPr>
                <w:rFonts w:ascii="TimesNewRomanPSMT"/>
                <w:iCs/>
              </w:rPr>
              <w:t xml:space="preserve">i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w:t>
            </w:r>
            <w:r>
              <w:rPr>
                <w:rFonts w:ascii="TimesNewRomanPSMT"/>
                <w:iCs/>
              </w:rPr>
              <w:t>„</w:t>
            </w:r>
            <w:r>
              <w:rPr>
                <w:rFonts w:ascii="TimesNewRomanPSMT"/>
                <w:iCs/>
              </w:rPr>
              <w:t xml:space="preserve">Formarea </w:t>
            </w:r>
            <w:r>
              <w:rPr>
                <w:rFonts w:ascii="TimesNewRomanPSMT"/>
                <w:iCs/>
              </w:rPr>
              <w:t>ș</w:t>
            </w:r>
            <w:r>
              <w:rPr>
                <w:rFonts w:ascii="TimesNewRomanPSMT"/>
                <w:iCs/>
              </w:rPr>
              <w:t>i dezvolatrea competen</w:t>
            </w:r>
            <w:r>
              <w:rPr>
                <w:rFonts w:ascii="TimesNewRomanPSMT"/>
                <w:iCs/>
              </w:rPr>
              <w:t>ț</w:t>
            </w:r>
            <w:r>
              <w:rPr>
                <w:rFonts w:ascii="TimesNewRomanPSMT"/>
                <w:iCs/>
              </w:rPr>
              <w:t>elor inter/-transdisciplinare ale elevilor la disciplinile de studiu</w:t>
            </w:r>
            <w:r>
              <w:rPr>
                <w:rFonts w:ascii="TimesNewRomanPSMT"/>
                <w:iCs/>
              </w:rPr>
              <w:t>”</w:t>
            </w:r>
            <w:r>
              <w:rPr>
                <w:rFonts w:ascii="TimesNewRomanPSMT"/>
                <w:iCs/>
              </w:rPr>
              <w:t>, noiembrie 2021;</w:t>
            </w:r>
          </w:p>
          <w:p w:rsidR="009D1B51" w:rsidRDefault="00F43A07">
            <w:pPr>
              <w:pStyle w:val="Listparagraf"/>
              <w:numPr>
                <w:ilvl w:val="0"/>
                <w:numId w:val="1"/>
              </w:numPr>
              <w:tabs>
                <w:tab w:val="clear" w:pos="709"/>
              </w:tabs>
              <w:rPr>
                <w:iCs/>
              </w:rPr>
            </w:pPr>
            <w:r>
              <w:rPr>
                <w:rFonts w:ascii="TimesNewRomanPSMT"/>
                <w:iCs/>
              </w:rPr>
              <w:t>Mas</w:t>
            </w:r>
            <w:r>
              <w:rPr>
                <w:rFonts w:ascii="TimesNewRomanPSMT"/>
                <w:iCs/>
              </w:rPr>
              <w:t>ă</w:t>
            </w:r>
            <w:r>
              <w:rPr>
                <w:rFonts w:ascii="TimesNewRomanPSMT"/>
                <w:iCs/>
              </w:rPr>
              <w:t xml:space="preserve"> rotund</w:t>
            </w:r>
            <w:r>
              <w:rPr>
                <w:rFonts w:ascii="TimesNewRomanPSMT"/>
                <w:iCs/>
              </w:rPr>
              <w:t>ă</w:t>
            </w:r>
            <w:r>
              <w:rPr>
                <w:rFonts w:ascii="TimesNewRomanPSMT"/>
                <w:iCs/>
              </w:rPr>
              <w:t xml:space="preserve">: </w:t>
            </w:r>
            <w:r>
              <w:rPr>
                <w:rFonts w:ascii="TimesNewRomanPSMT"/>
                <w:iCs/>
              </w:rPr>
              <w:t>„</w:t>
            </w:r>
            <w:r>
              <w:rPr>
                <w:rFonts w:ascii="TimesNewRomanPSMT"/>
                <w:iCs/>
              </w:rPr>
              <w:t xml:space="preserve">Succesul </w:t>
            </w:r>
            <w:r>
              <w:rPr>
                <w:rFonts w:ascii="TimesNewRomanPSMT"/>
                <w:iCs/>
              </w:rPr>
              <w:t>î</w:t>
            </w:r>
            <w:r>
              <w:rPr>
                <w:rFonts w:ascii="TimesNewRomanPSMT"/>
                <w:iCs/>
              </w:rPr>
              <w:t xml:space="preserve">n </w:t>
            </w:r>
            <w:r>
              <w:rPr>
                <w:rFonts w:ascii="TimesNewRomanPSMT"/>
                <w:iCs/>
              </w:rPr>
              <w:t>î</w:t>
            </w:r>
            <w:r>
              <w:rPr>
                <w:rFonts w:ascii="TimesNewRomanPSMT"/>
                <w:iCs/>
              </w:rPr>
              <w:t>nv</w:t>
            </w:r>
            <w:r>
              <w:rPr>
                <w:rFonts w:ascii="TimesNewRomanPSMT"/>
                <w:iCs/>
              </w:rPr>
              <w:t>ăț</w:t>
            </w:r>
            <w:r>
              <w:rPr>
                <w:rFonts w:ascii="TimesNewRomanPSMT"/>
                <w:iCs/>
              </w:rPr>
              <w:t>are-succesul de m</w:t>
            </w:r>
            <w:r>
              <w:rPr>
                <w:rFonts w:ascii="TimesNewRomanPSMT"/>
                <w:iCs/>
              </w:rPr>
              <w:t>â</w:t>
            </w:r>
            <w:r>
              <w:rPr>
                <w:rFonts w:ascii="TimesNewRomanPSMT"/>
                <w:iCs/>
              </w:rPr>
              <w:t>ine</w:t>
            </w:r>
            <w:r>
              <w:rPr>
                <w:rFonts w:ascii="TimesNewRomanPSMT"/>
                <w:iCs/>
              </w:rPr>
              <w:t>”</w:t>
            </w:r>
            <w:r>
              <w:rPr>
                <w:rFonts w:ascii="TimesNewRomanPSMT"/>
                <w:iCs/>
              </w:rPr>
              <w:t xml:space="preserve">, </w:t>
            </w:r>
            <w:r>
              <w:rPr>
                <w:szCs w:val="24"/>
              </w:rPr>
              <w:t>Proces-verbal</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07 din 24.02.2022;</w:t>
            </w:r>
          </w:p>
          <w:p w:rsidR="009D1B51" w:rsidRDefault="00F43A07">
            <w:pPr>
              <w:pStyle w:val="Listparagraf"/>
              <w:numPr>
                <w:ilvl w:val="0"/>
                <w:numId w:val="1"/>
              </w:numPr>
              <w:ind w:left="360" w:firstLine="44"/>
              <w:rPr>
                <w:iCs/>
              </w:rPr>
            </w:pPr>
            <w:r>
              <w:t>Raportul (1-edu/ŞGL-1) de activitate a instituţiei, 02.10.2021.</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Administrația instituției demonstrează  prin </w:t>
            </w:r>
            <w:r>
              <w:rPr>
                <w:rFonts w:eastAsia="SimSun"/>
                <w:szCs w:val="24"/>
                <w:lang w:eastAsia="zh-CN"/>
              </w:rPr>
              <w:t xml:space="preserve">proiectul de activitate </w:t>
            </w:r>
            <w:r>
              <w:rPr>
                <w:rFonts w:eastAsia="SimSun"/>
                <w:szCs w:val="24"/>
                <w:lang w:val="en-US" w:eastAsia="zh-CN"/>
              </w:rPr>
              <w:t xml:space="preserve"> orientarea spre creșterea calității educației și spre îmbunătățirea continuă a resurselor umane și materiale și conceptualizează mecanisme funcționale de monitorizare a eficienței educaționale. </w:t>
            </w:r>
          </w:p>
          <w:p w:rsidR="009D1B51" w:rsidRDefault="00F43A07">
            <w:pPr>
              <w:rPr>
                <w:rFonts w:eastAsia="Times New Roman"/>
                <w:iCs/>
              </w:rPr>
            </w:pPr>
            <w:r>
              <w:rPr>
                <w:szCs w:val="24"/>
              </w:rPr>
              <w:t>Administraţia documentează sistematic progresul în atingerea rezultatelor planificate, practicile de succes și modalitățile de abordare</w:t>
            </w:r>
            <w:r>
              <w:t xml:space="preserve"> a problemelor prin asistențe la ore şi monitorizarea asistenților reciproce de către cadrele didactice.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lang w:val="en-US"/>
        </w:rPr>
      </w:pPr>
      <w:r>
        <w:rPr>
          <w:b/>
          <w:bCs/>
          <w:lang w:val="en-US"/>
        </w:rPr>
        <w:t>Indicator 4.1.2.</w:t>
      </w:r>
      <w:r>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szCs w:val="24"/>
              </w:rPr>
              <w:t>Proiectul de activitate al instituției pentru anul de studii 2021-2022, discutat și aprobat la ședința CP, Proces-verbal nr. 01 din 26.08.2021:</w:t>
            </w:r>
          </w:p>
          <w:p w:rsidR="009D1B51" w:rsidRDefault="00F43A07">
            <w:pPr>
              <w:pStyle w:val="Listparagraf"/>
              <w:tabs>
                <w:tab w:val="clear" w:pos="709"/>
              </w:tabs>
              <w:ind w:leftChars="300" w:left="720"/>
              <w:rPr>
                <w:szCs w:val="24"/>
              </w:rPr>
            </w:pPr>
            <w:r>
              <w:rPr>
                <w:szCs w:val="24"/>
              </w:rPr>
              <w:t>- Planul de activitate  CA;</w:t>
            </w:r>
            <w:r>
              <w:rPr>
                <w:szCs w:val="24"/>
              </w:rPr>
              <w:br/>
              <w:t>- Planul de activitate  CP;</w:t>
            </w:r>
          </w:p>
          <w:p w:rsidR="009D1B51" w:rsidRDefault="00F43A07">
            <w:pPr>
              <w:pStyle w:val="Listparagraf"/>
              <w:tabs>
                <w:tab w:val="clear" w:pos="709"/>
              </w:tabs>
              <w:ind w:leftChars="300" w:left="720"/>
              <w:rPr>
                <w:szCs w:val="24"/>
              </w:rPr>
            </w:pPr>
            <w:r>
              <w:rPr>
                <w:szCs w:val="24"/>
              </w:rPr>
              <w:lastRenderedPageBreak/>
              <w:t>- Planul de activitate  CRP;</w:t>
            </w:r>
            <w:r>
              <w:rPr>
                <w:szCs w:val="24"/>
              </w:rPr>
              <w:br/>
              <w:t>- Planul de activitate  CE;</w:t>
            </w:r>
          </w:p>
          <w:p w:rsidR="009D1B51" w:rsidRDefault="00F43A07">
            <w:pPr>
              <w:pStyle w:val="Listparagraf"/>
              <w:tabs>
                <w:tab w:val="clear" w:pos="709"/>
              </w:tabs>
              <w:ind w:leftChars="300" w:left="720"/>
              <w:rPr>
                <w:szCs w:val="24"/>
              </w:rPr>
            </w:pPr>
            <w:r>
              <w:rPr>
                <w:szCs w:val="24"/>
              </w:rPr>
              <w:t>- Planul de activitate  CM;</w:t>
            </w:r>
          </w:p>
          <w:p w:rsidR="009D1B51" w:rsidRDefault="00F43A07">
            <w:pPr>
              <w:pStyle w:val="Listparagraf"/>
              <w:numPr>
                <w:ilvl w:val="0"/>
                <w:numId w:val="1"/>
              </w:numPr>
              <w:rPr>
                <w:iCs/>
              </w:rPr>
            </w:pPr>
            <w:r>
              <w:rPr>
                <w:szCs w:val="24"/>
              </w:rPr>
              <w:t>Proces-verbal</w:t>
            </w:r>
            <w:r>
              <w:rPr>
                <w:iCs/>
              </w:rPr>
              <w:t xml:space="preserve"> CA nr. 3 din 13.10.2021 cu privire la </w:t>
            </w:r>
            <w:r>
              <w:rPr>
                <w:rFonts w:eastAsia="Times New Roman"/>
                <w:szCs w:val="24"/>
                <w:lang w:eastAsia="ru-RU"/>
              </w:rPr>
              <w:t>prezentarea Raportului de activitate ale cadrelor de conducere;</w:t>
            </w:r>
          </w:p>
          <w:p w:rsidR="009D1B51" w:rsidRDefault="00F43A07">
            <w:pPr>
              <w:pStyle w:val="Listparagraf"/>
              <w:numPr>
                <w:ilvl w:val="0"/>
                <w:numId w:val="1"/>
              </w:numPr>
              <w:rPr>
                <w:iCs/>
              </w:rPr>
            </w:pPr>
            <w:r>
              <w:rPr>
                <w:szCs w:val="24"/>
              </w:rPr>
              <w:t>Proces-verbal</w:t>
            </w:r>
            <w:r>
              <w:rPr>
                <w:iCs/>
              </w:rPr>
              <w:t xml:space="preserve"> CA nr. 7 din 27.12.2021 cu privire la „</w:t>
            </w:r>
            <w:r>
              <w:rPr>
                <w:szCs w:val="24"/>
                <w:lang w:val="it-IT" w:eastAsia="ru-RU"/>
              </w:rPr>
              <w:t>Realizarea ceriţelor curriculare şi a Planului-cadru la finele I semestru.</w:t>
            </w:r>
            <w:r>
              <w:rPr>
                <w:szCs w:val="24"/>
                <w:lang w:eastAsia="ru-RU"/>
              </w:rPr>
              <w:t>” și „</w:t>
            </w:r>
            <w:r>
              <w:rPr>
                <w:szCs w:val="24"/>
                <w:lang w:val="it-IT" w:eastAsia="ru-RU"/>
              </w:rPr>
              <w:t>Rezultatele probelor educaționale din cadrul procesului de atestare</w:t>
            </w:r>
            <w:r>
              <w:rPr>
                <w:szCs w:val="24"/>
                <w:lang w:eastAsia="ru-RU"/>
              </w:rPr>
              <w:t>”;</w:t>
            </w:r>
          </w:p>
          <w:p w:rsidR="009D1B51" w:rsidRDefault="00F43A07">
            <w:pPr>
              <w:pStyle w:val="Listparagraf"/>
              <w:numPr>
                <w:ilvl w:val="0"/>
                <w:numId w:val="1"/>
              </w:numPr>
              <w:rPr>
                <w:iCs/>
              </w:rPr>
            </w:pPr>
            <w:r>
              <w:rPr>
                <w:szCs w:val="24"/>
              </w:rPr>
              <w:t>Proces-verbal</w:t>
            </w:r>
            <w:r>
              <w:rPr>
                <w:iCs/>
              </w:rPr>
              <w:t xml:space="preserve"> CA nr. 10 din 28.03.2022 cu privire la </w:t>
            </w:r>
            <w:r>
              <w:rPr>
                <w:rFonts w:eastAsia="Times New Roman"/>
                <w:szCs w:val="24"/>
                <w:lang w:val="it-IT" w:eastAsia="ru-RU"/>
              </w:rPr>
              <w:t>raportul de autoevaluare  a Consiliul Părințilo</w:t>
            </w:r>
            <w:r>
              <w:rPr>
                <w:rFonts w:eastAsia="Times New Roman"/>
                <w:szCs w:val="24"/>
                <w:lang w:eastAsia="ru-RU"/>
              </w:rPr>
              <w:t>r;</w:t>
            </w:r>
          </w:p>
          <w:p w:rsidR="009D1B51" w:rsidRDefault="00F43A07">
            <w:pPr>
              <w:pStyle w:val="Listparagraf"/>
              <w:numPr>
                <w:ilvl w:val="0"/>
                <w:numId w:val="1"/>
              </w:numPr>
              <w:rPr>
                <w:iCs/>
              </w:rPr>
            </w:pPr>
            <w:r>
              <w:rPr>
                <w:szCs w:val="24"/>
              </w:rPr>
              <w:t>Proces-verbal</w:t>
            </w:r>
            <w:r>
              <w:rPr>
                <w:iCs/>
              </w:rPr>
              <w:t xml:space="preserve"> CA nr. 11 din 25.04.2022 cu privire la </w:t>
            </w:r>
            <w:r>
              <w:rPr>
                <w:szCs w:val="24"/>
                <w:lang w:val="pt-BR" w:eastAsia="ru-RU"/>
              </w:rPr>
              <w:t>rezultatele activităţilor din cadrul decadelor comisiilor metodice</w:t>
            </w:r>
            <w:r>
              <w:rPr>
                <w:szCs w:val="24"/>
                <w:lang w:eastAsia="ru-RU"/>
              </w:rPr>
              <w:t>;</w:t>
            </w:r>
          </w:p>
          <w:p w:rsidR="009D1B51" w:rsidRDefault="00F43A07">
            <w:pPr>
              <w:pStyle w:val="Listparagraf"/>
              <w:numPr>
                <w:ilvl w:val="0"/>
                <w:numId w:val="1"/>
              </w:numPr>
              <w:rPr>
                <w:iCs/>
              </w:rPr>
            </w:pPr>
            <w:r>
              <w:rPr>
                <w:szCs w:val="24"/>
              </w:rPr>
              <w:t>Proces-verba</w:t>
            </w:r>
            <w:r>
              <w:rPr>
                <w:rFonts w:eastAsia="Times New Roman"/>
                <w:szCs w:val="24"/>
                <w:lang w:eastAsia="ru-RU"/>
              </w:rPr>
              <w:t xml:space="preserve">l CA nr. 12 din 30.05.2022 cu privire la </w:t>
            </w:r>
            <w:r>
              <w:rPr>
                <w:rFonts w:eastAsia="Times New Roman"/>
                <w:szCs w:val="24"/>
                <w:lang w:val="es-HN" w:eastAsia="ru-RU"/>
              </w:rPr>
              <w:t>raportul despre activitatea realizată în anul de studii 2021-2022, în scopul eficientizării calităţii educaţiei</w:t>
            </w:r>
            <w:r>
              <w:t>;</w:t>
            </w:r>
          </w:p>
          <w:p w:rsidR="009D1B51" w:rsidRDefault="00F43A07">
            <w:pPr>
              <w:pStyle w:val="Listparagraf"/>
              <w:numPr>
                <w:ilvl w:val="0"/>
                <w:numId w:val="1"/>
              </w:numPr>
              <w:rPr>
                <w:iCs/>
              </w:rPr>
            </w:pPr>
            <w:r>
              <w:t>Oferta școlii pentru disciplinele școlare și opționale;</w:t>
            </w:r>
          </w:p>
          <w:p w:rsidR="009D1B51" w:rsidRDefault="00F43A07">
            <w:pPr>
              <w:pStyle w:val="Listparagraf"/>
              <w:numPr>
                <w:ilvl w:val="0"/>
                <w:numId w:val="1"/>
              </w:numPr>
              <w:rPr>
                <w:szCs w:val="24"/>
              </w:rPr>
            </w:pPr>
            <w:r>
              <w:t>Planificări de lungă durată la disiplinele școlare și opționale;</w:t>
            </w:r>
          </w:p>
          <w:p w:rsidR="009D1B51" w:rsidRDefault="00F43A07">
            <w:pPr>
              <w:pStyle w:val="Listparagraf"/>
              <w:numPr>
                <w:ilvl w:val="0"/>
                <w:numId w:val="1"/>
              </w:numPr>
              <w:rPr>
                <w:iCs/>
              </w:rPr>
            </w:pPr>
            <w:r>
              <w:rPr>
                <w:rFonts w:eastAsia="SimSun"/>
                <w:szCs w:val="24"/>
              </w:rPr>
              <w:t>Chestionar de nevoi</w:t>
            </w:r>
            <w:r>
              <w:rPr>
                <w:rFonts w:eastAsia="Helvetica"/>
                <w:szCs w:val="24"/>
                <w:shd w:val="clear" w:color="auto" w:fill="FFFFFF"/>
              </w:rPr>
              <w:t>/ disciplinele opționale, 10.01.2022;</w:t>
            </w:r>
          </w:p>
          <w:p w:rsidR="009D1B51" w:rsidRDefault="00F43A07">
            <w:pPr>
              <w:pStyle w:val="Listparagraf"/>
              <w:numPr>
                <w:ilvl w:val="0"/>
                <w:numId w:val="1"/>
              </w:numPr>
              <w:rPr>
                <w:iCs/>
              </w:rPr>
            </w:pPr>
            <w:r>
              <w:t>Note informative, fișe de evaluare, autoevaluare.</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szCs w:val="24"/>
              </w:rPr>
              <w:t>Instituția realizează activitățile preconizate conform proiectului de activitate a instituției și programului săptămânal DGE Ștefan Vodă.</w:t>
            </w:r>
          </w:p>
          <w:p w:rsidR="009D1B51" w:rsidRDefault="00F43A07">
            <w:pPr>
              <w:rPr>
                <w:szCs w:val="24"/>
              </w:rPr>
            </w:pPr>
            <w:r>
              <w:rPr>
                <w:rFonts w:eastAsia="SimSun"/>
                <w:szCs w:val="24"/>
                <w:lang w:val="en-US" w:eastAsia="zh-CN"/>
              </w:rPr>
              <w:t xml:space="preserve">Activităţile planificate în planurile strategice şi operaţionale ale instituţiei de </w:t>
            </w:r>
          </w:p>
          <w:p w:rsidR="009D1B51" w:rsidRDefault="00F43A07">
            <w:r>
              <w:rPr>
                <w:rFonts w:eastAsia="SimSun"/>
                <w:szCs w:val="24"/>
                <w:lang w:val="en-US" w:eastAsia="zh-CN"/>
              </w:rPr>
              <w:t>învăţământ, inclusiv ale structurilor asociative ale părinţilor şi elevilor, sunt realizate efectiv și sunt explicit orientate spre asigurarea calității în educație.</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4.1.3.</w:t>
      </w:r>
      <w:r>
        <w:rPr>
          <w:lang w:val="en-US"/>
        </w:rPr>
        <w:t xml:space="preserve"> Asigurarea, în activitatea consiliilor și comisiilor din </w:t>
      </w:r>
      <w:r>
        <w:rPr>
          <w:i/>
          <w:iCs/>
          <w:lang w:val="en-US"/>
        </w:rPr>
        <w:t>Instituție</w:t>
      </w:r>
      <w:r>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rPr>
                <w:szCs w:val="24"/>
              </w:rPr>
              <w:t>Proiectul de activitate al instituției pentru anul de studii 2021-2022, discutat și aprobat la ședința CP, Proces-verbal nr. 01 din 26.08.2021</w:t>
            </w:r>
            <w:r>
              <w:t>;</w:t>
            </w:r>
          </w:p>
          <w:p w:rsidR="009D1B51" w:rsidRDefault="00F43A07">
            <w:pPr>
              <w:pStyle w:val="Listparagraf"/>
              <w:numPr>
                <w:ilvl w:val="0"/>
                <w:numId w:val="1"/>
              </w:numPr>
              <w:tabs>
                <w:tab w:val="clear" w:pos="709"/>
              </w:tabs>
              <w:ind w:hanging="240"/>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w:t>
            </w:r>
            <w:r>
              <w:rPr>
                <w:rFonts w:ascii="TimesNewRomanPS-ItalicMT" w:hAnsi="TimesNewRomanPS-ItalicMT"/>
                <w:iCs/>
                <w:szCs w:val="24"/>
              </w:rPr>
              <w:t>l nr. 2 din 28.09.2020;</w:t>
            </w:r>
          </w:p>
          <w:p w:rsidR="009D1B51" w:rsidRDefault="00F43A07">
            <w:pPr>
              <w:pStyle w:val="Listparagraf"/>
              <w:numPr>
                <w:ilvl w:val="0"/>
                <w:numId w:val="1"/>
              </w:numPr>
              <w:tabs>
                <w:tab w:val="clear" w:pos="709"/>
              </w:tabs>
              <w:ind w:hanging="240"/>
              <w:rPr>
                <w:szCs w:val="24"/>
              </w:rPr>
            </w:pPr>
            <w:r>
              <w:rPr>
                <w:szCs w:val="24"/>
              </w:rPr>
              <w:t xml:space="preserve">Proces-verbal al CP nr.  01 din 26.08.2021 cu privire la </w:t>
            </w:r>
            <w:r>
              <w:rPr>
                <w:szCs w:val="24"/>
                <w:lang w:val="es-HN"/>
              </w:rPr>
              <w:t>aprobarea componenței comisiilor interne</w:t>
            </w:r>
            <w:r>
              <w:rPr>
                <w:szCs w:val="24"/>
              </w:rPr>
              <w:t xml:space="preserve"> </w:t>
            </w:r>
            <w:r>
              <w:rPr>
                <w:szCs w:val="24"/>
                <w:lang w:val="es-HN"/>
              </w:rPr>
              <w:t>(Consiliul de Administraţie, Comisia de Atestare, Comisia multidiscuplinară etc.)</w:t>
            </w:r>
            <w:r>
              <w:rPr>
                <w:szCs w:val="24"/>
              </w:rPr>
              <w:t>;</w:t>
            </w:r>
          </w:p>
          <w:p w:rsidR="009D1B51" w:rsidRDefault="00F43A07">
            <w:pPr>
              <w:pStyle w:val="Listparagraf"/>
              <w:numPr>
                <w:ilvl w:val="0"/>
                <w:numId w:val="1"/>
              </w:numPr>
              <w:tabs>
                <w:tab w:val="clear" w:pos="709"/>
              </w:tabs>
              <w:ind w:hanging="240"/>
              <w:rPr>
                <w:b/>
                <w:bCs/>
                <w:szCs w:val="24"/>
                <w:u w:val="single"/>
              </w:rPr>
            </w:pPr>
            <w:r>
              <w:rPr>
                <w:szCs w:val="24"/>
              </w:rPr>
              <w:t>Proces-verbal CP nr. 06 din 28.02.2022 cu privire la  „Alegerea președintelui ședinței CP din 28.02.2022” și „Prezentarea raportului Comisiei de evaluare internă și atestare în anul de studii 2021-2022”;</w:t>
            </w:r>
          </w:p>
          <w:p w:rsidR="009D1B51" w:rsidRDefault="00F43A07">
            <w:pPr>
              <w:pStyle w:val="Listparagraf"/>
              <w:numPr>
                <w:ilvl w:val="0"/>
                <w:numId w:val="1"/>
              </w:numPr>
              <w:tabs>
                <w:tab w:val="clear" w:pos="709"/>
              </w:tabs>
              <w:ind w:hanging="240"/>
              <w:rPr>
                <w:iCs/>
              </w:rPr>
            </w:pPr>
            <w:r>
              <w:rPr>
                <w:szCs w:val="24"/>
              </w:rPr>
              <w:t>Proces-verbal CP nr. 08 din 30.05.2022 cu privire la</w:t>
            </w:r>
            <w:r>
              <w:rPr>
                <w:rFonts w:eastAsia="Times New Roman"/>
                <w:szCs w:val="24"/>
                <w:lang w:eastAsia="ru-RU"/>
              </w:rPr>
              <w:t xml:space="preserve"> prezentarea rapoartelor anuale a Comisiilor Metodice;</w:t>
            </w:r>
          </w:p>
          <w:p w:rsidR="009D1B51" w:rsidRDefault="00F43A07">
            <w:pPr>
              <w:pStyle w:val="Listparagraf"/>
              <w:numPr>
                <w:ilvl w:val="0"/>
                <w:numId w:val="1"/>
              </w:numPr>
              <w:tabs>
                <w:tab w:val="clear" w:pos="709"/>
              </w:tabs>
              <w:ind w:hanging="240"/>
              <w:rPr>
                <w:iCs/>
              </w:rPr>
            </w:pPr>
            <w:r>
              <w:rPr>
                <w:szCs w:val="24"/>
              </w:rPr>
              <w:t xml:space="preserve">Proces-verbal al CA nr.  02 din 20.09.2021 cu privire la </w:t>
            </w:r>
            <w:r>
              <w:rPr>
                <w:rFonts w:eastAsia="Times New Roman"/>
                <w:szCs w:val="24"/>
                <w:lang w:eastAsia="ru-RU"/>
              </w:rPr>
              <w:t>aprobarea planului de activitate a Consiliului de administrație;</w:t>
            </w:r>
          </w:p>
          <w:p w:rsidR="009D1B51" w:rsidRDefault="00F43A07">
            <w:pPr>
              <w:pStyle w:val="Listparagraf"/>
              <w:numPr>
                <w:ilvl w:val="0"/>
                <w:numId w:val="1"/>
              </w:numPr>
              <w:tabs>
                <w:tab w:val="clear" w:pos="709"/>
              </w:tabs>
              <w:ind w:hanging="240"/>
              <w:rPr>
                <w:iCs/>
              </w:rPr>
            </w:pPr>
            <w:r>
              <w:rPr>
                <w:szCs w:val="24"/>
              </w:rPr>
              <w:t xml:space="preserve">Proces-verbal al CA nr.  05 din 20.11.2021 cu privire la </w:t>
            </w:r>
            <w:r>
              <w:rPr>
                <w:rFonts w:eastAsia="Times New Roman"/>
                <w:szCs w:val="24"/>
                <w:lang w:eastAsia="ru-RU"/>
              </w:rPr>
              <w:t>delegarea unui reprezentant al Consiliului de administrație în comisia de concurs pentru ocuparea funcției de director al IP Gimnaziul ,,Grigore Vieru” din comuna Purcari;</w:t>
            </w:r>
          </w:p>
          <w:p w:rsidR="009D1B51" w:rsidRDefault="00F43A07">
            <w:pPr>
              <w:pStyle w:val="Listparagraf"/>
              <w:numPr>
                <w:ilvl w:val="0"/>
                <w:numId w:val="1"/>
              </w:numPr>
              <w:tabs>
                <w:tab w:val="clear" w:pos="709"/>
              </w:tabs>
              <w:ind w:hanging="240"/>
              <w:rPr>
                <w:iCs/>
              </w:rPr>
            </w:pPr>
            <w:r>
              <w:rPr>
                <w:szCs w:val="24"/>
              </w:rPr>
              <w:t xml:space="preserve">Proces-verbal al CA nr.  06 din 29.11.2021 cu privire la </w:t>
            </w:r>
            <w:r>
              <w:rPr>
                <w:szCs w:val="24"/>
                <w:lang w:val="pt-BR"/>
              </w:rPr>
              <w:lastRenderedPageBreak/>
              <w:t>monitorizarea activităţii Comisiei de evaluare internă: asistarea la activitățile educaționale din cadrul procesului de atestare a cadrelor didactice</w:t>
            </w:r>
            <w:r>
              <w:rPr>
                <w:szCs w:val="24"/>
              </w:rPr>
              <w:t>;</w:t>
            </w:r>
          </w:p>
          <w:p w:rsidR="009D1B51" w:rsidRDefault="00F43A07">
            <w:pPr>
              <w:pStyle w:val="Listparagraf"/>
              <w:numPr>
                <w:ilvl w:val="0"/>
                <w:numId w:val="1"/>
              </w:numPr>
              <w:tabs>
                <w:tab w:val="clear" w:pos="709"/>
              </w:tabs>
              <w:ind w:hanging="240"/>
              <w:rPr>
                <w:iCs/>
              </w:rPr>
            </w:pPr>
            <w:r>
              <w:t>Analiza rezultatelor obținute la disciplinile școlare, planuri de îmbunătățire a reușitei elevilor.</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t>În i</w:t>
            </w:r>
            <w:r>
              <w:rPr>
                <w:szCs w:val="24"/>
              </w:rPr>
              <w:t xml:space="preserve">nstituție se promovează activități de informare a cadrelor didactice, părinților, asigurând modul transparent, democratic și echitabil cu privire la politicile instituționale. </w:t>
            </w:r>
            <w:r>
              <w:rPr>
                <w:rFonts w:eastAsia="SimSun"/>
                <w:szCs w:val="24"/>
                <w:lang w:val="en-US" w:eastAsia="zh-CN"/>
              </w:rPr>
              <w:t xml:space="preserve">Sunt aplicate mecanismele de monitorizare a </w:t>
            </w:r>
            <w:r>
              <w:rPr>
                <w:rFonts w:eastAsia="SimSun"/>
                <w:szCs w:val="24"/>
                <w:lang w:eastAsia="zh-CN"/>
              </w:rPr>
              <w:t xml:space="preserve"> </w:t>
            </w:r>
            <w:r>
              <w:rPr>
                <w:rFonts w:eastAsia="SimSun"/>
                <w:szCs w:val="24"/>
                <w:lang w:val="en-US" w:eastAsia="zh-CN"/>
              </w:rPr>
              <w:t xml:space="preserve">eficienței educaționale și promovare a unui model eficient de comunicare internă și </w:t>
            </w:r>
            <w:r>
              <w:rPr>
                <w:rFonts w:eastAsia="SimSun"/>
                <w:szCs w:val="24"/>
                <w:lang w:eastAsia="zh-CN"/>
              </w:rPr>
              <w:t xml:space="preserve"> </w:t>
            </w:r>
            <w:r>
              <w:rPr>
                <w:rFonts w:eastAsia="SimSun"/>
                <w:szCs w:val="24"/>
                <w:lang w:val="en-US" w:eastAsia="zh-CN"/>
              </w:rPr>
              <w:t>externă cu privire la calitatea serviciilor prestate</w:t>
            </w:r>
            <w:r>
              <w:rPr>
                <w:rFonts w:eastAsia="SimSun"/>
                <w:szCs w:val="24"/>
                <w:lang w:eastAsia="zh-CN"/>
              </w:rPr>
              <w:t>.</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1</w:t>
            </w:r>
          </w:p>
        </w:tc>
        <w:tc>
          <w:tcPr>
            <w:tcW w:w="2268" w:type="dxa"/>
          </w:tcPr>
          <w:p w:rsidR="009D1B51" w:rsidRDefault="00F43A07">
            <w:r>
              <w:t>Punctaj acordat: -2</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4.1.4.</w:t>
      </w:r>
      <w:r>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rPr>
                <w:szCs w:val="24"/>
              </w:rPr>
              <w:t>Proiectul de activitate al instituției pentru anul de studii 2021-2022, discutat și aprobat la ședința CP, Proces-verbal nr. 01 din 26.08.2021</w:t>
            </w:r>
            <w:r>
              <w:t>Actele aprobate de CA;</w:t>
            </w:r>
          </w:p>
          <w:p w:rsidR="009D1B51" w:rsidRDefault="00F43A07">
            <w:pPr>
              <w:pStyle w:val="Listparagraf"/>
              <w:numPr>
                <w:ilvl w:val="0"/>
                <w:numId w:val="1"/>
              </w:numPr>
              <w:tabs>
                <w:tab w:val="clear" w:pos="709"/>
              </w:tabs>
              <w:ind w:hanging="240"/>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aprobat în cadrul CA,</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ind w:hanging="240"/>
              <w:rPr>
                <w:szCs w:val="24"/>
              </w:rPr>
            </w:pPr>
            <w:r>
              <w:rPr>
                <w:rFonts w:ascii="TimesNewRomanPS-ItalicMT" w:hAnsi="TimesNewRomanPS-ItalicMT"/>
                <w:iCs/>
                <w:szCs w:val="24"/>
              </w:rPr>
              <w:t>Statutul instituției;</w:t>
            </w:r>
          </w:p>
          <w:p w:rsidR="009D1B51" w:rsidRDefault="00F43A07">
            <w:pPr>
              <w:pStyle w:val="Listparagraf"/>
              <w:numPr>
                <w:ilvl w:val="0"/>
                <w:numId w:val="1"/>
              </w:numPr>
              <w:tabs>
                <w:tab w:val="clear" w:pos="709"/>
              </w:tabs>
              <w:ind w:hanging="240"/>
              <w:rPr>
                <w:iCs/>
                <w:szCs w:val="24"/>
              </w:rPr>
            </w:pPr>
            <w:r>
              <w:rPr>
                <w:rFonts w:eastAsia="SimSun"/>
                <w:szCs w:val="24"/>
                <w:lang w:eastAsia="zh-CN"/>
              </w:rPr>
              <w:t>Baza de date completată și actualizată SIME;</w:t>
            </w:r>
          </w:p>
          <w:p w:rsidR="009D1B51" w:rsidRDefault="00F43A07">
            <w:pPr>
              <w:pStyle w:val="Listparagraf"/>
              <w:numPr>
                <w:ilvl w:val="0"/>
                <w:numId w:val="1"/>
              </w:numPr>
              <w:tabs>
                <w:tab w:val="clear" w:pos="709"/>
              </w:tabs>
              <w:rPr>
                <w:iCs/>
                <w:szCs w:val="24"/>
              </w:rPr>
            </w:pPr>
            <w:r>
              <w:t>Registrul bunurilor materiale conform Standardele minime de dotare a instituției;</w:t>
            </w:r>
          </w:p>
          <w:p w:rsidR="009D1B51" w:rsidRDefault="00F43A07">
            <w:pPr>
              <w:pStyle w:val="Listparagraf"/>
              <w:numPr>
                <w:ilvl w:val="0"/>
                <w:numId w:val="1"/>
              </w:numPr>
              <w:tabs>
                <w:tab w:val="clear" w:pos="709"/>
              </w:tabs>
              <w:rPr>
                <w:szCs w:val="24"/>
              </w:rPr>
            </w:pPr>
            <w:r>
              <w:rPr>
                <w:szCs w:val="24"/>
              </w:rPr>
              <w:t>Nr. de locuri de lucru la mese/ bănci corespunzător numărului de elevi, la clasă;</w:t>
            </w:r>
          </w:p>
          <w:p w:rsidR="009D1B51" w:rsidRDefault="00F43A07">
            <w:pPr>
              <w:pStyle w:val="Listparagraf"/>
              <w:numPr>
                <w:ilvl w:val="0"/>
                <w:numId w:val="1"/>
              </w:numPr>
              <w:tabs>
                <w:tab w:val="clear" w:pos="709"/>
              </w:tabs>
              <w:rPr>
                <w:iCs/>
              </w:rPr>
            </w:pPr>
            <w:r>
              <w:rPr>
                <w:szCs w:val="24"/>
              </w:rPr>
              <w:t xml:space="preserve">Clasele dotate cu mobilier corespunzător ciclului primar și gimnazial, </w:t>
            </w:r>
            <w:r>
              <w:t>în conformitate cu normele igienice;</w:t>
            </w:r>
          </w:p>
          <w:p w:rsidR="009D1B51" w:rsidRDefault="00F43A07">
            <w:pPr>
              <w:pStyle w:val="Listparagraf"/>
              <w:numPr>
                <w:ilvl w:val="0"/>
                <w:numId w:val="1"/>
              </w:numPr>
              <w:tabs>
                <w:tab w:val="clear" w:pos="709"/>
              </w:tabs>
              <w:rPr>
                <w:iCs/>
              </w:rPr>
            </w:pPr>
            <w:r>
              <w:t>Contracte cu diverși furnizori. (produse alimentare, balote de paie);</w:t>
            </w:r>
          </w:p>
          <w:p w:rsidR="009D1B51" w:rsidRDefault="00F43A07">
            <w:pPr>
              <w:pStyle w:val="Listparagraf"/>
              <w:numPr>
                <w:ilvl w:val="0"/>
                <w:numId w:val="1"/>
              </w:numPr>
              <w:tabs>
                <w:tab w:val="clear" w:pos="709"/>
              </w:tabs>
              <w:rPr>
                <w:iCs/>
              </w:rPr>
            </w:pPr>
            <w:r>
              <w:t>Număr de mese, scaune, gradul de corespundere cu particularitățile anatomo-fiziologice ale copiilor;</w:t>
            </w:r>
          </w:p>
          <w:p w:rsidR="009D1B51" w:rsidRDefault="00F43A07">
            <w:pPr>
              <w:pStyle w:val="Listparagraf"/>
              <w:numPr>
                <w:ilvl w:val="0"/>
                <w:numId w:val="1"/>
              </w:numPr>
              <w:tabs>
                <w:tab w:val="clear" w:pos="709"/>
              </w:tabs>
              <w:rPr>
                <w:iCs/>
              </w:rPr>
            </w:pPr>
            <w:r>
              <w:t>Acces la internet.</w:t>
            </w:r>
          </w:p>
        </w:tc>
      </w:tr>
      <w:tr w:rsidR="009D1B51">
        <w:tc>
          <w:tcPr>
            <w:tcW w:w="2069" w:type="dxa"/>
          </w:tcPr>
          <w:p w:rsidR="009D1B51" w:rsidRDefault="00F43A07">
            <w:r>
              <w:t>Constatări</w:t>
            </w:r>
          </w:p>
        </w:tc>
        <w:tc>
          <w:tcPr>
            <w:tcW w:w="7570" w:type="dxa"/>
            <w:gridSpan w:val="3"/>
          </w:tcPr>
          <w:p w:rsidR="009D1B51" w:rsidRDefault="00F43A07">
            <w:pPr>
              <w:rPr>
                <w:rFonts w:eastAsia="Times New Roman"/>
                <w:iCs/>
              </w:rPr>
            </w:pPr>
            <w:r>
              <w:rPr>
                <w:szCs w:val="24"/>
              </w:rPr>
              <w:t xml:space="preserve">Instituția asigură organizarea procesului educaţional utilizând echipamente, materiale şi auxiliare curriculare necesare aplicării curriculumului naţional în raport cu obiectivele şi misiunea instituţiei. Instituția </w:t>
            </w:r>
            <w:r>
              <w:rPr>
                <w:rFonts w:eastAsia="SimSun"/>
                <w:szCs w:val="24"/>
                <w:lang w:val="en-US" w:eastAsia="zh-CN"/>
              </w:rPr>
              <w:t>prevede în planurile operaționale crearea unei infrastructuri adaptată necesităților elevilor.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4.1.5.</w:t>
      </w:r>
      <w:r>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ind w:leftChars="200" w:left="480"/>
              <w:rPr>
                <w:rFonts w:ascii="TimesNewRomanPSMT" w:hAnsi="TimesNewRomanPSMT"/>
                <w:szCs w:val="24"/>
              </w:rPr>
            </w:pPr>
            <w:r>
              <w:rPr>
                <w:szCs w:val="24"/>
              </w:rPr>
              <w:sym w:font="Symbol" w:char="F0B7"/>
            </w:r>
            <w:r>
              <w:rPr>
                <w:szCs w:val="24"/>
              </w:rPr>
              <w:t xml:space="preserve">  Laboratorul </w:t>
            </w:r>
            <w:r>
              <w:rPr>
                <w:rFonts w:ascii="TimesNewRomanPSMT" w:hAnsi="TimesNewRomanPSMT"/>
                <w:szCs w:val="24"/>
              </w:rPr>
              <w:t xml:space="preserve"> de informatică dotat cu 8 de calculatoare, 3 laptopuri destinate elevilor, conectate la internet,  4 tablete destinate învățătorilor/ elevilor claselor primare;</w:t>
            </w:r>
          </w:p>
          <w:p w:rsidR="009D1B51" w:rsidRDefault="00F43A07">
            <w:pPr>
              <w:pStyle w:val="Listparagraf"/>
              <w:numPr>
                <w:ilvl w:val="0"/>
                <w:numId w:val="1"/>
              </w:numPr>
              <w:ind w:left="360" w:firstLine="120"/>
              <w:rPr>
                <w:iCs/>
              </w:rPr>
            </w:pPr>
            <w:r>
              <w:t>Portofoliile cadrelor didactice;</w:t>
            </w:r>
          </w:p>
          <w:p w:rsidR="009D1B51" w:rsidRDefault="00F43A07">
            <w:pPr>
              <w:pStyle w:val="Listparagraf"/>
              <w:numPr>
                <w:ilvl w:val="0"/>
                <w:numId w:val="1"/>
              </w:numPr>
              <w:ind w:left="360" w:firstLine="120"/>
              <w:rPr>
                <w:iCs/>
              </w:rPr>
            </w:pPr>
            <w:r>
              <w:t>Fond de carte adecvat numărului de elevi;</w:t>
            </w:r>
          </w:p>
          <w:p w:rsidR="009D1B51" w:rsidRDefault="00F43A07">
            <w:pPr>
              <w:pStyle w:val="Listparagraf"/>
              <w:numPr>
                <w:ilvl w:val="0"/>
                <w:numId w:val="1"/>
              </w:numPr>
              <w:ind w:left="360" w:firstLine="120"/>
              <w:rPr>
                <w:iCs/>
              </w:rPr>
            </w:pPr>
            <w:r>
              <w:t>Inventarul bibliotecii școlare;</w:t>
            </w:r>
          </w:p>
          <w:p w:rsidR="009D1B51" w:rsidRDefault="00F43A07">
            <w:pPr>
              <w:pStyle w:val="Listparagraf"/>
              <w:numPr>
                <w:ilvl w:val="0"/>
                <w:numId w:val="1"/>
              </w:numPr>
              <w:ind w:left="360" w:firstLine="120"/>
              <w:rPr>
                <w:iCs/>
              </w:rPr>
            </w:pPr>
            <w:r>
              <w:t>Contractul de  conectare la Internet;</w:t>
            </w:r>
          </w:p>
          <w:p w:rsidR="009D1B51" w:rsidRDefault="00F43A07">
            <w:pPr>
              <w:pStyle w:val="Listparagraf"/>
              <w:numPr>
                <w:ilvl w:val="0"/>
                <w:numId w:val="1"/>
              </w:numPr>
              <w:ind w:left="360" w:firstLine="120"/>
              <w:rPr>
                <w:iCs/>
              </w:rPr>
            </w:pPr>
            <w:r>
              <w:t>Planificările cadrelor didactice, utilizând TIC.</w:t>
            </w:r>
          </w:p>
        </w:tc>
      </w:tr>
      <w:tr w:rsidR="009D1B51">
        <w:tc>
          <w:tcPr>
            <w:tcW w:w="2069" w:type="dxa"/>
          </w:tcPr>
          <w:p w:rsidR="009D1B51" w:rsidRDefault="00F43A07">
            <w:r>
              <w:t>Constatări</w:t>
            </w:r>
          </w:p>
        </w:tc>
        <w:tc>
          <w:tcPr>
            <w:tcW w:w="7570" w:type="dxa"/>
            <w:gridSpan w:val="3"/>
          </w:tcPr>
          <w:p w:rsidR="009D1B51" w:rsidRDefault="00F43A07">
            <w:pPr>
              <w:rPr>
                <w:szCs w:val="24"/>
              </w:rPr>
            </w:pPr>
            <w:r>
              <w:rPr>
                <w:szCs w:val="24"/>
              </w:rPr>
              <w:t xml:space="preserve">Organizarea procesului educaţional utilizând echipamente, materiale şi </w:t>
            </w:r>
            <w:r>
              <w:rPr>
                <w:szCs w:val="24"/>
              </w:rPr>
              <w:lastRenderedPageBreak/>
              <w:t>auxiliare curriculare necesare aplicării curriculumului naţional în raport cu obiectivele şi misiunea instituţiei.</w:t>
            </w:r>
          </w:p>
          <w:p w:rsidR="009D1B51" w:rsidRDefault="00F43A07">
            <w:pPr>
              <w:rPr>
                <w:rFonts w:eastAsia="Times New Roman"/>
                <w:iCs/>
              </w:rPr>
            </w:pPr>
            <w:r>
              <w:rPr>
                <w:szCs w:val="24"/>
              </w:rPr>
              <w:t xml:space="preserve"> </w:t>
            </w:r>
            <w:r>
              <w:rPr>
                <w:rFonts w:eastAsia="SimSun"/>
                <w:szCs w:val="24"/>
                <w:lang w:val="en-US" w:eastAsia="zh-CN"/>
              </w:rPr>
              <w:t xml:space="preserve">Laboratoarele de chimie și fizică sunt </w:t>
            </w:r>
            <w:r>
              <w:rPr>
                <w:rFonts w:eastAsia="SimSun"/>
                <w:szCs w:val="24"/>
                <w:lang w:eastAsia="zh-CN"/>
              </w:rPr>
              <w:t xml:space="preserve">slab </w:t>
            </w:r>
            <w:r>
              <w:rPr>
                <w:rFonts w:eastAsia="SimSun"/>
                <w:szCs w:val="24"/>
                <w:lang w:val="en-US" w:eastAsia="zh-CN"/>
              </w:rPr>
              <w:t xml:space="preserve">dotate cu echipamente </w:t>
            </w:r>
            <w:r>
              <w:rPr>
                <w:szCs w:val="24"/>
              </w:rPr>
              <w:t>necesare.</w:t>
            </w:r>
          </w:p>
        </w:tc>
      </w:tr>
      <w:tr w:rsidR="009D1B51">
        <w:tc>
          <w:tcPr>
            <w:tcW w:w="2069" w:type="dxa"/>
          </w:tcPr>
          <w:p w:rsidR="009D1B51" w:rsidRDefault="00F43A07">
            <w:r>
              <w:lastRenderedPageBreak/>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- 0,50</w:t>
            </w:r>
          </w:p>
        </w:tc>
        <w:tc>
          <w:tcPr>
            <w:tcW w:w="2268" w:type="dxa"/>
          </w:tcPr>
          <w:p w:rsidR="009D1B51" w:rsidRDefault="00F43A07">
            <w:r>
              <w:t>Punctaj acordat: - 1</w:t>
            </w:r>
          </w:p>
        </w:tc>
      </w:tr>
    </w:tbl>
    <w:p w:rsidR="009D1B51" w:rsidRDefault="009D1B51"/>
    <w:p w:rsidR="009D1B51" w:rsidRDefault="00F43A07">
      <w:pPr>
        <w:rPr>
          <w:lang w:val="en-US"/>
        </w:rPr>
      </w:pPr>
      <w:r>
        <w:rPr>
          <w:b/>
          <w:bCs/>
          <w:lang w:val="en-US"/>
        </w:rPr>
        <w:t>Indicator 4.1.6.</w:t>
      </w:r>
      <w:r>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ind w:hanging="240"/>
              <w:rPr>
                <w:szCs w:val="24"/>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ind w:hanging="240"/>
              <w:rPr>
                <w:rFonts w:eastAsia="Times New Roman"/>
                <w:szCs w:val="24"/>
                <w:lang w:eastAsia="ru-RU"/>
              </w:rPr>
            </w:pPr>
            <w:r>
              <w:rPr>
                <w:szCs w:val="24"/>
              </w:rPr>
              <w:t xml:space="preserve">Proces-verball CP nr. 01 din 26.08.2021 cu privire la </w:t>
            </w:r>
            <w:r>
              <w:rPr>
                <w:szCs w:val="24"/>
                <w:lang w:val="es-HN"/>
              </w:rPr>
              <w:t>organizarea procesului de atestare 2021-2022;</w:t>
            </w:r>
          </w:p>
          <w:p w:rsidR="009D1B51" w:rsidRDefault="00F43A07">
            <w:pPr>
              <w:pStyle w:val="Listparagraf"/>
              <w:numPr>
                <w:ilvl w:val="0"/>
                <w:numId w:val="1"/>
              </w:numPr>
              <w:tabs>
                <w:tab w:val="clear" w:pos="709"/>
              </w:tabs>
              <w:ind w:hanging="240"/>
              <w:rPr>
                <w:rFonts w:eastAsia="Times New Roman"/>
                <w:szCs w:val="24"/>
                <w:lang w:eastAsia="ru-RU"/>
              </w:rPr>
            </w:pPr>
            <w:r>
              <w:rPr>
                <w:szCs w:val="24"/>
              </w:rPr>
              <w:t>Proces-verbal CA nr. 01 din 26.08.2021 cu privire la „</w:t>
            </w:r>
            <w:r>
              <w:rPr>
                <w:rFonts w:eastAsia="Times New Roman"/>
                <w:szCs w:val="24"/>
                <w:lang w:eastAsia="ru-RU"/>
              </w:rPr>
              <w:t>Repartizarea orelor conform prevederilor Planului-cadru pentru anul de studii 2021 – 2022” și „Optimizarea resurselor umane în vederea eficientizării procesului educaţional şi al mijloacelor bugetare: tarifarea cadrelor didactice”;</w:t>
            </w:r>
          </w:p>
          <w:p w:rsidR="009D1B51" w:rsidRDefault="00F43A07">
            <w:pPr>
              <w:pStyle w:val="Listparagraf"/>
              <w:numPr>
                <w:ilvl w:val="0"/>
                <w:numId w:val="1"/>
              </w:numPr>
              <w:tabs>
                <w:tab w:val="clear" w:pos="709"/>
              </w:tabs>
              <w:ind w:hanging="240"/>
              <w:rPr>
                <w:iCs/>
              </w:rPr>
            </w:pPr>
            <w:r>
              <w:rPr>
                <w:szCs w:val="24"/>
              </w:rPr>
              <w:t xml:space="preserve">Proces-verbal CA nr. 09 din 31.01.2021 cu privire la </w:t>
            </w:r>
            <w:r>
              <w:rPr>
                <w:rFonts w:eastAsia="Times New Roman"/>
                <w:szCs w:val="24"/>
                <w:lang w:val="it-IT" w:eastAsia="ru-RU"/>
              </w:rPr>
              <w:t>avizarea schemei  de încadrare a personalului pentru anul de studii 2022– 2023</w:t>
            </w:r>
            <w:r>
              <w:rPr>
                <w:rFonts w:eastAsia="Times New Roman"/>
                <w:szCs w:val="24"/>
                <w:lang w:eastAsia="ru-RU"/>
              </w:rPr>
              <w:t>;</w:t>
            </w:r>
          </w:p>
          <w:p w:rsidR="009D1B51" w:rsidRDefault="00F43A07">
            <w:pPr>
              <w:pStyle w:val="Listparagraf"/>
              <w:numPr>
                <w:ilvl w:val="0"/>
                <w:numId w:val="1"/>
              </w:numPr>
              <w:tabs>
                <w:tab w:val="clear" w:pos="709"/>
              </w:tabs>
              <w:ind w:hanging="240"/>
              <w:rPr>
                <w:iCs/>
              </w:rPr>
            </w:pPr>
            <w:r>
              <w:t>Contracte individuale de muncă;</w:t>
            </w:r>
          </w:p>
          <w:p w:rsidR="009D1B51" w:rsidRDefault="00F43A07">
            <w:pPr>
              <w:pStyle w:val="Listparagraf"/>
              <w:numPr>
                <w:ilvl w:val="0"/>
                <w:numId w:val="1"/>
              </w:numPr>
              <w:tabs>
                <w:tab w:val="clear" w:pos="709"/>
              </w:tabs>
              <w:ind w:hanging="240"/>
              <w:rPr>
                <w:szCs w:val="24"/>
              </w:rPr>
            </w:pPr>
            <w:r>
              <w:t>Co</w:t>
            </w:r>
            <w:r>
              <w:rPr>
                <w:szCs w:val="24"/>
              </w:rPr>
              <w:t>ntractul colectiv de muncă;</w:t>
            </w:r>
          </w:p>
          <w:p w:rsidR="009D1B51" w:rsidRDefault="00F43A07">
            <w:pPr>
              <w:pStyle w:val="Listparagraf"/>
              <w:numPr>
                <w:ilvl w:val="0"/>
                <w:numId w:val="1"/>
              </w:numPr>
              <w:tabs>
                <w:tab w:val="clear" w:pos="709"/>
              </w:tabs>
              <w:ind w:hanging="240"/>
              <w:rPr>
                <w:szCs w:val="24"/>
              </w:rPr>
            </w:pPr>
            <w:r>
              <w:rPr>
                <w:szCs w:val="24"/>
              </w:rPr>
              <w:t>Dosarele personale ale angajaţilor;</w:t>
            </w:r>
          </w:p>
          <w:p w:rsidR="009D1B51" w:rsidRDefault="00F43A07">
            <w:pPr>
              <w:pStyle w:val="Listparagraf"/>
              <w:numPr>
                <w:ilvl w:val="0"/>
                <w:numId w:val="1"/>
              </w:numPr>
              <w:tabs>
                <w:tab w:val="clear" w:pos="709"/>
              </w:tabs>
              <w:ind w:hanging="240"/>
              <w:rPr>
                <w:iCs/>
                <w:szCs w:val="24"/>
              </w:rPr>
            </w:pPr>
            <w:r>
              <w:rPr>
                <w:rFonts w:eastAsia="SimSun"/>
                <w:szCs w:val="24"/>
                <w:lang w:eastAsia="zh-CN"/>
              </w:rPr>
              <w:t>Fişe  de evaluare a performanţelor profesionale;</w:t>
            </w:r>
          </w:p>
          <w:p w:rsidR="009D1B51" w:rsidRDefault="00F43A07">
            <w:pPr>
              <w:pStyle w:val="Listparagraf"/>
              <w:numPr>
                <w:ilvl w:val="0"/>
                <w:numId w:val="1"/>
              </w:numPr>
              <w:tabs>
                <w:tab w:val="clear" w:pos="709"/>
              </w:tabs>
              <w:ind w:hanging="240"/>
              <w:rPr>
                <w:iCs/>
                <w:szCs w:val="24"/>
              </w:rPr>
            </w:pPr>
            <w:r>
              <w:rPr>
                <w:szCs w:val="24"/>
              </w:rPr>
              <w:t>Fișa postului;</w:t>
            </w:r>
          </w:p>
          <w:p w:rsidR="009D1B51" w:rsidRDefault="00F43A07">
            <w:pPr>
              <w:pStyle w:val="Listparagraf"/>
              <w:numPr>
                <w:ilvl w:val="0"/>
                <w:numId w:val="1"/>
              </w:numPr>
              <w:tabs>
                <w:tab w:val="clear" w:pos="709"/>
              </w:tabs>
              <w:ind w:hanging="240"/>
              <w:rPr>
                <w:szCs w:val="24"/>
              </w:rPr>
            </w:pPr>
            <w:r>
              <w:rPr>
                <w:szCs w:val="24"/>
              </w:rPr>
              <w:t>Liste de control pentru anulde studii 2021-2022;</w:t>
            </w:r>
          </w:p>
          <w:p w:rsidR="009D1B51" w:rsidRDefault="00F43A07">
            <w:pPr>
              <w:pStyle w:val="Listparagraf"/>
              <w:numPr>
                <w:ilvl w:val="0"/>
                <w:numId w:val="1"/>
              </w:numPr>
              <w:tabs>
                <w:tab w:val="clear" w:pos="709"/>
              </w:tabs>
              <w:ind w:hanging="240"/>
              <w:rPr>
                <w:szCs w:val="24"/>
              </w:rPr>
            </w:pPr>
            <w:r>
              <w:rPr>
                <w:rFonts w:eastAsia="SimSun"/>
                <w:szCs w:val="24"/>
                <w:lang w:eastAsia="zh-CN"/>
              </w:rPr>
              <w:t>Portofoliile profesionale ale cadrelor didactice;</w:t>
            </w:r>
          </w:p>
          <w:p w:rsidR="009D1B51" w:rsidRDefault="00F43A07">
            <w:pPr>
              <w:pStyle w:val="Listparagraf"/>
              <w:numPr>
                <w:ilvl w:val="0"/>
                <w:numId w:val="1"/>
              </w:numPr>
              <w:tabs>
                <w:tab w:val="clear" w:pos="709"/>
              </w:tabs>
              <w:ind w:hanging="240"/>
              <w:rPr>
                <w:iCs/>
              </w:rPr>
            </w:pPr>
            <w:r>
              <w:rPr>
                <w:rFonts w:ascii="Symbol" w:eastAsia="SimSun" w:hAnsi="Symbol" w:cs="Symbol"/>
                <w:szCs w:val="24"/>
                <w:lang w:eastAsia="zh-CN"/>
              </w:rPr>
              <w:t></w:t>
            </w:r>
            <w:r>
              <w:rPr>
                <w:rFonts w:eastAsia="SimSun"/>
                <w:szCs w:val="24"/>
                <w:lang w:eastAsia="zh-CN"/>
              </w:rPr>
              <w:t>Certificate  de participare la cursuri, seminare, formări, trening-uri.</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Instituţia de învăţământ este asigurată cu personal didactic şi auxiliar, calificat </w:t>
            </w:r>
            <w:r>
              <w:rPr>
                <w:rFonts w:eastAsia="SimSun"/>
                <w:szCs w:val="24"/>
                <w:lang w:eastAsia="zh-CN"/>
              </w:rPr>
              <w:t xml:space="preserve"> </w:t>
            </w:r>
            <w:r>
              <w:rPr>
                <w:rFonts w:eastAsia="SimSun"/>
                <w:szCs w:val="24"/>
                <w:lang w:val="en-US" w:eastAsia="zh-CN"/>
              </w:rPr>
              <w:t xml:space="preserve">conform normativelor în vigoare. Instituția asigură încadrarea personalului didactic și </w:t>
            </w:r>
            <w:r>
              <w:rPr>
                <w:rFonts w:eastAsia="SimSun"/>
                <w:szCs w:val="24"/>
                <w:lang w:eastAsia="zh-CN"/>
              </w:rPr>
              <w:t xml:space="preserve"> </w:t>
            </w:r>
            <w:r>
              <w:rPr>
                <w:rFonts w:eastAsia="SimSun"/>
                <w:szCs w:val="24"/>
                <w:lang w:val="en-US" w:eastAsia="zh-CN"/>
              </w:rPr>
              <w:t xml:space="preserve">auxiliar calificat pentru realizarea finalităților stabilite prin curriculumul național, în </w:t>
            </w:r>
            <w:r>
              <w:rPr>
                <w:rFonts w:eastAsia="SimSun"/>
                <w:szCs w:val="24"/>
                <w:lang w:eastAsia="zh-CN"/>
              </w:rPr>
              <w:t xml:space="preserve"> </w:t>
            </w:r>
            <w:r>
              <w:rPr>
                <w:rFonts w:eastAsia="SimSun"/>
                <w:szCs w:val="24"/>
                <w:lang w:val="en-US" w:eastAsia="zh-CN"/>
              </w:rPr>
              <w:t>corespundere cu normele în vigoare.</w:t>
            </w:r>
          </w:p>
          <w:p w:rsidR="009D1B51" w:rsidRDefault="00F43A07">
            <w:pPr>
              <w:rPr>
                <w:iCs/>
              </w:rPr>
            </w:pPr>
            <w:r>
              <w:t>Cadrele didactice dețin Portofoliul profesional, unde se regăsesc Certificate de participare la cursuri, seminare, formări, traininguri, etc.</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4.1.7.</w:t>
      </w:r>
      <w:r>
        <w:rPr>
          <w:lang w:val="en-US"/>
        </w:rPr>
        <w:t xml:space="preserve"> Aplicarea curriculumului cu adaptare la condițiile locale și instituționale, în limitele permise de cadrul normative.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t xml:space="preserve"> </w:t>
            </w:r>
            <w:r>
              <w:rPr>
                <w:szCs w:val="24"/>
              </w:rPr>
              <w:t>Proiectul de activitate al instituției pentru anul de studii 2021-2022, discutat și aprobat la ședința CP, Proces-verbal nr. 01 din 26.08.2021:</w:t>
            </w:r>
            <w:r>
              <w:rPr>
                <w:szCs w:val="24"/>
              </w:rPr>
              <w:br/>
              <w:t>- Monitorizarea implimentării curricumului național;</w:t>
            </w:r>
          </w:p>
          <w:p w:rsidR="009D1B51" w:rsidRDefault="00F43A07">
            <w:pPr>
              <w:pStyle w:val="Listparagraf"/>
              <w:numPr>
                <w:ilvl w:val="0"/>
                <w:numId w:val="1"/>
              </w:numPr>
              <w:tabs>
                <w:tab w:val="clear" w:pos="709"/>
              </w:tabs>
              <w:rPr>
                <w:iCs/>
              </w:rPr>
            </w:pP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03 din 20.10.2021 cu privire la proiectarea unui demers didactic modern </w:t>
            </w:r>
            <w:r>
              <w:rPr>
                <w:rFonts w:ascii="TimesNewRomanPSMT"/>
                <w:iCs/>
              </w:rPr>
              <w:t>î</w:t>
            </w:r>
            <w:r>
              <w:rPr>
                <w:rFonts w:ascii="TimesNewRomanPSMT"/>
                <w:iCs/>
              </w:rPr>
              <w:t>n conformitate cu rigorile curriculare 2018;</w:t>
            </w:r>
          </w:p>
          <w:p w:rsidR="009D1B51" w:rsidRDefault="00F43A07">
            <w:pPr>
              <w:pStyle w:val="Listparagraf"/>
              <w:numPr>
                <w:ilvl w:val="0"/>
                <w:numId w:val="1"/>
              </w:numPr>
              <w:tabs>
                <w:tab w:val="clear" w:pos="709"/>
              </w:tabs>
              <w:rPr>
                <w:iCs/>
                <w:szCs w:val="24"/>
              </w:rPr>
            </w:pPr>
            <w:r>
              <w:rPr>
                <w:szCs w:val="24"/>
              </w:rPr>
              <w:t>Proces-verbal</w:t>
            </w:r>
            <w:r>
              <w:rPr>
                <w:rFonts w:ascii="TimesNewRomanPSMT"/>
                <w:iCs/>
                <w:szCs w:val="24"/>
              </w:rPr>
              <w:t xml:space="preserve"> CM </w:t>
            </w:r>
            <w:r>
              <w:rPr>
                <w:rFonts w:ascii="TimesNewRomanPSMT"/>
                <w:iCs/>
                <w:szCs w:val="24"/>
              </w:rPr>
              <w:t>„Î</w:t>
            </w:r>
            <w:r>
              <w:rPr>
                <w:rFonts w:ascii="TimesNewRomanPSMT"/>
                <w:iCs/>
                <w:szCs w:val="24"/>
              </w:rPr>
              <w:t>nv</w:t>
            </w:r>
            <w:r>
              <w:rPr>
                <w:rFonts w:ascii="TimesNewRomanPSMT"/>
                <w:iCs/>
                <w:szCs w:val="24"/>
              </w:rPr>
              <w:t>ăță</w:t>
            </w:r>
            <w:r>
              <w:rPr>
                <w:rFonts w:ascii="TimesNewRomanPSMT"/>
                <w:iCs/>
                <w:szCs w:val="24"/>
              </w:rPr>
              <w:t>m</w:t>
            </w:r>
            <w:r>
              <w:rPr>
                <w:rFonts w:ascii="TimesNewRomanPSMT"/>
                <w:iCs/>
                <w:szCs w:val="24"/>
              </w:rPr>
              <w:t>â</w:t>
            </w:r>
            <w:r>
              <w:rPr>
                <w:rFonts w:ascii="TimesNewRomanPSMT"/>
                <w:iCs/>
                <w:szCs w:val="24"/>
              </w:rPr>
              <w:t>ntul Gimnazial</w:t>
            </w:r>
            <w:r>
              <w:rPr>
                <w:rFonts w:ascii="TimesNewRomanPSMT"/>
                <w:iCs/>
                <w:szCs w:val="24"/>
              </w:rPr>
              <w:t>”</w:t>
            </w:r>
            <w:r>
              <w:rPr>
                <w:rFonts w:ascii="TimesNewRomanPSMT"/>
                <w:iCs/>
                <w:szCs w:val="24"/>
              </w:rPr>
              <w:t xml:space="preserve"> nr. 03 din 27.10.2021 cu privire la implementarea calitativ</w:t>
            </w:r>
            <w:r>
              <w:rPr>
                <w:rFonts w:ascii="TimesNewRomanPSMT"/>
                <w:iCs/>
                <w:szCs w:val="24"/>
              </w:rPr>
              <w:t>ă</w:t>
            </w:r>
            <w:r>
              <w:rPr>
                <w:rFonts w:ascii="TimesNewRomanPSMT"/>
                <w:iCs/>
                <w:szCs w:val="24"/>
              </w:rPr>
              <w:t xml:space="preserve"> a curriculei 2018, 2019;</w:t>
            </w:r>
          </w:p>
          <w:p w:rsidR="009D1B51" w:rsidRDefault="00F43A07">
            <w:pPr>
              <w:pStyle w:val="Listparagraf"/>
              <w:numPr>
                <w:ilvl w:val="0"/>
                <w:numId w:val="1"/>
              </w:numPr>
              <w:tabs>
                <w:tab w:val="clear" w:pos="709"/>
              </w:tabs>
              <w:rPr>
                <w:rFonts w:eastAsia="SimSun"/>
                <w:szCs w:val="24"/>
                <w:lang w:eastAsia="zh-CN"/>
              </w:rPr>
            </w:pPr>
            <w:r>
              <w:rPr>
                <w:szCs w:val="24"/>
              </w:rPr>
              <w:t>Proces-verbal</w:t>
            </w:r>
            <w:r>
              <w:rPr>
                <w:rFonts w:ascii="TimesNewRomanPSMT"/>
                <w:iCs/>
                <w:szCs w:val="24"/>
              </w:rPr>
              <w:t xml:space="preserve"> CM </w:t>
            </w:r>
            <w:r>
              <w:rPr>
                <w:rFonts w:ascii="TimesNewRomanPSMT"/>
                <w:iCs/>
                <w:szCs w:val="24"/>
              </w:rPr>
              <w:t>„Î</w:t>
            </w:r>
            <w:r>
              <w:rPr>
                <w:rFonts w:ascii="TimesNewRomanPSMT"/>
                <w:iCs/>
                <w:szCs w:val="24"/>
              </w:rPr>
              <w:t>nv</w:t>
            </w:r>
            <w:r>
              <w:rPr>
                <w:rFonts w:ascii="TimesNewRomanPSMT"/>
                <w:iCs/>
                <w:szCs w:val="24"/>
              </w:rPr>
              <w:t>ăță</w:t>
            </w:r>
            <w:r>
              <w:rPr>
                <w:rFonts w:ascii="TimesNewRomanPSMT"/>
                <w:iCs/>
                <w:szCs w:val="24"/>
              </w:rPr>
              <w:t>m</w:t>
            </w:r>
            <w:r>
              <w:rPr>
                <w:rFonts w:ascii="TimesNewRomanPSMT"/>
                <w:iCs/>
                <w:szCs w:val="24"/>
              </w:rPr>
              <w:t>â</w:t>
            </w:r>
            <w:r>
              <w:rPr>
                <w:rFonts w:ascii="TimesNewRomanPSMT"/>
                <w:iCs/>
                <w:szCs w:val="24"/>
              </w:rPr>
              <w:t>ntul Primar</w:t>
            </w:r>
            <w:r>
              <w:rPr>
                <w:rFonts w:ascii="TimesNewRomanPSMT"/>
                <w:iCs/>
                <w:szCs w:val="24"/>
              </w:rPr>
              <w:t>”</w:t>
            </w:r>
            <w:r>
              <w:rPr>
                <w:rFonts w:ascii="TimesNewRomanPSMT"/>
                <w:iCs/>
                <w:szCs w:val="24"/>
              </w:rPr>
              <w:t xml:space="preserve"> nr. 03 din 20.10.2021 cu privire la proiectarea unui demers didactic modern </w:t>
            </w:r>
            <w:r>
              <w:rPr>
                <w:rFonts w:ascii="TimesNewRomanPSMT"/>
                <w:iCs/>
                <w:szCs w:val="24"/>
              </w:rPr>
              <w:t>î</w:t>
            </w:r>
            <w:r>
              <w:rPr>
                <w:rFonts w:ascii="TimesNewRomanPSMT"/>
                <w:iCs/>
                <w:szCs w:val="24"/>
              </w:rPr>
              <w:t xml:space="preserve">n conformitate </w:t>
            </w:r>
            <w:r>
              <w:rPr>
                <w:rFonts w:ascii="TimesNewRomanPSMT"/>
                <w:iCs/>
                <w:szCs w:val="24"/>
              </w:rPr>
              <w:lastRenderedPageBreak/>
              <w:t>cu rigorile curriculare 2018;</w:t>
            </w:r>
          </w:p>
          <w:p w:rsidR="009D1B51" w:rsidRDefault="00F43A07">
            <w:pPr>
              <w:pStyle w:val="Listparagraf"/>
              <w:numPr>
                <w:ilvl w:val="0"/>
                <w:numId w:val="1"/>
              </w:numPr>
              <w:tabs>
                <w:tab w:val="clear" w:pos="709"/>
              </w:tabs>
              <w:rPr>
                <w:rFonts w:eastAsia="SimSun"/>
                <w:szCs w:val="24"/>
                <w:lang w:eastAsia="zh-CN"/>
              </w:rPr>
            </w:pPr>
            <w:r>
              <w:rPr>
                <w:szCs w:val="24"/>
              </w:rPr>
              <w:t>Plănuirea de lungă și scurtă durată la orele opționale;</w:t>
            </w:r>
          </w:p>
          <w:p w:rsidR="009D1B51" w:rsidRDefault="00F43A07">
            <w:pPr>
              <w:pStyle w:val="Listparagraf"/>
              <w:numPr>
                <w:ilvl w:val="0"/>
                <w:numId w:val="1"/>
              </w:numPr>
              <w:tabs>
                <w:tab w:val="clear" w:pos="709"/>
              </w:tabs>
              <w:rPr>
                <w:szCs w:val="24"/>
              </w:rPr>
            </w:pPr>
            <w:r>
              <w:rPr>
                <w:rFonts w:eastAsia="SimSun"/>
                <w:szCs w:val="24"/>
                <w:lang w:eastAsia="zh-CN"/>
              </w:rPr>
              <w:t>Schema orară a disciplinelor opționale a cercurilor și secțiilor sportive;</w:t>
            </w:r>
          </w:p>
          <w:p w:rsidR="009D1B51" w:rsidRDefault="00F43A07">
            <w:pPr>
              <w:pStyle w:val="Listparagraf"/>
              <w:numPr>
                <w:ilvl w:val="0"/>
                <w:numId w:val="1"/>
              </w:numPr>
              <w:tabs>
                <w:tab w:val="clear" w:pos="709"/>
              </w:tabs>
              <w:rPr>
                <w:rFonts w:eastAsia="SimSun"/>
                <w:sz w:val="18"/>
                <w:szCs w:val="18"/>
                <w:lang w:eastAsia="zh-CN"/>
              </w:rPr>
            </w:pPr>
            <w:r>
              <w:rPr>
                <w:rFonts w:eastAsia="SimSun"/>
                <w:szCs w:val="24"/>
                <w:lang w:eastAsia="zh-CN"/>
              </w:rPr>
              <w:t>Cataloage școlare, Registrul electronic.</w:t>
            </w:r>
          </w:p>
        </w:tc>
      </w:tr>
      <w:tr w:rsidR="009D1B51">
        <w:tc>
          <w:tcPr>
            <w:tcW w:w="2069" w:type="dxa"/>
          </w:tcPr>
          <w:p w:rsidR="009D1B51" w:rsidRDefault="00F43A07">
            <w:r>
              <w:lastRenderedPageBreak/>
              <w:t>Constatări</w:t>
            </w:r>
          </w:p>
        </w:tc>
        <w:tc>
          <w:tcPr>
            <w:tcW w:w="7570" w:type="dxa"/>
            <w:gridSpan w:val="3"/>
          </w:tcPr>
          <w:p w:rsidR="009D1B51" w:rsidRDefault="00F43A07">
            <w:pPr>
              <w:rPr>
                <w:szCs w:val="24"/>
              </w:rPr>
            </w:pPr>
            <w:r>
              <w:rPr>
                <w:rFonts w:eastAsia="SimSun"/>
                <w:szCs w:val="24"/>
                <w:lang w:val="en-US" w:eastAsia="zh-CN"/>
              </w:rPr>
              <w:t xml:space="preserve">Curriculumul Național este aplicat în conformitate cu documentele reglatoare. La stabilirea orelor </w:t>
            </w:r>
            <w:r>
              <w:rPr>
                <w:rFonts w:eastAsia="SimSun"/>
                <w:szCs w:val="24"/>
                <w:lang w:eastAsia="zh-CN"/>
              </w:rPr>
              <w:t xml:space="preserve"> </w:t>
            </w:r>
            <w:r>
              <w:rPr>
                <w:rFonts w:eastAsia="SimSun"/>
                <w:szCs w:val="24"/>
                <w:lang w:val="en-US" w:eastAsia="zh-CN"/>
              </w:rPr>
              <w:t xml:space="preserve">opționale se ține cont de interesele elevilor și părinților, luându-se la bază cererilor </w:t>
            </w:r>
            <w:r>
              <w:rPr>
                <w:rFonts w:eastAsia="SimSun"/>
                <w:szCs w:val="24"/>
                <w:lang w:eastAsia="zh-CN"/>
              </w:rPr>
              <w:t xml:space="preserve"> </w:t>
            </w:r>
            <w:r>
              <w:rPr>
                <w:rFonts w:eastAsia="SimSun"/>
                <w:szCs w:val="24"/>
                <w:lang w:val="en-US" w:eastAsia="zh-CN"/>
              </w:rPr>
              <w:t>acestora.</w:t>
            </w:r>
          </w:p>
          <w:p w:rsidR="009D1B51" w:rsidRDefault="00F43A07">
            <w:pPr>
              <w:rPr>
                <w:szCs w:val="24"/>
              </w:rPr>
            </w:pPr>
            <w:r>
              <w:rPr>
                <w:rFonts w:eastAsia="SimSun"/>
                <w:szCs w:val="24"/>
                <w:lang w:val="en-US" w:eastAsia="zh-CN"/>
              </w:rPr>
              <w:t xml:space="preserve"> Administrația monitorizează realizarea </w:t>
            </w:r>
            <w:r>
              <w:rPr>
                <w:rFonts w:eastAsia="SimSun"/>
                <w:szCs w:val="24"/>
                <w:lang w:eastAsia="zh-CN"/>
              </w:rPr>
              <w:t xml:space="preserve"> </w:t>
            </w:r>
            <w:r>
              <w:rPr>
                <w:rFonts w:eastAsia="SimSun"/>
                <w:szCs w:val="24"/>
                <w:lang w:val="en-US" w:eastAsia="zh-CN"/>
              </w:rPr>
              <w:t xml:space="preserve">cerințelor curriculare. </w:t>
            </w:r>
          </w:p>
          <w:p w:rsidR="009D1B51" w:rsidRDefault="00F43A07">
            <w:pPr>
              <w:rPr>
                <w:rFonts w:eastAsia="Times New Roman"/>
                <w:iCs/>
              </w:rPr>
            </w:pPr>
            <w:r>
              <w:rPr>
                <w:szCs w:val="24"/>
              </w:rPr>
              <w:t xml:space="preserve">Rapoartele  prezente </w:t>
            </w:r>
            <w:r>
              <w:t xml:space="preserve">în instituţie,  cataloagele şcolare şi notele informative ale controalelor tematice demonstrează că Curriculum Naţional se aplică şi se adaptează de către cadrele didactice în condiţiile instituţiei.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r w:rsidR="009D1B51">
        <w:tc>
          <w:tcPr>
            <w:tcW w:w="7371" w:type="dxa"/>
            <w:gridSpan w:val="3"/>
          </w:tcPr>
          <w:p w:rsidR="009D1B51" w:rsidRDefault="00F43A07">
            <w:pPr>
              <w:rPr>
                <w:b/>
                <w:bCs/>
              </w:rPr>
            </w:pPr>
            <w:r>
              <w:rPr>
                <w:b/>
                <w:bCs/>
              </w:rPr>
              <w:t xml:space="preserve">Total standard                                                  </w:t>
            </w:r>
          </w:p>
        </w:tc>
        <w:tc>
          <w:tcPr>
            <w:tcW w:w="2268" w:type="dxa"/>
          </w:tcPr>
          <w:p w:rsidR="009D1B51" w:rsidRDefault="00F43A07">
            <w:pPr>
              <w:rPr>
                <w:b/>
                <w:bCs/>
              </w:rPr>
            </w:pPr>
            <w:r>
              <w:rPr>
                <w:b/>
                <w:bCs/>
              </w:rPr>
              <w:t>10,75</w:t>
            </w:r>
          </w:p>
        </w:tc>
      </w:tr>
    </w:tbl>
    <w:p w:rsidR="009D1B51" w:rsidRDefault="009D1B51"/>
    <w:p w:rsidR="009D1B51" w:rsidRDefault="00F43A07">
      <w:pPr>
        <w:pStyle w:val="Titlu2"/>
        <w:rPr>
          <w:lang w:val="en-US"/>
        </w:rPr>
      </w:pPr>
      <w:bookmarkStart w:id="32" w:name="_Toc48389094"/>
      <w:bookmarkStart w:id="33" w:name="_Toc46741876"/>
      <w:r>
        <w:rPr>
          <w:lang w:val="en-US"/>
        </w:rPr>
        <w:t>Standard 4.2. Cadrele didactice valorifică eficient resursele educaționale în raport cu finalitățile stabilite prin curriculumul național</w:t>
      </w:r>
      <w:bookmarkEnd w:id="32"/>
      <w:bookmarkEnd w:id="33"/>
    </w:p>
    <w:p w:rsidR="009D1B51" w:rsidRDefault="00F43A07">
      <w:pPr>
        <w:rPr>
          <w:b/>
          <w:bCs/>
          <w:lang w:val="en-US"/>
        </w:rPr>
      </w:pPr>
      <w:r>
        <w:rPr>
          <w:b/>
          <w:bCs/>
          <w:lang w:val="en-US"/>
        </w:rPr>
        <w:t>Domeniu: Management</w:t>
      </w:r>
    </w:p>
    <w:p w:rsidR="009D1B51" w:rsidRDefault="00F43A07">
      <w:pPr>
        <w:rPr>
          <w:lang w:val="en-US"/>
        </w:rPr>
      </w:pPr>
      <w:r>
        <w:rPr>
          <w:b/>
          <w:bCs/>
          <w:lang w:val="en-US"/>
        </w:rPr>
        <w:t>Indicator 4.2.1.</w:t>
      </w:r>
      <w:r>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rPr>
                <w:szCs w:val="24"/>
              </w:rPr>
              <w:t>Proiectul de activitate al instituției pentru anul de studii 2021-2022, discutat și aprobat la ședința CP, Proces-verbal nr. 01 din 26.08.2021:</w:t>
            </w:r>
          </w:p>
          <w:p w:rsidR="009D1B51" w:rsidRDefault="00F43A07">
            <w:pPr>
              <w:pStyle w:val="Listparagraf"/>
              <w:ind w:left="480"/>
            </w:pPr>
            <w:r>
              <w:t>- Monitorizarea implementării și dezvoltării curriculumului școlar;</w:t>
            </w:r>
          </w:p>
          <w:p w:rsidR="009D1B51" w:rsidRDefault="00F43A07">
            <w:pPr>
              <w:pStyle w:val="Listparagraf"/>
              <w:numPr>
                <w:ilvl w:val="0"/>
                <w:numId w:val="1"/>
              </w:numPr>
              <w:ind w:left="360" w:firstLine="120"/>
              <w:rPr>
                <w:rFonts w:eastAsia="Times New Roman"/>
                <w:szCs w:val="24"/>
                <w:lang w:eastAsia="ru-RU"/>
              </w:rPr>
            </w:pPr>
            <w:r>
              <w:rPr>
                <w:szCs w:val="24"/>
              </w:rPr>
              <w:t>Proces-verbal CP nr. 08 din 30.05.2022 cu privire la „</w:t>
            </w:r>
            <w:r>
              <w:rPr>
                <w:rFonts w:eastAsia="Times New Roman"/>
                <w:szCs w:val="24"/>
                <w:lang w:eastAsia="ru-RU"/>
              </w:rPr>
              <w:t>Prezentarea rapoartelor anuale a Comisiilor Metodice” și „</w:t>
            </w:r>
            <w:r>
              <w:rPr>
                <w:szCs w:val="24"/>
              </w:rPr>
              <w:t xml:space="preserve">Prezentarea rezultatelor la absolvirea treptei gimnaziale </w:t>
            </w:r>
            <w:r>
              <w:t>Raport pentru anul de studii 2020-2021”;</w:t>
            </w:r>
          </w:p>
          <w:p w:rsidR="009D1B51" w:rsidRDefault="00F43A07">
            <w:pPr>
              <w:pStyle w:val="Listparagraf"/>
              <w:numPr>
                <w:ilvl w:val="0"/>
                <w:numId w:val="1"/>
              </w:numPr>
              <w:ind w:left="360" w:firstLine="120"/>
              <w:rPr>
                <w:rFonts w:eastAsia="Times New Roman"/>
                <w:szCs w:val="24"/>
                <w:lang w:eastAsia="ru-RU"/>
              </w:rPr>
            </w:pPr>
            <w:r>
              <w:rPr>
                <w:szCs w:val="24"/>
              </w:rPr>
              <w:t xml:space="preserve">Proces-verbal CA  nr. 07 din 27.12.2022 cu privire la </w:t>
            </w:r>
            <w:r>
              <w:rPr>
                <w:szCs w:val="24"/>
                <w:lang w:val="it-IT" w:eastAsia="ru-RU"/>
              </w:rPr>
              <w:t>realizarea ceriţelor curriculare şi a Planului-cadru la finele I semestru;</w:t>
            </w:r>
          </w:p>
          <w:p w:rsidR="009D1B51" w:rsidRDefault="00F43A07">
            <w:pPr>
              <w:pStyle w:val="Listparagraf"/>
              <w:numPr>
                <w:ilvl w:val="0"/>
                <w:numId w:val="1"/>
              </w:numPr>
              <w:ind w:left="360" w:firstLine="120"/>
              <w:rPr>
                <w:rFonts w:eastAsia="Times New Roman"/>
                <w:szCs w:val="24"/>
                <w:lang w:val="es-HN" w:eastAsia="ru-RU"/>
              </w:rPr>
            </w:pPr>
            <w:r>
              <w:rPr>
                <w:szCs w:val="24"/>
              </w:rPr>
              <w:t xml:space="preserve">Proces-verbal CA  nr. 08 din 31.01.2022 cu privire la </w:t>
            </w:r>
            <w:r>
              <w:rPr>
                <w:szCs w:val="24"/>
                <w:lang w:val="pt-BR" w:eastAsia="ro-RO"/>
              </w:rPr>
              <w:t>rezultatele evaluării tematice - dezvoltarea competențelor digitale în cadrul lecțiilor</w:t>
            </w:r>
            <w:r>
              <w:rPr>
                <w:szCs w:val="24"/>
                <w:lang w:eastAsia="ro-RO"/>
              </w:rPr>
              <w:t>;</w:t>
            </w:r>
          </w:p>
          <w:p w:rsidR="009D1B51" w:rsidRDefault="00F43A07">
            <w:pPr>
              <w:pStyle w:val="Listparagraf"/>
              <w:numPr>
                <w:ilvl w:val="0"/>
                <w:numId w:val="1"/>
              </w:numPr>
              <w:ind w:left="360" w:firstLine="120"/>
              <w:rPr>
                <w:rFonts w:eastAsia="Times New Roman"/>
                <w:szCs w:val="24"/>
                <w:lang w:val="es-HN" w:eastAsia="ru-RU"/>
              </w:rPr>
            </w:pPr>
            <w:r>
              <w:rPr>
                <w:szCs w:val="24"/>
              </w:rPr>
              <w:t>Proces-verbal</w:t>
            </w:r>
            <w:r>
              <w:t xml:space="preserve"> CA nr. 09 din 28.02.2022 cu privire la </w:t>
            </w:r>
            <w:r>
              <w:rPr>
                <w:rFonts w:eastAsia="Times New Roman"/>
                <w:szCs w:val="24"/>
                <w:lang w:eastAsia="ru-RU"/>
              </w:rPr>
              <w:t>analiza nivelului de pregătire a elevilor pentru susținerea examenelor de absolvire a gimnaziului;</w:t>
            </w:r>
          </w:p>
          <w:p w:rsidR="009D1B51" w:rsidRDefault="00F43A07">
            <w:pPr>
              <w:pStyle w:val="Listparagraf"/>
              <w:numPr>
                <w:ilvl w:val="0"/>
                <w:numId w:val="1"/>
              </w:numPr>
              <w:ind w:left="360" w:firstLine="120"/>
              <w:rPr>
                <w:rFonts w:eastAsia="Times New Roman"/>
                <w:szCs w:val="24"/>
                <w:lang w:val="es-HN" w:eastAsia="ru-RU"/>
              </w:rPr>
            </w:pPr>
            <w:r>
              <w:rPr>
                <w:szCs w:val="24"/>
              </w:rPr>
              <w:t>Proces-verbal</w:t>
            </w:r>
            <w:r>
              <w:t xml:space="preserve"> CA nr. 11 din 25.04.2022 cu privire la „</w:t>
            </w:r>
            <w:r>
              <w:rPr>
                <w:rFonts w:eastAsia="Times New Roman"/>
                <w:szCs w:val="24"/>
                <w:lang w:eastAsia="ru-RU"/>
              </w:rPr>
              <w:t>Darea de seama a  conducătorilor cercurilor”, „</w:t>
            </w:r>
            <w:r>
              <w:rPr>
                <w:rFonts w:eastAsia="Times New Roman"/>
                <w:szCs w:val="24"/>
                <w:lang w:val="it-IT" w:eastAsia="ru-RU"/>
              </w:rPr>
              <w:t>Eficacitatea orei:  Matematică</w:t>
            </w:r>
            <w:r>
              <w:rPr>
                <w:rFonts w:eastAsia="Times New Roman"/>
                <w:szCs w:val="24"/>
                <w:lang w:eastAsia="ru-RU"/>
              </w:rPr>
              <w:t>” și „</w:t>
            </w:r>
            <w:r>
              <w:rPr>
                <w:szCs w:val="24"/>
                <w:lang w:val="pt-BR" w:eastAsia="ru-RU"/>
              </w:rPr>
              <w:t>Rezultatele activităţilor din cadrul decadelor comisiilor metodice</w:t>
            </w:r>
            <w:r>
              <w:rPr>
                <w:szCs w:val="24"/>
                <w:lang w:eastAsia="ru-RU"/>
              </w:rPr>
              <w:t>”;</w:t>
            </w:r>
          </w:p>
          <w:p w:rsidR="009D1B51" w:rsidRDefault="00F43A07">
            <w:pPr>
              <w:pStyle w:val="Listparagraf"/>
              <w:numPr>
                <w:ilvl w:val="0"/>
                <w:numId w:val="1"/>
              </w:numPr>
              <w:ind w:left="360" w:firstLine="120"/>
              <w:rPr>
                <w:szCs w:val="24"/>
              </w:rPr>
            </w:pPr>
            <w:r>
              <w:rPr>
                <w:szCs w:val="24"/>
              </w:rPr>
              <w:t>Proces-verbal</w:t>
            </w:r>
            <w:r>
              <w:t xml:space="preserve"> CA nr. 12 din 30.05.2022 cu privire la „</w:t>
            </w:r>
            <w:r>
              <w:rPr>
                <w:rFonts w:eastAsia="Times New Roman"/>
                <w:szCs w:val="24"/>
                <w:lang w:val="es-HN" w:eastAsia="ru-RU"/>
              </w:rPr>
              <w:t>Raport despre activitatea realizată în anul de studii 2021-2022, în scopul eficientizării calităţii educaţiei</w:t>
            </w:r>
            <w:r>
              <w:rPr>
                <w:rFonts w:eastAsia="Times New Roman"/>
                <w:szCs w:val="24"/>
                <w:lang w:eastAsia="ru-RU"/>
              </w:rPr>
              <w:t>” și „</w:t>
            </w:r>
            <w:r>
              <w:rPr>
                <w:rFonts w:eastAsia="Times New Roman"/>
                <w:szCs w:val="24"/>
                <w:lang w:val="es-HN" w:eastAsia="ru-RU"/>
              </w:rPr>
              <w:t>Rezultatele elevilor la concursurile școlare</w:t>
            </w:r>
            <w:r>
              <w:rPr>
                <w:rFonts w:eastAsia="Times New Roman"/>
                <w:szCs w:val="24"/>
                <w:lang w:eastAsia="ru-RU"/>
              </w:rPr>
              <w:t>”;</w:t>
            </w:r>
          </w:p>
          <w:p w:rsidR="009D1B51" w:rsidRDefault="00F43A07">
            <w:pPr>
              <w:pStyle w:val="Listparagraf"/>
              <w:numPr>
                <w:ilvl w:val="0"/>
                <w:numId w:val="1"/>
              </w:numPr>
              <w:ind w:left="360" w:firstLine="120"/>
              <w:rPr>
                <w:szCs w:val="24"/>
              </w:rPr>
            </w:pPr>
            <w:r>
              <w:t>Nota informativă în baza monitorizării externe de către DGE Ștefan Vodă;</w:t>
            </w:r>
          </w:p>
          <w:p w:rsidR="009D1B51" w:rsidRDefault="00F43A07">
            <w:pPr>
              <w:pStyle w:val="Listparagraf"/>
              <w:numPr>
                <w:ilvl w:val="0"/>
                <w:numId w:val="1"/>
              </w:numPr>
              <w:ind w:left="360" w:firstLine="120"/>
              <w:rPr>
                <w:iCs/>
              </w:rPr>
            </w:pPr>
            <w:r>
              <w:rPr>
                <w:rFonts w:eastAsia="SimSun"/>
                <w:szCs w:val="24"/>
              </w:rPr>
              <w:t xml:space="preserve">Chestionar pentru elevi: </w:t>
            </w:r>
            <w:r>
              <w:rPr>
                <w:rFonts w:eastAsia="Helvetica"/>
                <w:szCs w:val="24"/>
                <w:shd w:val="clear" w:color="auto" w:fill="FFFFFF"/>
              </w:rPr>
              <w:t>Eficacitatea disciplinei „Dezvoltare Personală”,  29.01.2022.</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Instituția monitorizează sistemic și eficient realizarea curriculumului</w:t>
            </w:r>
            <w:r>
              <w:rPr>
                <w:rFonts w:eastAsia="SimSun"/>
                <w:szCs w:val="24"/>
                <w:lang w:eastAsia="zh-CN"/>
              </w:rPr>
              <w:t>.</w:t>
            </w:r>
            <w:r>
              <w:rPr>
                <w:rFonts w:eastAsia="SimSun"/>
                <w:szCs w:val="24"/>
                <w:lang w:val="en-US" w:eastAsia="zh-CN"/>
              </w:rPr>
              <w:t xml:space="preserve"> </w:t>
            </w:r>
          </w:p>
          <w:p w:rsidR="009D1B51" w:rsidRDefault="00F43A07">
            <w:pPr>
              <w:rPr>
                <w:rFonts w:eastAsia="Times New Roman"/>
                <w:iCs/>
              </w:rPr>
            </w:pPr>
            <w:r>
              <w:t>Monitorizarea internă și externă a activității instituției pentru anul 2021-2022  a avut un impact pozitiv în activitatea educațională.</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lang w:val="en-US"/>
        </w:rPr>
      </w:pPr>
      <w:r>
        <w:rPr>
          <w:b/>
          <w:bCs/>
          <w:lang w:val="en-US"/>
        </w:rPr>
        <w:lastRenderedPageBreak/>
        <w:t>Indicator 4.2.2.</w:t>
      </w:r>
      <w:r>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szCs w:val="24"/>
              </w:rPr>
            </w:pPr>
            <w:r>
              <w:rPr>
                <w:szCs w:val="24"/>
              </w:rPr>
              <w:t>Proiectul de activitate al instituției pentru anul de studii 2021-2022, discutat și aprobat la ședința CP, Proces-verball nr. 01 din 26.08.2021:</w:t>
            </w:r>
          </w:p>
          <w:p w:rsidR="009D1B51" w:rsidRDefault="00F43A07">
            <w:pPr>
              <w:pStyle w:val="Listparagraf"/>
              <w:ind w:left="480"/>
              <w:rPr>
                <w:szCs w:val="24"/>
              </w:rPr>
            </w:pPr>
            <w:r>
              <w:rPr>
                <w:szCs w:val="24"/>
              </w:rPr>
              <w:t>- Planurile de activitate al CA, CP, CM;</w:t>
            </w:r>
          </w:p>
          <w:p w:rsidR="009D1B51" w:rsidRDefault="00F43A07">
            <w:pPr>
              <w:pStyle w:val="Listparagraf"/>
              <w:ind w:left="480"/>
              <w:rPr>
                <w:szCs w:val="24"/>
              </w:rPr>
            </w:pPr>
            <w:r>
              <w:rPr>
                <w:szCs w:val="24"/>
              </w:rPr>
              <w:t>- Lista cadrelor didactice carese atestează în următorii 5 ani;</w:t>
            </w:r>
          </w:p>
          <w:p w:rsidR="009D1B51" w:rsidRDefault="00F43A07">
            <w:pPr>
              <w:pStyle w:val="Listparagraf"/>
              <w:numPr>
                <w:ilvl w:val="0"/>
                <w:numId w:val="1"/>
              </w:numPr>
              <w:tabs>
                <w:tab w:val="clear" w:pos="709"/>
                <w:tab w:val="left" w:pos="404"/>
              </w:tabs>
              <w:rPr>
                <w:szCs w:val="24"/>
              </w:rPr>
            </w:pPr>
            <w:r>
              <w:rPr>
                <w:szCs w:val="24"/>
              </w:rPr>
              <w:t xml:space="preserve">Proces-verbal CP nr. 01 din 26.08.2021 cu privire la  </w:t>
            </w:r>
            <w:r>
              <w:rPr>
                <w:szCs w:val="24"/>
                <w:lang w:val="es-HN"/>
              </w:rPr>
              <w:t>organizarea procesului de atestare 2021-2022</w:t>
            </w:r>
            <w:r>
              <w:rPr>
                <w:szCs w:val="24"/>
              </w:rPr>
              <w:t xml:space="preserve"> ;</w:t>
            </w:r>
          </w:p>
          <w:p w:rsidR="009D1B51" w:rsidRDefault="00F43A07">
            <w:pPr>
              <w:pStyle w:val="Listparagraf"/>
              <w:numPr>
                <w:ilvl w:val="0"/>
                <w:numId w:val="1"/>
              </w:numPr>
              <w:tabs>
                <w:tab w:val="clear" w:pos="709"/>
                <w:tab w:val="left" w:pos="404"/>
              </w:tabs>
              <w:rPr>
                <w:szCs w:val="24"/>
              </w:rPr>
            </w:pPr>
            <w:r>
              <w:rPr>
                <w:szCs w:val="24"/>
              </w:rPr>
              <w:t>Proces-verbal CP nr. 06 din 28.02.2022 cu privire la prezentarea materialelor aferente procesului de atestare a cadrelor didactice  supuse atestării în anul de studii 2021-2022, conform Regulamentului de atestare;</w:t>
            </w:r>
          </w:p>
          <w:p w:rsidR="009D1B51" w:rsidRDefault="00F43A07">
            <w:pPr>
              <w:pStyle w:val="Listparagraf"/>
              <w:numPr>
                <w:ilvl w:val="0"/>
                <w:numId w:val="1"/>
              </w:numPr>
              <w:tabs>
                <w:tab w:val="clear" w:pos="709"/>
              </w:tabs>
              <w:rPr>
                <w:szCs w:val="24"/>
              </w:rPr>
            </w:pPr>
            <w:r>
              <w:rPr>
                <w:szCs w:val="24"/>
              </w:rPr>
              <w:t xml:space="preserve">Proces-verbal CA nr. 07 din 27.12.2021 cu privire la </w:t>
            </w:r>
            <w:r>
              <w:rPr>
                <w:szCs w:val="24"/>
                <w:lang w:val="it-IT" w:eastAsia="ru-RU"/>
              </w:rPr>
              <w:t>Rezultatele probelor educaționale din cadrul procesului de atestare</w:t>
            </w:r>
            <w:r>
              <w:rPr>
                <w:szCs w:val="24"/>
                <w:lang w:eastAsia="ru-RU"/>
              </w:rPr>
              <w:t>;</w:t>
            </w:r>
          </w:p>
          <w:p w:rsidR="009D1B51" w:rsidRDefault="00F43A07">
            <w:pPr>
              <w:pStyle w:val="Listparagraf"/>
              <w:numPr>
                <w:ilvl w:val="0"/>
                <w:numId w:val="1"/>
              </w:numPr>
              <w:tabs>
                <w:tab w:val="clear" w:pos="709"/>
              </w:tabs>
              <w:rPr>
                <w:szCs w:val="24"/>
              </w:rPr>
            </w:pPr>
            <w:r>
              <w:rPr>
                <w:szCs w:val="24"/>
              </w:rPr>
              <w:t>Lecție-seminar: „Fii inteligent pe Internet”, 10.02.2022;</w:t>
            </w:r>
          </w:p>
          <w:p w:rsidR="009D1B51" w:rsidRDefault="00F43A07">
            <w:pPr>
              <w:pStyle w:val="Listparagraf"/>
              <w:numPr>
                <w:ilvl w:val="0"/>
                <w:numId w:val="1"/>
              </w:numPr>
              <w:tabs>
                <w:tab w:val="clear" w:pos="709"/>
              </w:tabs>
              <w:rPr>
                <w:iCs/>
              </w:rPr>
            </w:pPr>
            <w:r>
              <w:rPr>
                <w:rFonts w:ascii="TimesNewRomanPSMT"/>
                <w:iCs/>
              </w:rPr>
              <w:t xml:space="preserve">Atelier de lucru: </w:t>
            </w:r>
            <w:r>
              <w:rPr>
                <w:rFonts w:ascii="TimesNewRomanPSMT"/>
                <w:iCs/>
              </w:rPr>
              <w:t>„</w:t>
            </w:r>
            <w:r>
              <w:rPr>
                <w:rFonts w:ascii="TimesNewRomanPSMT"/>
                <w:iCs/>
              </w:rPr>
              <w:t xml:space="preserve">Strategii didactice </w:t>
            </w:r>
            <w:r>
              <w:rPr>
                <w:rFonts w:ascii="TimesNewRomanPSMT"/>
                <w:iCs/>
              </w:rPr>
              <w:t>î</w:t>
            </w:r>
            <w:r>
              <w:rPr>
                <w:rFonts w:ascii="TimesNewRomanPSMT"/>
                <w:iCs/>
              </w:rPr>
              <w:t>n abordarea competen</w:t>
            </w:r>
            <w:r>
              <w:rPr>
                <w:rFonts w:ascii="TimesNewRomanPSMT"/>
                <w:iCs/>
              </w:rPr>
              <w:t>ț</w:t>
            </w:r>
            <w:r>
              <w:rPr>
                <w:rFonts w:ascii="TimesNewRomanPSMT"/>
                <w:iCs/>
              </w:rPr>
              <w:t>elor inter/-transdisciplinare la disciplinile de studiu</w:t>
            </w:r>
            <w:r>
              <w:rPr>
                <w:rFonts w:ascii="TimesNewRomanPSMT"/>
                <w:iCs/>
              </w:rPr>
              <w:t>”</w:t>
            </w:r>
            <w:r>
              <w:rPr>
                <w:rFonts w:ascii="TimesNewRomanPSMT"/>
                <w:iCs/>
              </w:rPr>
              <w:t xml:space="preserve">, </w:t>
            </w:r>
            <w:r>
              <w:rPr>
                <w:szCs w:val="24"/>
              </w:rPr>
              <w:t>Proces-verbal</w:t>
            </w:r>
            <w:r>
              <w:rPr>
                <w:rFonts w:ascii="TimesNewRomanPSMT"/>
                <w:iCs/>
              </w:rPr>
              <w:t xml:space="preserve">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nr. 04 din 17.11.2021;</w:t>
            </w:r>
          </w:p>
          <w:p w:rsidR="009D1B51" w:rsidRDefault="00F43A07">
            <w:pPr>
              <w:pStyle w:val="Listparagraf"/>
              <w:numPr>
                <w:ilvl w:val="0"/>
                <w:numId w:val="1"/>
              </w:numPr>
              <w:tabs>
                <w:tab w:val="clear" w:pos="709"/>
              </w:tabs>
              <w:rPr>
                <w:iCs/>
              </w:rPr>
            </w:pPr>
            <w:r>
              <w:rPr>
                <w:rFonts w:ascii="TimesNewRomanPSMT"/>
                <w:iCs/>
              </w:rPr>
              <w:t>Mas</w:t>
            </w:r>
            <w:r>
              <w:rPr>
                <w:rFonts w:ascii="TimesNewRomanPSMT"/>
                <w:iCs/>
              </w:rPr>
              <w:t>ă</w:t>
            </w:r>
            <w:r>
              <w:rPr>
                <w:rFonts w:ascii="TimesNewRomanPSMT"/>
                <w:iCs/>
              </w:rPr>
              <w:t xml:space="preserve"> rotund</w:t>
            </w:r>
            <w:r>
              <w:rPr>
                <w:rFonts w:ascii="TimesNewRomanPSMT"/>
                <w:iCs/>
              </w:rPr>
              <w:t>ă</w:t>
            </w:r>
            <w:r>
              <w:rPr>
                <w:rFonts w:ascii="TimesNewRomanPSMT"/>
                <w:iCs/>
              </w:rPr>
              <w:t xml:space="preserve">: </w:t>
            </w:r>
            <w:r>
              <w:rPr>
                <w:rFonts w:ascii="TimesNewRomanPSMT"/>
                <w:iCs/>
              </w:rPr>
              <w:t>„</w:t>
            </w:r>
            <w:r>
              <w:rPr>
                <w:rFonts w:ascii="TimesNewRomanPSMT"/>
                <w:iCs/>
              </w:rPr>
              <w:t xml:space="preserve">Succesul </w:t>
            </w:r>
            <w:r>
              <w:rPr>
                <w:rFonts w:ascii="TimesNewRomanPSMT"/>
                <w:iCs/>
              </w:rPr>
              <w:t>î</w:t>
            </w:r>
            <w:r>
              <w:rPr>
                <w:rFonts w:ascii="TimesNewRomanPSMT"/>
                <w:iCs/>
              </w:rPr>
              <w:t xml:space="preserve">n </w:t>
            </w:r>
            <w:r>
              <w:rPr>
                <w:rFonts w:ascii="TimesNewRomanPSMT"/>
                <w:iCs/>
              </w:rPr>
              <w:t>î</w:t>
            </w:r>
            <w:r>
              <w:rPr>
                <w:rFonts w:ascii="TimesNewRomanPSMT"/>
                <w:iCs/>
              </w:rPr>
              <w:t>nv</w:t>
            </w:r>
            <w:r>
              <w:rPr>
                <w:rFonts w:ascii="TimesNewRomanPSMT"/>
                <w:iCs/>
              </w:rPr>
              <w:t>ăț</w:t>
            </w:r>
            <w:r>
              <w:rPr>
                <w:rFonts w:ascii="TimesNewRomanPSMT"/>
                <w:iCs/>
              </w:rPr>
              <w:t>are-succesul de m</w:t>
            </w:r>
            <w:r>
              <w:rPr>
                <w:rFonts w:ascii="TimesNewRomanPSMT"/>
                <w:iCs/>
              </w:rPr>
              <w:t>â</w:t>
            </w:r>
            <w:r>
              <w:rPr>
                <w:rFonts w:ascii="TimesNewRomanPSMT"/>
                <w:iCs/>
              </w:rPr>
              <w:t>ine</w:t>
            </w:r>
            <w:r>
              <w:rPr>
                <w:rFonts w:ascii="TimesNewRomanPSMT"/>
                <w:iCs/>
              </w:rPr>
              <w:t>”</w:t>
            </w:r>
            <w:r>
              <w:rPr>
                <w:rFonts w:ascii="TimesNewRomanPSMT"/>
                <w:iCs/>
              </w:rPr>
              <w:t xml:space="preserve">, </w:t>
            </w:r>
            <w:r>
              <w:rPr>
                <w:szCs w:val="24"/>
              </w:rPr>
              <w:t>Proces-verbal</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07 din 24.02.2022;</w:t>
            </w:r>
          </w:p>
          <w:p w:rsidR="009D1B51" w:rsidRDefault="00F43A07">
            <w:pPr>
              <w:pStyle w:val="Listparagraf"/>
              <w:numPr>
                <w:ilvl w:val="0"/>
                <w:numId w:val="1"/>
              </w:numPr>
              <w:tabs>
                <w:tab w:val="clear" w:pos="709"/>
              </w:tabs>
              <w:rPr>
                <w:iCs/>
              </w:rPr>
            </w:pPr>
            <w:r>
              <w:rPr>
                <w:iCs/>
              </w:rPr>
              <w:t>Programul eTwinning - 3 cadre didactice formate;</w:t>
            </w:r>
          </w:p>
          <w:p w:rsidR="009D1B51" w:rsidRDefault="00F43A07">
            <w:pPr>
              <w:pStyle w:val="Listparagraf"/>
              <w:numPr>
                <w:ilvl w:val="0"/>
                <w:numId w:val="1"/>
              </w:numPr>
              <w:tabs>
                <w:tab w:val="clear" w:pos="709"/>
              </w:tabs>
              <w:rPr>
                <w:iCs/>
              </w:rPr>
            </w:pPr>
            <w:r>
              <w:rPr>
                <w:iCs/>
              </w:rPr>
              <w:t>Proiectul „Tekwill în fiecare școală” - 3 cadre didactice formate;</w:t>
            </w:r>
          </w:p>
          <w:p w:rsidR="009D1B51" w:rsidRDefault="00F43A07">
            <w:pPr>
              <w:pStyle w:val="Listparagraf"/>
              <w:numPr>
                <w:ilvl w:val="0"/>
                <w:numId w:val="1"/>
              </w:numPr>
              <w:tabs>
                <w:tab w:val="clear" w:pos="709"/>
              </w:tabs>
              <w:rPr>
                <w:iCs/>
              </w:rPr>
            </w:pPr>
            <w:r>
              <w:rPr>
                <w:iCs/>
              </w:rPr>
              <w:t>Program de dezvoltare instituțional „Guvernanța democratică la clasă” - 4 cadre didactice formate;</w:t>
            </w:r>
          </w:p>
          <w:p w:rsidR="009D1B51" w:rsidRDefault="00F43A07">
            <w:pPr>
              <w:pStyle w:val="Listparagraf"/>
              <w:numPr>
                <w:ilvl w:val="0"/>
                <w:numId w:val="1"/>
              </w:numPr>
              <w:tabs>
                <w:tab w:val="clear" w:pos="709"/>
              </w:tabs>
              <w:rPr>
                <w:iCs/>
              </w:rPr>
            </w:pPr>
            <w:r>
              <w:rPr>
                <w:iCs/>
              </w:rPr>
              <w:t>Programul de formare pentru personalul de conducere „Leadership Sistemic în mediul educațional” - un cadru de conducere format;</w:t>
            </w:r>
          </w:p>
          <w:p w:rsidR="009D1B51" w:rsidRDefault="00F43A07">
            <w:pPr>
              <w:pStyle w:val="Listparagraf"/>
              <w:numPr>
                <w:ilvl w:val="0"/>
                <w:numId w:val="1"/>
              </w:numPr>
              <w:tabs>
                <w:tab w:val="clear" w:pos="709"/>
              </w:tabs>
              <w:rPr>
                <w:iCs/>
              </w:rPr>
            </w:pPr>
            <w:r>
              <w:rPr>
                <w:iCs/>
              </w:rPr>
              <w:t>Masterat în Științe ale educației - un cadru didactic (diplomă de master din iunie 2022).</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În planu</w:t>
            </w:r>
            <w:r>
              <w:rPr>
                <w:rFonts w:eastAsia="SimSun"/>
                <w:szCs w:val="24"/>
                <w:lang w:eastAsia="zh-CN"/>
              </w:rPr>
              <w:t>l anual de activitate al instituției su</w:t>
            </w:r>
            <w:r>
              <w:rPr>
                <w:rFonts w:eastAsia="SimSun"/>
                <w:szCs w:val="24"/>
                <w:lang w:val="en-US" w:eastAsia="zh-CN"/>
              </w:rPr>
              <w:t xml:space="preserve">nt prevăzute activități de formare </w:t>
            </w:r>
          </w:p>
          <w:p w:rsidR="009D1B51" w:rsidRDefault="00F43A07">
            <w:pPr>
              <w:rPr>
                <w:rFonts w:eastAsia="Times New Roman"/>
                <w:iCs/>
              </w:rPr>
            </w:pPr>
            <w:r>
              <w:rPr>
                <w:rFonts w:eastAsia="SimSun"/>
                <w:szCs w:val="24"/>
                <w:lang w:val="en-US" w:eastAsia="zh-CN"/>
              </w:rPr>
              <w:t>continuă ale cadrelor didactic</w:t>
            </w:r>
            <w:r>
              <w:rPr>
                <w:rFonts w:eastAsia="SimSun"/>
                <w:szCs w:val="24"/>
                <w:lang w:eastAsia="zh-CN"/>
              </w:rPr>
              <w:t xml:space="preserve">. </w:t>
            </w:r>
            <w:r>
              <w:rPr>
                <w:szCs w:val="24"/>
              </w:rPr>
              <w:t>Fiecare cadru didactic își  proiectează propriul traseu de dezvoltare profesională.</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- 0,75</w:t>
            </w:r>
          </w:p>
        </w:tc>
        <w:tc>
          <w:tcPr>
            <w:tcW w:w="2268" w:type="dxa"/>
          </w:tcPr>
          <w:p w:rsidR="009D1B51" w:rsidRDefault="00F43A07">
            <w:r>
              <w:t>Punctaj acordat: - 0,75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4.2.3.</w:t>
      </w:r>
      <w:r>
        <w:rPr>
          <w:lang w:val="en-US"/>
        </w:rPr>
        <w:t xml:space="preserve"> Existența unui număr suficient de resurse educaționale (umane, materiale etc.) pentru realizarea finalităților stabilite prin curriculumul national.</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887"/>
        <w:gridCol w:w="3827"/>
        <w:gridCol w:w="2268"/>
      </w:tblGrid>
      <w:tr w:rsidR="009D1B51">
        <w:tc>
          <w:tcPr>
            <w:tcW w:w="2096" w:type="dxa"/>
          </w:tcPr>
          <w:p w:rsidR="009D1B51" w:rsidRDefault="00F43A07">
            <w:r>
              <w:t xml:space="preserve">Dovezi </w:t>
            </w:r>
          </w:p>
        </w:tc>
        <w:tc>
          <w:tcPr>
            <w:tcW w:w="7982" w:type="dxa"/>
            <w:gridSpan w:val="3"/>
          </w:tcPr>
          <w:p w:rsidR="009D1B51" w:rsidRDefault="00F43A07">
            <w:pPr>
              <w:pStyle w:val="Listparagraf"/>
              <w:numPr>
                <w:ilvl w:val="0"/>
                <w:numId w:val="1"/>
              </w:numPr>
              <w:ind w:left="360" w:firstLine="120"/>
              <w:rPr>
                <w:rFonts w:eastAsia="SimSun"/>
                <w:szCs w:val="24"/>
                <w:lang w:eastAsia="zh-CN"/>
              </w:rPr>
            </w:pPr>
            <w:r>
              <w:rPr>
                <w:rFonts w:eastAsia="SimSun"/>
                <w:szCs w:val="24"/>
                <w:lang w:eastAsia="zh-CN"/>
              </w:rPr>
              <w:t>Fişe  de evaluare a performanţei profesionale;</w:t>
            </w:r>
          </w:p>
          <w:p w:rsidR="009D1B51" w:rsidRDefault="00F43A07">
            <w:pPr>
              <w:pStyle w:val="Listparagraf"/>
              <w:numPr>
                <w:ilvl w:val="0"/>
                <w:numId w:val="1"/>
              </w:numPr>
              <w:ind w:left="360" w:firstLine="120"/>
              <w:rPr>
                <w:rFonts w:eastAsia="SimSun"/>
                <w:szCs w:val="24"/>
                <w:lang w:eastAsia="zh-CN"/>
              </w:rPr>
            </w:pPr>
            <w:r>
              <w:rPr>
                <w:rFonts w:eastAsia="SimSun"/>
                <w:szCs w:val="24"/>
                <w:lang w:eastAsia="zh-CN"/>
              </w:rPr>
              <w:t>Contracte individuale de muncă;</w:t>
            </w:r>
          </w:p>
          <w:p w:rsidR="009D1B51" w:rsidRDefault="00F43A07">
            <w:pPr>
              <w:pStyle w:val="Listparagraf"/>
              <w:numPr>
                <w:ilvl w:val="0"/>
                <w:numId w:val="1"/>
              </w:numPr>
              <w:ind w:left="360" w:firstLine="120"/>
              <w:rPr>
                <w:szCs w:val="24"/>
              </w:rPr>
            </w:pPr>
            <w:r>
              <w:rPr>
                <w:rFonts w:eastAsia="SimSun"/>
                <w:szCs w:val="24"/>
                <w:lang w:eastAsia="zh-CN"/>
              </w:rPr>
              <w:t>Dosarele personale ale angajaților;</w:t>
            </w:r>
          </w:p>
          <w:p w:rsidR="009D1B51" w:rsidRDefault="00F43A07">
            <w:pPr>
              <w:pStyle w:val="Listparagraf"/>
              <w:numPr>
                <w:ilvl w:val="0"/>
                <w:numId w:val="1"/>
              </w:numPr>
              <w:ind w:left="360" w:firstLine="120"/>
              <w:rPr>
                <w:szCs w:val="24"/>
              </w:rPr>
            </w:pPr>
            <w:r>
              <w:rPr>
                <w:rFonts w:eastAsia="SimSun"/>
                <w:szCs w:val="24"/>
                <w:lang w:eastAsia="zh-CN"/>
              </w:rPr>
              <w:t>Baza de date cu referire la potențialul didactic la disciplinele de studii;</w:t>
            </w:r>
          </w:p>
          <w:p w:rsidR="009D1B51" w:rsidRDefault="00F43A07">
            <w:pPr>
              <w:pStyle w:val="Listparagraf"/>
              <w:numPr>
                <w:ilvl w:val="0"/>
                <w:numId w:val="1"/>
              </w:numPr>
              <w:ind w:left="360" w:firstLine="120"/>
              <w:rPr>
                <w:szCs w:val="24"/>
              </w:rPr>
            </w:pPr>
            <w:r>
              <w:rPr>
                <w:rFonts w:eastAsia="SimSun"/>
                <w:szCs w:val="24"/>
                <w:lang w:eastAsia="zh-CN"/>
              </w:rPr>
              <w:t>Plan de activitate a activității bibliotecii pentru anul de studii 2020 – 2021;</w:t>
            </w:r>
          </w:p>
          <w:p w:rsidR="009D1B51" w:rsidRDefault="00F43A07">
            <w:pPr>
              <w:pStyle w:val="Listparagraf"/>
              <w:numPr>
                <w:ilvl w:val="0"/>
                <w:numId w:val="1"/>
              </w:numPr>
              <w:ind w:left="360" w:firstLine="120"/>
              <w:rPr>
                <w:szCs w:val="24"/>
              </w:rPr>
            </w:pPr>
            <w:r>
              <w:rPr>
                <w:rFonts w:eastAsia="SimSun"/>
                <w:szCs w:val="24"/>
                <w:lang w:eastAsia="zh-CN"/>
              </w:rPr>
              <w:t>Portofoliile Comisiilor metodice și ale cadrelor didactice;</w:t>
            </w:r>
          </w:p>
          <w:p w:rsidR="009D1B51" w:rsidRDefault="00F43A07">
            <w:pPr>
              <w:pStyle w:val="Listparagraf"/>
              <w:numPr>
                <w:ilvl w:val="0"/>
                <w:numId w:val="1"/>
              </w:numPr>
              <w:tabs>
                <w:tab w:val="clear" w:pos="709"/>
              </w:tabs>
              <w:ind w:hanging="240"/>
              <w:rPr>
                <w:szCs w:val="24"/>
              </w:rPr>
            </w:pPr>
            <w:r>
              <w:rPr>
                <w:szCs w:val="24"/>
              </w:rPr>
              <w:t>Liste de control pentru anulde studii 2021-2022;</w:t>
            </w:r>
          </w:p>
          <w:p w:rsidR="009D1B51" w:rsidRDefault="00F43A07">
            <w:pPr>
              <w:pStyle w:val="Listparagraf"/>
              <w:numPr>
                <w:ilvl w:val="0"/>
                <w:numId w:val="1"/>
              </w:numPr>
              <w:tabs>
                <w:tab w:val="clear" w:pos="709"/>
              </w:tabs>
              <w:ind w:hanging="240"/>
              <w:rPr>
                <w:szCs w:val="24"/>
              </w:rPr>
            </w:pPr>
            <w:r>
              <w:rPr>
                <w:rFonts w:eastAsia="SimSun"/>
                <w:szCs w:val="24"/>
                <w:lang w:eastAsia="zh-CN"/>
              </w:rPr>
              <w:t>Portofoliile profesionale ale cadrelor didactice;</w:t>
            </w:r>
          </w:p>
          <w:p w:rsidR="009D1B51" w:rsidRDefault="00F43A07">
            <w:pPr>
              <w:pStyle w:val="Listparagraf"/>
              <w:numPr>
                <w:ilvl w:val="0"/>
                <w:numId w:val="1"/>
              </w:numPr>
              <w:ind w:left="360" w:firstLine="120"/>
              <w:rPr>
                <w:iCs/>
                <w:szCs w:val="24"/>
              </w:rPr>
            </w:pPr>
            <w:r>
              <w:rPr>
                <w:rFonts w:eastAsia="SimSun"/>
                <w:szCs w:val="24"/>
                <w:lang w:eastAsia="zh-CN"/>
              </w:rPr>
              <w:t>Certificate de participare la activități de formare continuă a cadrelor didactice;</w:t>
            </w:r>
          </w:p>
          <w:p w:rsidR="009D1B51" w:rsidRDefault="00F43A07">
            <w:pPr>
              <w:pStyle w:val="Listparagraf"/>
              <w:numPr>
                <w:ilvl w:val="0"/>
                <w:numId w:val="1"/>
              </w:numPr>
              <w:ind w:left="360" w:firstLine="120"/>
              <w:rPr>
                <w:rFonts w:eastAsia="SimSun"/>
                <w:szCs w:val="24"/>
                <w:lang w:eastAsia="zh-CN"/>
              </w:rPr>
            </w:pPr>
            <w:r>
              <w:rPr>
                <w:szCs w:val="24"/>
              </w:rPr>
              <w:t>Calculatoare pentru elevi – 8.</w:t>
            </w:r>
          </w:p>
          <w:p w:rsidR="009D1B51" w:rsidRDefault="00F43A07">
            <w:pPr>
              <w:pStyle w:val="Listparagraf"/>
              <w:numPr>
                <w:ilvl w:val="0"/>
                <w:numId w:val="1"/>
              </w:numPr>
              <w:ind w:left="360" w:firstLine="120"/>
              <w:rPr>
                <w:iCs/>
                <w:szCs w:val="24"/>
              </w:rPr>
            </w:pPr>
            <w:r>
              <w:rPr>
                <w:szCs w:val="24"/>
              </w:rPr>
              <w:t>Calculatoare pentru cadre didactice – 3;</w:t>
            </w:r>
          </w:p>
          <w:p w:rsidR="009D1B51" w:rsidRDefault="00F43A07">
            <w:pPr>
              <w:pStyle w:val="Listparagraf"/>
              <w:numPr>
                <w:ilvl w:val="0"/>
                <w:numId w:val="1"/>
              </w:numPr>
              <w:ind w:left="360" w:firstLine="120"/>
              <w:rPr>
                <w:iCs/>
                <w:szCs w:val="24"/>
              </w:rPr>
            </w:pPr>
            <w:r>
              <w:rPr>
                <w:szCs w:val="24"/>
              </w:rPr>
              <w:lastRenderedPageBreak/>
              <w:t>Materiale şi echipamente didactice;</w:t>
            </w:r>
          </w:p>
          <w:p w:rsidR="009D1B51" w:rsidRDefault="00F43A07">
            <w:pPr>
              <w:pStyle w:val="Listparagraf"/>
              <w:numPr>
                <w:ilvl w:val="0"/>
                <w:numId w:val="1"/>
              </w:numPr>
              <w:ind w:left="360" w:firstLine="120"/>
              <w:rPr>
                <w:iCs/>
              </w:rPr>
            </w:pPr>
            <w:r>
              <w:rPr>
                <w:szCs w:val="24"/>
              </w:rPr>
              <w:t>Spaţii corespunzătoare disciplinelor şcolare;</w:t>
            </w:r>
          </w:p>
          <w:p w:rsidR="009D1B51" w:rsidRDefault="00F43A07">
            <w:pPr>
              <w:pStyle w:val="Listparagraf"/>
              <w:numPr>
                <w:ilvl w:val="0"/>
                <w:numId w:val="1"/>
              </w:numPr>
              <w:ind w:left="360" w:firstLine="120"/>
              <w:rPr>
                <w:iCs/>
              </w:rPr>
            </w:pPr>
            <w:r>
              <w:rPr>
                <w:szCs w:val="24"/>
              </w:rPr>
              <w:t>Actele de inventariere a valorilor mate</w:t>
            </w:r>
            <w:r>
              <w:t>rial;</w:t>
            </w:r>
          </w:p>
          <w:p w:rsidR="009D1B51" w:rsidRDefault="00F43A07">
            <w:pPr>
              <w:pStyle w:val="Listparagraf"/>
              <w:numPr>
                <w:ilvl w:val="0"/>
                <w:numId w:val="1"/>
              </w:numPr>
              <w:ind w:left="360" w:firstLine="120"/>
              <w:rPr>
                <w:iCs/>
              </w:rPr>
            </w:pPr>
            <w:r>
              <w:t>Registrul de evidenţă a materialelor, cărţilor şi altor echipamente.</w:t>
            </w:r>
          </w:p>
        </w:tc>
      </w:tr>
      <w:tr w:rsidR="009D1B51">
        <w:tc>
          <w:tcPr>
            <w:tcW w:w="2096" w:type="dxa"/>
          </w:tcPr>
          <w:p w:rsidR="009D1B51" w:rsidRDefault="00F43A07">
            <w:r>
              <w:lastRenderedPageBreak/>
              <w:t>Constatări</w:t>
            </w:r>
          </w:p>
        </w:tc>
        <w:tc>
          <w:tcPr>
            <w:tcW w:w="7982" w:type="dxa"/>
            <w:gridSpan w:val="3"/>
          </w:tcPr>
          <w:p w:rsidR="009D1B51" w:rsidRDefault="00F43A07">
            <w:pPr>
              <w:rPr>
                <w:szCs w:val="24"/>
              </w:rPr>
            </w:pPr>
            <w:r>
              <w:rPr>
                <w:rFonts w:eastAsia="SimSun"/>
                <w:szCs w:val="24"/>
                <w:lang w:val="en-US" w:eastAsia="zh-CN"/>
              </w:rPr>
              <w:t xml:space="preserve">Instituția dispune de </w:t>
            </w:r>
            <w:r>
              <w:rPr>
                <w:rFonts w:eastAsia="SimSun"/>
                <w:szCs w:val="24"/>
                <w:lang w:eastAsia="zh-CN"/>
              </w:rPr>
              <w:t xml:space="preserve">90% de </w:t>
            </w:r>
            <w:r>
              <w:rPr>
                <w:rFonts w:eastAsia="SimSun"/>
                <w:szCs w:val="24"/>
                <w:lang w:val="en-US" w:eastAsia="zh-CN"/>
              </w:rPr>
              <w:t xml:space="preserve">cadre didactice calificate la toate disciplinele obligatorii, </w:t>
            </w:r>
            <w:r>
              <w:rPr>
                <w:rFonts w:eastAsia="SimSun"/>
                <w:szCs w:val="24"/>
                <w:lang w:eastAsia="zh-CN"/>
              </w:rPr>
              <w:t xml:space="preserve"> </w:t>
            </w:r>
            <w:r>
              <w:rPr>
                <w:rFonts w:eastAsia="SimSun"/>
                <w:szCs w:val="24"/>
                <w:lang w:val="en-US" w:eastAsia="zh-CN"/>
              </w:rPr>
              <w:t>opționale</w:t>
            </w:r>
            <w:r>
              <w:rPr>
                <w:rFonts w:eastAsia="SimSun"/>
                <w:szCs w:val="24"/>
                <w:lang w:eastAsia="zh-CN"/>
              </w:rPr>
              <w:t xml:space="preserve"> și </w:t>
            </w:r>
            <w:r>
              <w:rPr>
                <w:rFonts w:eastAsia="SimSun"/>
                <w:szCs w:val="24"/>
                <w:lang w:val="en-US" w:eastAsia="zh-CN"/>
              </w:rPr>
              <w:t xml:space="preserve"> extracurriculare</w:t>
            </w:r>
            <w:r>
              <w:rPr>
                <w:rFonts w:eastAsia="SimSun"/>
                <w:szCs w:val="24"/>
                <w:lang w:eastAsia="zh-CN"/>
              </w:rPr>
              <w:t xml:space="preserve">. </w:t>
            </w:r>
            <w:r>
              <w:rPr>
                <w:rFonts w:eastAsia="SimSun"/>
                <w:szCs w:val="24"/>
                <w:lang w:val="en-US" w:eastAsia="zh-CN"/>
              </w:rPr>
              <w:t xml:space="preserve"> </w:t>
            </w:r>
            <w:r>
              <w:rPr>
                <w:rFonts w:eastAsia="SimSun"/>
                <w:szCs w:val="24"/>
                <w:lang w:eastAsia="zh-CN"/>
              </w:rPr>
              <w:t xml:space="preserve">Administrația promovează și </w:t>
            </w:r>
            <w:r>
              <w:rPr>
                <w:rFonts w:eastAsia="SimSun"/>
                <w:szCs w:val="24"/>
                <w:lang w:val="en-US" w:eastAsia="zh-CN"/>
              </w:rPr>
              <w:t xml:space="preserve"> </w:t>
            </w:r>
            <w:r>
              <w:rPr>
                <w:rFonts w:eastAsia="SimSun"/>
                <w:szCs w:val="24"/>
                <w:lang w:eastAsia="zh-CN"/>
              </w:rPr>
              <w:t xml:space="preserve">încurajează </w:t>
            </w:r>
            <w:r>
              <w:rPr>
                <w:rFonts w:eastAsia="SimSun"/>
                <w:szCs w:val="24"/>
                <w:lang w:val="en-US" w:eastAsia="zh-CN"/>
              </w:rPr>
              <w:t xml:space="preserve"> pregătir</w:t>
            </w:r>
            <w:r>
              <w:rPr>
                <w:rFonts w:eastAsia="SimSun"/>
                <w:szCs w:val="24"/>
                <w:lang w:eastAsia="zh-CN"/>
              </w:rPr>
              <w:t>ea</w:t>
            </w:r>
            <w:r>
              <w:rPr>
                <w:rFonts w:eastAsia="SimSun"/>
                <w:szCs w:val="24"/>
                <w:lang w:val="en-US" w:eastAsia="zh-CN"/>
              </w:rPr>
              <w:t xml:space="preserve"> profesiona</w:t>
            </w:r>
            <w:r>
              <w:rPr>
                <w:rFonts w:eastAsia="SimSun"/>
                <w:szCs w:val="24"/>
                <w:lang w:eastAsia="zh-CN"/>
              </w:rPr>
              <w:t>lă</w:t>
            </w:r>
            <w:r>
              <w:rPr>
                <w:rFonts w:eastAsia="SimSun"/>
                <w:szCs w:val="24"/>
                <w:lang w:val="en-US" w:eastAsia="zh-CN"/>
              </w:rPr>
              <w:t xml:space="preserve"> ale cadrelor didactice.</w:t>
            </w:r>
          </w:p>
          <w:p w:rsidR="009D1B51" w:rsidRDefault="00F43A07">
            <w:pPr>
              <w:rPr>
                <w:rFonts w:eastAsia="Times New Roman"/>
                <w:iCs/>
              </w:rPr>
            </w:pPr>
            <w:r>
              <w:rPr>
                <w:szCs w:val="24"/>
              </w:rPr>
              <w:t>Instituția  aplică strategii didactice intera</w:t>
            </w:r>
            <w:r>
              <w:t>ctive / TIC, fiind monitorizate prin observări, asistenţe la ore, verificarea proiectelor didactice, schimb de experiență a cadrelor didactice, exemple de bune practice etc.</w:t>
            </w:r>
          </w:p>
        </w:tc>
      </w:tr>
      <w:tr w:rsidR="009D1B51">
        <w:tc>
          <w:tcPr>
            <w:tcW w:w="2096" w:type="dxa"/>
          </w:tcPr>
          <w:p w:rsidR="009D1B51" w:rsidRDefault="00F43A07">
            <w:r>
              <w:t xml:space="preserve">Pondere și punctaj acordat </w:t>
            </w:r>
          </w:p>
        </w:tc>
        <w:tc>
          <w:tcPr>
            <w:tcW w:w="1887"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4.2.4.</w:t>
      </w:r>
      <w:r>
        <w:rPr>
          <w:lang w:val="en-US"/>
        </w:rPr>
        <w:t xml:space="preserve"> Monitorizarea centrării pe Standardele de eficiență a învățării, a modului de utilizare a resurselor educaționale și de aplicare a strategiilor didactice interactive, inclusiv a TIC, în procesul educational.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t xml:space="preserve"> </w:t>
            </w:r>
            <w:r>
              <w:rPr>
                <w:szCs w:val="24"/>
              </w:rPr>
              <w:t>Proiectul de activitate al instituției pentru anul de studii 2021-2022, discutat și aprobat la ședința CP, Proces-verbal nr. 01. din 26.08.2021:</w:t>
            </w:r>
          </w:p>
          <w:p w:rsidR="009D1B51" w:rsidRDefault="00F43A07">
            <w:pPr>
              <w:pStyle w:val="Listparagraf"/>
              <w:ind w:left="480"/>
            </w:pPr>
            <w:r>
              <w:t>- Monitorizarea implementării și dezvoltării curriculumului școlar;</w:t>
            </w:r>
          </w:p>
          <w:p w:rsidR="009D1B51" w:rsidRDefault="00F43A07">
            <w:pPr>
              <w:pStyle w:val="Listparagraf"/>
              <w:numPr>
                <w:ilvl w:val="0"/>
                <w:numId w:val="1"/>
              </w:numPr>
              <w:ind w:left="360" w:firstLine="120"/>
              <w:rPr>
                <w:rFonts w:eastAsia="Times New Roman"/>
                <w:szCs w:val="24"/>
                <w:lang w:eastAsia="ru-RU"/>
              </w:rPr>
            </w:pPr>
            <w:r>
              <w:rPr>
                <w:szCs w:val="24"/>
              </w:rPr>
              <w:t>Proces-verbal CP nr. 08 din 30.05.2022 cu privire la „</w:t>
            </w:r>
            <w:r>
              <w:rPr>
                <w:rFonts w:eastAsia="Times New Roman"/>
                <w:szCs w:val="24"/>
                <w:lang w:eastAsia="ru-RU"/>
              </w:rPr>
              <w:t>Prezentarea rapoartelor anuale a Comisiilor Metodice” și „</w:t>
            </w:r>
            <w:r>
              <w:rPr>
                <w:szCs w:val="24"/>
              </w:rPr>
              <w:t xml:space="preserve">Prezentarea rezultatelor la absolvirea treptei gimnaziale </w:t>
            </w:r>
            <w:r>
              <w:t>Raport pentru anul de studii 2020-2021”;</w:t>
            </w:r>
          </w:p>
          <w:p w:rsidR="009D1B51" w:rsidRDefault="00F43A07">
            <w:pPr>
              <w:pStyle w:val="Listparagraf"/>
              <w:numPr>
                <w:ilvl w:val="0"/>
                <w:numId w:val="1"/>
              </w:numPr>
              <w:ind w:left="360" w:firstLine="120"/>
              <w:rPr>
                <w:rFonts w:eastAsia="Times New Roman"/>
                <w:szCs w:val="24"/>
                <w:lang w:eastAsia="ru-RU"/>
              </w:rPr>
            </w:pPr>
            <w:r>
              <w:rPr>
                <w:szCs w:val="24"/>
              </w:rPr>
              <w:t xml:space="preserve">Proces-verbal CA  nr. 08 din 31.01.2022 cu privire la </w:t>
            </w:r>
            <w:r>
              <w:rPr>
                <w:szCs w:val="24"/>
                <w:lang w:val="pt-BR" w:eastAsia="ro-RO"/>
              </w:rPr>
              <w:t>rezultatele evaluării tematice - dezvoltarea competențelor digitale în cadrul lecțiilor</w:t>
            </w:r>
            <w:r>
              <w:rPr>
                <w:szCs w:val="24"/>
                <w:lang w:eastAsia="ro-RO"/>
              </w:rPr>
              <w:t>;</w:t>
            </w:r>
          </w:p>
          <w:p w:rsidR="009D1B51" w:rsidRDefault="00F43A07">
            <w:pPr>
              <w:pStyle w:val="Listparagraf"/>
              <w:numPr>
                <w:ilvl w:val="0"/>
                <w:numId w:val="1"/>
              </w:numPr>
              <w:ind w:left="360" w:firstLine="120"/>
              <w:rPr>
                <w:rFonts w:eastAsia="Times New Roman"/>
                <w:szCs w:val="24"/>
                <w:lang w:val="es-HN" w:eastAsia="ru-RU"/>
              </w:rPr>
            </w:pPr>
            <w:r>
              <w:rPr>
                <w:szCs w:val="24"/>
              </w:rPr>
              <w:t>Proces-verbal CA  nr. 01 din 26.08.2022 cu privire la „</w:t>
            </w:r>
            <w:r>
              <w:rPr>
                <w:rFonts w:eastAsia="Times New Roman"/>
                <w:szCs w:val="24"/>
                <w:lang w:eastAsia="ru-RU"/>
              </w:rPr>
              <w:t>Repartizarea orelor conform prevederilor Planului-cadru pentru anul de studii 2021 – 2022”, „</w:t>
            </w:r>
            <w:r>
              <w:rPr>
                <w:rFonts w:eastAsia="Times New Roman"/>
                <w:szCs w:val="24"/>
                <w:lang w:val="es-HN" w:eastAsia="ru-RU"/>
              </w:rPr>
              <w:t>Aprobarea orarului de activitate a instituției</w:t>
            </w:r>
            <w:r>
              <w:rPr>
                <w:rFonts w:eastAsia="Times New Roman"/>
                <w:szCs w:val="24"/>
                <w:lang w:eastAsia="ru-RU"/>
              </w:rPr>
              <w:t>”,  „Completarea claselor, numărul de clase și aprobarea schemei orarului conform normelor sanitaro-igienice” și „Repartizarea și aprobarea componentei școlare, a orelor opţionale, cercurilor şi secţiilor sportive, în conformitate cu prevederile Planului-Cadru 2021-2022”;</w:t>
            </w:r>
          </w:p>
          <w:p w:rsidR="009D1B51" w:rsidRDefault="00F43A07">
            <w:pPr>
              <w:pStyle w:val="Listparagraf"/>
              <w:numPr>
                <w:ilvl w:val="0"/>
                <w:numId w:val="1"/>
              </w:numPr>
              <w:ind w:left="360" w:firstLine="120"/>
              <w:rPr>
                <w:rFonts w:eastAsia="Times New Roman"/>
                <w:szCs w:val="24"/>
                <w:lang w:val="es-HN" w:eastAsia="ru-RU"/>
              </w:rPr>
            </w:pPr>
            <w:r>
              <w:rPr>
                <w:szCs w:val="24"/>
              </w:rPr>
              <w:t>Proces-verbal</w:t>
            </w:r>
            <w:r>
              <w:t xml:space="preserve"> CA nr. 11 din 25.04.2022 cu privire la „</w:t>
            </w:r>
            <w:r>
              <w:rPr>
                <w:rFonts w:eastAsia="Times New Roman"/>
                <w:szCs w:val="24"/>
                <w:lang w:eastAsia="ru-RU"/>
              </w:rPr>
              <w:t>Darea de seama a  conducătorilor cercurilor”, „</w:t>
            </w:r>
            <w:r>
              <w:rPr>
                <w:rFonts w:eastAsia="Times New Roman"/>
                <w:szCs w:val="24"/>
                <w:lang w:val="it-IT" w:eastAsia="ru-RU"/>
              </w:rPr>
              <w:t>Eficacitatea orei:  Matematică</w:t>
            </w:r>
            <w:r>
              <w:rPr>
                <w:rFonts w:eastAsia="Times New Roman"/>
                <w:szCs w:val="24"/>
                <w:lang w:eastAsia="ru-RU"/>
              </w:rPr>
              <w:t>” și „</w:t>
            </w:r>
            <w:r>
              <w:rPr>
                <w:szCs w:val="24"/>
                <w:lang w:val="pt-BR" w:eastAsia="ru-RU"/>
              </w:rPr>
              <w:t>Rezultatele activităţilor din cadrul decadelor comisiilor metodice</w:t>
            </w:r>
            <w:r>
              <w:rPr>
                <w:szCs w:val="24"/>
                <w:lang w:eastAsia="ru-RU"/>
              </w:rPr>
              <w:t>”;</w:t>
            </w:r>
          </w:p>
          <w:p w:rsidR="009D1B51" w:rsidRDefault="00F43A07">
            <w:pPr>
              <w:pStyle w:val="Listparagraf"/>
              <w:numPr>
                <w:ilvl w:val="0"/>
                <w:numId w:val="1"/>
              </w:numPr>
              <w:ind w:left="360" w:firstLine="120"/>
              <w:rPr>
                <w:szCs w:val="24"/>
              </w:rPr>
            </w:pPr>
            <w:r>
              <w:rPr>
                <w:szCs w:val="24"/>
              </w:rPr>
              <w:t>Proces-verbal</w:t>
            </w:r>
            <w:r>
              <w:t xml:space="preserve"> CA nr. 12 din 30.05.2022 cu privire la „</w:t>
            </w:r>
            <w:r>
              <w:rPr>
                <w:rFonts w:eastAsia="Times New Roman"/>
                <w:szCs w:val="24"/>
                <w:lang w:val="es-HN" w:eastAsia="ru-RU"/>
              </w:rPr>
              <w:t>Raport despre activitatea realizată în anul de studii 2021-2022, în scopul eficientizării calităţii educaţiei</w:t>
            </w:r>
            <w:r>
              <w:rPr>
                <w:rFonts w:eastAsia="Times New Roman"/>
                <w:szCs w:val="24"/>
                <w:lang w:eastAsia="ru-RU"/>
              </w:rPr>
              <w:t>” și „</w:t>
            </w:r>
            <w:r>
              <w:rPr>
                <w:rFonts w:eastAsia="Times New Roman"/>
                <w:szCs w:val="24"/>
                <w:lang w:val="es-HN" w:eastAsia="ru-RU"/>
              </w:rPr>
              <w:t>Rezultatele elevilor la concursurile școlare</w:t>
            </w:r>
            <w:r>
              <w:rPr>
                <w:rFonts w:eastAsia="Times New Roman"/>
                <w:szCs w:val="24"/>
                <w:lang w:eastAsia="ru-RU"/>
              </w:rPr>
              <w:t>”;</w:t>
            </w:r>
          </w:p>
          <w:p w:rsidR="009D1B51" w:rsidRDefault="00F43A07">
            <w:pPr>
              <w:pStyle w:val="Listparagraf"/>
              <w:numPr>
                <w:ilvl w:val="0"/>
                <w:numId w:val="1"/>
              </w:numPr>
              <w:ind w:left="360" w:firstLine="120"/>
              <w:rPr>
                <w:iCs/>
              </w:rPr>
            </w:pPr>
            <w:r>
              <w:rPr>
                <w:rFonts w:eastAsia="SimSun"/>
                <w:szCs w:val="24"/>
                <w:lang w:eastAsia="zh-CN"/>
              </w:rPr>
              <w:t>Portofoliul Comisiilor metodice şi ale cadrelor didactice.</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Instituția monitorizează sistemic implementarea curriculumului </w:t>
            </w:r>
            <w:r>
              <w:rPr>
                <w:rFonts w:eastAsia="SimSun"/>
                <w:szCs w:val="24"/>
                <w:lang w:eastAsia="zh-CN"/>
              </w:rPr>
              <w:t xml:space="preserve"> </w:t>
            </w:r>
            <w:r>
              <w:rPr>
                <w:rFonts w:eastAsia="SimSun"/>
                <w:szCs w:val="24"/>
                <w:lang w:val="en-US" w:eastAsia="zh-CN"/>
              </w:rPr>
              <w:t xml:space="preserve">școlar centrat pe Standardele de eficiență a învățării și contribuie la dezvoltarea </w:t>
            </w:r>
            <w:r>
              <w:rPr>
                <w:rFonts w:eastAsia="SimSun"/>
                <w:szCs w:val="24"/>
                <w:lang w:eastAsia="zh-CN"/>
              </w:rPr>
              <w:t xml:space="preserve"> </w:t>
            </w:r>
            <w:r>
              <w:rPr>
                <w:rFonts w:eastAsia="SimSun"/>
                <w:szCs w:val="24"/>
                <w:lang w:val="en-US" w:eastAsia="zh-CN"/>
              </w:rPr>
              <w:t xml:space="preserve">abilităților cadrelor didactice în utilizarea resurselor educaționale, inclusiv TIC. </w:t>
            </w:r>
          </w:p>
          <w:p w:rsidR="009D1B51" w:rsidRDefault="00F43A07">
            <w:pPr>
              <w:rPr>
                <w:rFonts w:eastAsia="Times New Roman"/>
                <w:iCs/>
              </w:rPr>
            </w:pPr>
            <w:r>
              <w:rPr>
                <w:szCs w:val="24"/>
              </w:rPr>
              <w:t>Cadrele didactice utilizează în cadrul activităților educaționale tehnologiile informaţionale şi de comunicare adaptate la necesităţile tuturor elevilor.</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9D1B51">
      <w:pPr>
        <w:rPr>
          <w:b/>
          <w:bCs/>
        </w:rPr>
      </w:pPr>
    </w:p>
    <w:p w:rsidR="009D1B51" w:rsidRDefault="009D1B51">
      <w:pPr>
        <w:rPr>
          <w:b/>
          <w:bCs/>
        </w:rPr>
      </w:pPr>
    </w:p>
    <w:p w:rsidR="009D1B51" w:rsidRDefault="00F43A07">
      <w:pPr>
        <w:rPr>
          <w:b/>
          <w:bCs/>
        </w:rPr>
      </w:pPr>
      <w:r>
        <w:rPr>
          <w:b/>
          <w:bCs/>
        </w:rPr>
        <w:t>Domeniu: Curriculum/ proces educațional</w:t>
      </w:r>
    </w:p>
    <w:p w:rsidR="009D1B51" w:rsidRDefault="00F43A07">
      <w:pPr>
        <w:rPr>
          <w:lang w:val="en-US"/>
        </w:rPr>
      </w:pPr>
      <w:r>
        <w:rPr>
          <w:b/>
          <w:bCs/>
          <w:lang w:val="en-US"/>
        </w:rPr>
        <w:lastRenderedPageBreak/>
        <w:t>Indicator 4.2.5.</w:t>
      </w:r>
      <w:r>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iCs/>
              </w:rPr>
            </w:pPr>
            <w:r>
              <w:rPr>
                <w:szCs w:val="24"/>
              </w:rPr>
              <w:t>Proiectul de activitate al instituției pentru anul de studii 2021-2022, discutat și aprobat la ședința CP, Proces-verbal nr. 01 din 26.08.2021:</w:t>
            </w:r>
          </w:p>
          <w:p w:rsidR="009D1B51" w:rsidRDefault="00F43A07">
            <w:pPr>
              <w:pStyle w:val="Listparagraf"/>
              <w:ind w:left="480"/>
            </w:pPr>
            <w:r>
              <w:t>- Monitorizarea implementării și dezvoltării curriculumului școlar;</w:t>
            </w:r>
          </w:p>
          <w:p w:rsidR="009D1B51" w:rsidRDefault="00F43A07">
            <w:pPr>
              <w:pStyle w:val="Listparagraf"/>
              <w:ind w:left="480"/>
            </w:pPr>
            <w:r>
              <w:t>- Planurile de activitate CM, CA;</w:t>
            </w:r>
          </w:p>
          <w:p w:rsidR="009D1B51" w:rsidRDefault="00F43A07">
            <w:pPr>
              <w:pStyle w:val="Listparagraf"/>
              <w:numPr>
                <w:ilvl w:val="0"/>
                <w:numId w:val="1"/>
              </w:numPr>
              <w:ind w:left="360" w:firstLine="120"/>
              <w:rPr>
                <w:rFonts w:eastAsia="Times New Roman"/>
                <w:szCs w:val="24"/>
                <w:lang w:eastAsia="ru-RU"/>
              </w:rPr>
            </w:pPr>
            <w:r>
              <w:rPr>
                <w:szCs w:val="24"/>
              </w:rPr>
              <w:t xml:space="preserve">Proces-verbal CA  nr. 07 din 27.12.2022 cu privire la </w:t>
            </w:r>
            <w:r>
              <w:rPr>
                <w:szCs w:val="24"/>
                <w:lang w:val="it-IT" w:eastAsia="ru-RU"/>
              </w:rPr>
              <w:t>realizarea ceriţelor curriculare şi a Planului-cadru la finele I semestru.</w:t>
            </w:r>
          </w:p>
          <w:p w:rsidR="009D1B51" w:rsidRDefault="00F43A07">
            <w:pPr>
              <w:pStyle w:val="Listparagraf"/>
              <w:numPr>
                <w:ilvl w:val="0"/>
                <w:numId w:val="1"/>
              </w:numPr>
              <w:ind w:left="360" w:firstLine="120"/>
              <w:rPr>
                <w:iCs/>
              </w:rPr>
            </w:pPr>
            <w:r>
              <w:rPr>
                <w:szCs w:val="24"/>
              </w:rPr>
              <w:t xml:space="preserve">Proces-verbal CA  nr. 08 din 31.01.2022 cu privire la </w:t>
            </w:r>
            <w:r>
              <w:rPr>
                <w:szCs w:val="24"/>
                <w:lang w:val="pt-BR" w:eastAsia="ro-RO"/>
              </w:rPr>
              <w:t>rezultatele evaluării tematice - dezvoltarea competențelor digitale în cadrul lecțiilor</w:t>
            </w:r>
            <w:r>
              <w:rPr>
                <w:szCs w:val="24"/>
                <w:lang w:eastAsia="ro-RO"/>
              </w:rPr>
              <w:t>;</w:t>
            </w:r>
          </w:p>
          <w:p w:rsidR="009D1B51" w:rsidRDefault="00F43A07">
            <w:pPr>
              <w:pStyle w:val="Listparagraf"/>
              <w:numPr>
                <w:ilvl w:val="0"/>
                <w:numId w:val="1"/>
              </w:numPr>
              <w:ind w:left="360" w:firstLine="120"/>
              <w:rPr>
                <w:iCs/>
              </w:rPr>
            </w:pPr>
            <w:r>
              <w:rPr>
                <w:szCs w:val="24"/>
              </w:rPr>
              <w:t xml:space="preserve">Proces-verbal CM „Învățământul primar”  nr. 02 din 15.09.2021 cu privire la </w:t>
            </w:r>
            <w:r>
              <w:rPr>
                <w:rFonts w:eastAsia="Times New Roman"/>
                <w:szCs w:val="24"/>
                <w:lang w:eastAsia="ru-RU"/>
              </w:rPr>
              <w:t>aprobarea plănuirii de lungă durată (PDLD) în învățământul primar pentru semestrul  I;</w:t>
            </w:r>
          </w:p>
          <w:p w:rsidR="009D1B51" w:rsidRDefault="00F43A07">
            <w:pPr>
              <w:pStyle w:val="Listparagraf"/>
              <w:numPr>
                <w:ilvl w:val="0"/>
                <w:numId w:val="1"/>
              </w:numPr>
              <w:ind w:left="360" w:firstLine="120"/>
              <w:rPr>
                <w:iCs/>
              </w:rPr>
            </w:pPr>
            <w:r>
              <w:rPr>
                <w:szCs w:val="24"/>
              </w:rPr>
              <w:t xml:space="preserve">Proces-verbal CM „Învățământul gimnazial”  nr. 02 din 29.09.2021 cu privire la </w:t>
            </w:r>
            <w:r>
              <w:rPr>
                <w:rFonts w:eastAsia="Times New Roman"/>
                <w:szCs w:val="24"/>
                <w:lang w:eastAsia="ru-RU"/>
              </w:rPr>
              <w:t>elaborarea și aprobarea PDLD pentru semestrul I în vederea realizării demersului didactic;</w:t>
            </w:r>
          </w:p>
          <w:p w:rsidR="009D1B51" w:rsidRDefault="00F43A07">
            <w:pPr>
              <w:pStyle w:val="Listparagraf"/>
              <w:numPr>
                <w:ilvl w:val="0"/>
                <w:numId w:val="1"/>
              </w:numPr>
              <w:ind w:left="360" w:firstLine="120"/>
              <w:rPr>
                <w:rFonts w:eastAsia="Times New Roman"/>
                <w:szCs w:val="24"/>
                <w:lang w:eastAsia="ru-RU"/>
              </w:rPr>
            </w:pPr>
            <w:r>
              <w:rPr>
                <w:szCs w:val="24"/>
              </w:rPr>
              <w:t xml:space="preserve">Proces-verbal CM „Învățământul primar”  nr. 03 din 20.10.2021 cu privire la </w:t>
            </w:r>
            <w:r>
              <w:rPr>
                <w:rFonts w:eastAsia="Times New Roman"/>
                <w:szCs w:val="24"/>
                <w:lang w:val="fr-FR" w:eastAsia="ru-RU"/>
              </w:rPr>
              <w:t>proiectarea unui demers didactic modern în conformitate cu rigorile curriculare 2018</w:t>
            </w:r>
            <w:r>
              <w:rPr>
                <w:rFonts w:eastAsia="Times New Roman"/>
                <w:szCs w:val="24"/>
                <w:lang w:eastAsia="ru-RU"/>
              </w:rPr>
              <w:t>;</w:t>
            </w:r>
          </w:p>
          <w:p w:rsidR="009D1B51" w:rsidRDefault="00F43A07">
            <w:pPr>
              <w:pStyle w:val="Listparagraf"/>
              <w:numPr>
                <w:ilvl w:val="0"/>
                <w:numId w:val="1"/>
              </w:numPr>
              <w:ind w:left="360" w:firstLine="120"/>
              <w:rPr>
                <w:iCs/>
              </w:rPr>
            </w:pPr>
            <w:r>
              <w:rPr>
                <w:szCs w:val="24"/>
              </w:rPr>
              <w:t xml:space="preserve">Proces-verbal CM „Învățământul primar”  nr. 06 din 04.01.2022 cu privire la </w:t>
            </w:r>
            <w:r>
              <w:rPr>
                <w:rFonts w:eastAsia="Times New Roman"/>
                <w:szCs w:val="24"/>
                <w:lang w:eastAsia="ru-RU"/>
              </w:rPr>
              <w:t>Discutarea  PDLD pentru semestrul II în baza reperelor metodologice;</w:t>
            </w:r>
          </w:p>
          <w:p w:rsidR="009D1B51" w:rsidRDefault="00F43A07">
            <w:pPr>
              <w:pStyle w:val="Listparagraf"/>
              <w:numPr>
                <w:ilvl w:val="0"/>
                <w:numId w:val="1"/>
              </w:numPr>
              <w:ind w:left="360" w:firstLine="120"/>
              <w:rPr>
                <w:iCs/>
              </w:rPr>
            </w:pPr>
            <w:r>
              <w:rPr>
                <w:szCs w:val="24"/>
              </w:rPr>
              <w:t xml:space="preserve">Proces-verbal CM „Învățământul gimnazial”  nr. 06 din 19.01.2022 cu privire la  </w:t>
            </w:r>
            <w:r>
              <w:rPr>
                <w:rFonts w:eastAsia="Times New Roman"/>
                <w:szCs w:val="24"/>
                <w:lang w:eastAsia="ru-RU"/>
              </w:rPr>
              <w:t>Elaborarea și aprobarea PDLD pentru semestrul II în vederea realizării demersului didactic;</w:t>
            </w:r>
          </w:p>
          <w:p w:rsidR="009D1B51" w:rsidRDefault="00F43A07">
            <w:pPr>
              <w:pStyle w:val="Listparagraf"/>
              <w:numPr>
                <w:ilvl w:val="0"/>
                <w:numId w:val="1"/>
              </w:numPr>
              <w:ind w:left="360" w:firstLine="120"/>
              <w:rPr>
                <w:iCs/>
              </w:rPr>
            </w:pPr>
            <w:r>
              <w:t>Proiecte de lungă/ pe unitate şi scurtă durată în baza standardelor de eficiență a învățării.</w:t>
            </w:r>
          </w:p>
          <w:p w:rsidR="009D1B51" w:rsidRDefault="00F43A07">
            <w:pPr>
              <w:pStyle w:val="Listparagraf"/>
              <w:numPr>
                <w:ilvl w:val="0"/>
                <w:numId w:val="1"/>
              </w:numPr>
              <w:ind w:left="360" w:firstLine="120"/>
              <w:rPr>
                <w:iCs/>
              </w:rPr>
            </w:pPr>
            <w:r>
              <w:t>Portofoliile profesionale.</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Instituția monitorizezază și promovează eficient elaborarea de către cadrele didactice a proiectelor didactice în conformitate cu principiile educației centrate pe elev/ copil </w:t>
            </w:r>
            <w:r>
              <w:rPr>
                <w:rFonts w:eastAsia="SimSun"/>
                <w:szCs w:val="24"/>
                <w:lang w:eastAsia="zh-CN"/>
              </w:rPr>
              <w:t xml:space="preserve"> </w:t>
            </w:r>
            <w:r>
              <w:rPr>
                <w:rFonts w:eastAsia="SimSun"/>
                <w:szCs w:val="24"/>
                <w:lang w:val="en-US" w:eastAsia="zh-CN"/>
              </w:rPr>
              <w:t xml:space="preserve">și pe formarea de competențe, conținuturile fiind ajustate la cerințele actuale, inclusiv </w:t>
            </w:r>
            <w:r>
              <w:rPr>
                <w:rFonts w:eastAsia="SimSun"/>
                <w:szCs w:val="24"/>
                <w:lang w:eastAsia="zh-CN"/>
              </w:rPr>
              <w:t xml:space="preserve"> </w:t>
            </w:r>
            <w:r>
              <w:rPr>
                <w:rFonts w:eastAsia="SimSun"/>
                <w:szCs w:val="24"/>
                <w:lang w:val="en-US" w:eastAsia="zh-CN"/>
              </w:rPr>
              <w:t xml:space="preserve">cu concursurile elevilor, cu valorificarea curriculumului în baza Standardelor de </w:t>
            </w:r>
            <w:r>
              <w:rPr>
                <w:rFonts w:eastAsia="SimSun"/>
                <w:szCs w:val="24"/>
                <w:lang w:eastAsia="zh-CN"/>
              </w:rPr>
              <w:t xml:space="preserve"> </w:t>
            </w:r>
            <w:r>
              <w:rPr>
                <w:rFonts w:eastAsia="SimSun"/>
                <w:szCs w:val="24"/>
                <w:lang w:val="en-US" w:eastAsia="zh-CN"/>
              </w:rPr>
              <w:t>eficienţă a învăţării.</w:t>
            </w:r>
          </w:p>
          <w:p w:rsidR="009D1B51" w:rsidRDefault="00F43A07">
            <w:pPr>
              <w:rPr>
                <w:rFonts w:eastAsia="Times New Roman"/>
                <w:iCs/>
              </w:rPr>
            </w:pPr>
            <w:r>
              <w:t xml:space="preserve">Cadrele didactice elaborează proiecte didactice de lungă și scurtă durată în conformitate cu principiile educației centrate pe elev și pe formarea de competențe, în baza Curriculumul-ui la disciplinele școlare, Ghidului metodologic și Reperelor metodologice.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9D1B51"/>
    <w:p w:rsidR="009D1B51" w:rsidRDefault="00F43A07">
      <w:pPr>
        <w:rPr>
          <w:lang w:val="en-US"/>
        </w:rPr>
      </w:pPr>
      <w:r>
        <w:rPr>
          <w:b/>
          <w:bCs/>
          <w:lang w:val="en-US"/>
        </w:rPr>
        <w:t>Indicator 4.2.6.</w:t>
      </w:r>
      <w:r>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360" w:firstLine="120"/>
              <w:rPr>
                <w:rFonts w:eastAsia="Times New Roman"/>
                <w:szCs w:val="24"/>
                <w:lang w:eastAsia="ru-RU"/>
              </w:rPr>
            </w:pPr>
            <w:r>
              <w:rPr>
                <w:szCs w:val="24"/>
              </w:rPr>
              <w:t xml:space="preserve">Proces-verbal CP nr. 08 din 30.05.2022 cu privire la prezentarea rezultatelor la absolvirea treptei gimnaziale </w:t>
            </w:r>
            <w:r>
              <w:t>Raport pentru anul de studii 2020-2021;</w:t>
            </w:r>
          </w:p>
          <w:p w:rsidR="009D1B51" w:rsidRDefault="00F43A07">
            <w:pPr>
              <w:pStyle w:val="Listparagraf"/>
              <w:numPr>
                <w:ilvl w:val="0"/>
                <w:numId w:val="1"/>
              </w:numPr>
              <w:ind w:left="360" w:firstLine="120"/>
              <w:rPr>
                <w:rFonts w:eastAsia="Times New Roman"/>
                <w:szCs w:val="24"/>
                <w:lang w:eastAsia="ru-RU"/>
              </w:rPr>
            </w:pPr>
            <w:r>
              <w:rPr>
                <w:szCs w:val="24"/>
              </w:rPr>
              <w:t xml:space="preserve">Proces-verbal CA  nr. 07 din 27.12.2022 cu privire la </w:t>
            </w:r>
            <w:r>
              <w:rPr>
                <w:szCs w:val="24"/>
                <w:lang w:val="it-IT" w:eastAsia="ru-RU"/>
              </w:rPr>
              <w:t>realizarea ceriţelor curriculare şi a Planului-cadru la finele I semestru.</w:t>
            </w:r>
          </w:p>
          <w:p w:rsidR="009D1B51" w:rsidRDefault="00F43A07">
            <w:pPr>
              <w:pStyle w:val="Listparagraf"/>
              <w:numPr>
                <w:ilvl w:val="0"/>
                <w:numId w:val="1"/>
              </w:numPr>
              <w:ind w:left="360" w:firstLine="120"/>
              <w:rPr>
                <w:rFonts w:eastAsia="Times New Roman"/>
                <w:szCs w:val="24"/>
                <w:lang w:val="es-HN" w:eastAsia="ru-RU"/>
              </w:rPr>
            </w:pPr>
            <w:r>
              <w:rPr>
                <w:szCs w:val="24"/>
              </w:rPr>
              <w:t>Proces-verbal</w:t>
            </w:r>
            <w:r>
              <w:t xml:space="preserve"> CA nr. 09 din 28.02.2022 cu privire la </w:t>
            </w:r>
            <w:r>
              <w:rPr>
                <w:rFonts w:eastAsia="Times New Roman"/>
                <w:szCs w:val="24"/>
                <w:lang w:eastAsia="ru-RU"/>
              </w:rPr>
              <w:t xml:space="preserve">analiza </w:t>
            </w:r>
            <w:r>
              <w:rPr>
                <w:rFonts w:eastAsia="Times New Roman"/>
                <w:szCs w:val="24"/>
                <w:lang w:eastAsia="ru-RU"/>
              </w:rPr>
              <w:lastRenderedPageBreak/>
              <w:t>nivelului de pregătire a elevilor pentru susținerea examenelor de absolvire a gimnaziului;</w:t>
            </w:r>
          </w:p>
          <w:p w:rsidR="009D1B51" w:rsidRDefault="00F43A07">
            <w:pPr>
              <w:pStyle w:val="Listparagraf"/>
              <w:numPr>
                <w:ilvl w:val="0"/>
                <w:numId w:val="1"/>
              </w:numPr>
              <w:ind w:left="360" w:firstLine="120"/>
              <w:rPr>
                <w:szCs w:val="24"/>
              </w:rPr>
            </w:pPr>
            <w:r>
              <w:rPr>
                <w:szCs w:val="24"/>
              </w:rPr>
              <w:t>Proces-verbal</w:t>
            </w:r>
            <w:r>
              <w:t xml:space="preserve"> CA nr. 12 din 30.05.2022 cu privire la „</w:t>
            </w:r>
            <w:r>
              <w:rPr>
                <w:rFonts w:eastAsia="Times New Roman"/>
                <w:szCs w:val="24"/>
                <w:lang w:val="es-HN" w:eastAsia="ru-RU"/>
              </w:rPr>
              <w:t>Raport despre activitatea realizată în anul de studii 2021-2022, în scopul eficientizării calităţii educaţiei</w:t>
            </w:r>
            <w:r>
              <w:rPr>
                <w:rFonts w:eastAsia="Times New Roman"/>
                <w:szCs w:val="24"/>
                <w:lang w:eastAsia="ru-RU"/>
              </w:rPr>
              <w:t>” și „</w:t>
            </w:r>
            <w:r>
              <w:rPr>
                <w:rFonts w:eastAsia="Times New Roman"/>
                <w:szCs w:val="24"/>
                <w:lang w:val="es-HN" w:eastAsia="ru-RU"/>
              </w:rPr>
              <w:t>Rezultatele elevilor la concursurile școlare</w:t>
            </w:r>
            <w:r>
              <w:rPr>
                <w:rFonts w:eastAsia="Times New Roman"/>
                <w:szCs w:val="24"/>
                <w:lang w:eastAsia="ru-RU"/>
              </w:rPr>
              <w:t>”;</w:t>
            </w:r>
          </w:p>
          <w:p w:rsidR="009D1B51" w:rsidRDefault="00F43A07">
            <w:pPr>
              <w:pStyle w:val="Listparagraf"/>
              <w:numPr>
                <w:ilvl w:val="0"/>
                <w:numId w:val="1"/>
              </w:numPr>
              <w:tabs>
                <w:tab w:val="clear" w:pos="709"/>
              </w:tabs>
              <w:rPr>
                <w:szCs w:val="24"/>
              </w:rPr>
            </w:pPr>
            <w:r>
              <w:rPr>
                <w:szCs w:val="24"/>
              </w:rPr>
              <w:t>Proces-verbal al CM „Învățământul Primar” nr. 05 din 21.12.2021 cu privire la analiza rezultatelor școlare în baza evaluărilor semestriale;</w:t>
            </w:r>
          </w:p>
          <w:p w:rsidR="009D1B51" w:rsidRDefault="00F43A07">
            <w:pPr>
              <w:pStyle w:val="Listparagraf"/>
              <w:numPr>
                <w:ilvl w:val="0"/>
                <w:numId w:val="1"/>
              </w:numPr>
              <w:tabs>
                <w:tab w:val="clear" w:pos="709"/>
              </w:tabs>
              <w:rPr>
                <w:szCs w:val="24"/>
              </w:rPr>
            </w:pPr>
            <w:r>
              <w:rPr>
                <w:szCs w:val="24"/>
              </w:rPr>
              <w:t>Proces-verbal al CM „Învățământul Primar” nr. 08 din 29.03.2022 cu privire la progresul elevilor la disciplinile opționale școlare;</w:t>
            </w:r>
          </w:p>
          <w:p w:rsidR="009D1B51" w:rsidRDefault="00F43A07">
            <w:pPr>
              <w:pStyle w:val="Listparagraf"/>
              <w:numPr>
                <w:ilvl w:val="0"/>
                <w:numId w:val="1"/>
              </w:numPr>
              <w:ind w:left="360" w:firstLine="120"/>
              <w:rPr>
                <w:szCs w:val="24"/>
              </w:rPr>
            </w:pPr>
            <w:r>
              <w:rPr>
                <w:rFonts w:eastAsia="Times New Roman"/>
                <w:szCs w:val="24"/>
                <w:lang w:eastAsia="ru-RU"/>
              </w:rPr>
              <w:t>Graficul evaluărilor sumative semestriale;</w:t>
            </w:r>
          </w:p>
          <w:p w:rsidR="009D1B51" w:rsidRDefault="00F43A07">
            <w:pPr>
              <w:pStyle w:val="Listparagraf"/>
              <w:numPr>
                <w:ilvl w:val="0"/>
                <w:numId w:val="1"/>
              </w:numPr>
              <w:ind w:left="360" w:firstLine="120"/>
              <w:rPr>
                <w:szCs w:val="24"/>
              </w:rPr>
            </w:pPr>
            <w:r>
              <w:rPr>
                <w:szCs w:val="24"/>
              </w:rPr>
              <w:t>Testele evaluărilor sumative semestriale, matrice de specificații și baremul de corectare și notare;</w:t>
            </w:r>
          </w:p>
          <w:p w:rsidR="009D1B51" w:rsidRDefault="00F43A07">
            <w:pPr>
              <w:pStyle w:val="Listparagraf"/>
              <w:numPr>
                <w:ilvl w:val="0"/>
                <w:numId w:val="1"/>
              </w:numPr>
              <w:rPr>
                <w:szCs w:val="24"/>
              </w:rPr>
            </w:pPr>
            <w:r>
              <w:rPr>
                <w:rFonts w:eastAsia="SimSun"/>
                <w:szCs w:val="24"/>
              </w:rPr>
              <w:t xml:space="preserve">Chestionar pentru elevi: </w:t>
            </w:r>
            <w:r>
              <w:rPr>
                <w:rFonts w:eastAsia="Helvetica"/>
                <w:szCs w:val="24"/>
                <w:shd w:val="clear" w:color="auto" w:fill="FFFFFF"/>
              </w:rPr>
              <w:t>Eficacitatea disciplinei „Dezvoltare Personală”,  29.01.2022.</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t>Cadrele didactice evaluează rezultatele şcolare în conformitate cu Standardele de eficiență a învățării, Referenţialul de evaluare, Regulamentul privind evaluarea și notarea rezultatelor școlare, promovarea și absolvirea în învățământul primar și secundar; Instrucțiunea privind „Managementul temelor pentru acasă în învățământul primar, gimnazial, liceal”.</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lang w:val="en-US"/>
        </w:rPr>
      </w:pPr>
      <w:r>
        <w:rPr>
          <w:b/>
          <w:bCs/>
          <w:lang w:val="en-US"/>
        </w:rPr>
        <w:t>Indicator 4.2.7.</w:t>
      </w:r>
      <w:r>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lang w:val="pt-BR"/>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rPr>
                <w:szCs w:val="24"/>
                <w:lang w:val="pt-BR"/>
              </w:rPr>
            </w:pPr>
            <w:r>
              <w:rPr>
                <w:szCs w:val="24"/>
              </w:rPr>
              <w:t>Proces-verbal</w:t>
            </w:r>
            <w:r>
              <w:t xml:space="preserve"> CA nr. 11 din 25.04.2022 cu privire la </w:t>
            </w:r>
            <w:r>
              <w:rPr>
                <w:rFonts w:eastAsia="Times New Roman"/>
                <w:szCs w:val="24"/>
                <w:lang w:eastAsia="ru-RU"/>
              </w:rPr>
              <w:t>darea de seama a  conducătorilor cercurilor;</w:t>
            </w:r>
          </w:p>
          <w:p w:rsidR="009D1B51" w:rsidRDefault="00F43A07">
            <w:pPr>
              <w:pStyle w:val="Listparagraf"/>
              <w:numPr>
                <w:ilvl w:val="0"/>
                <w:numId w:val="1"/>
              </w:numPr>
              <w:tabs>
                <w:tab w:val="clear" w:pos="709"/>
              </w:tabs>
              <w:rPr>
                <w:szCs w:val="24"/>
              </w:rPr>
            </w:pPr>
            <w:r>
              <w:rPr>
                <w:szCs w:val="24"/>
              </w:rPr>
              <w:t>Lecție-seminar: „Fii inteligent pe Internet”, 10.02.2022;</w:t>
            </w:r>
          </w:p>
          <w:p w:rsidR="009D1B51" w:rsidRDefault="00F43A07">
            <w:pPr>
              <w:pStyle w:val="Listparagraf"/>
              <w:numPr>
                <w:ilvl w:val="0"/>
                <w:numId w:val="1"/>
              </w:numPr>
              <w:tabs>
                <w:tab w:val="clear" w:pos="709"/>
              </w:tabs>
              <w:rPr>
                <w:iCs/>
              </w:rPr>
            </w:pPr>
            <w:r>
              <w:rPr>
                <w:rFonts w:ascii="TimesNewRomanPSMT"/>
                <w:iCs/>
              </w:rPr>
              <w:t>Decada metodic</w:t>
            </w:r>
            <w:r>
              <w:rPr>
                <w:rFonts w:ascii="TimesNewRomanPSMT"/>
                <w:iCs/>
              </w:rPr>
              <w:t>ă</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w:t>
            </w:r>
            <w:r>
              <w:rPr>
                <w:rFonts w:ascii="TimesNewRomanPSMT"/>
                <w:iCs/>
              </w:rPr>
              <w:t>ș</w:t>
            </w:r>
            <w:r>
              <w:rPr>
                <w:rFonts w:ascii="TimesNewRomanPSMT"/>
                <w:iCs/>
              </w:rPr>
              <w:t xml:space="preserve">i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w:t>
            </w:r>
            <w:r>
              <w:rPr>
                <w:rFonts w:ascii="TimesNewRomanPSMT"/>
                <w:iCs/>
              </w:rPr>
              <w:t>„</w:t>
            </w:r>
            <w:r>
              <w:rPr>
                <w:rFonts w:ascii="TimesNewRomanPSMT"/>
                <w:iCs/>
              </w:rPr>
              <w:t xml:space="preserve">Formarea </w:t>
            </w:r>
            <w:r>
              <w:rPr>
                <w:rFonts w:ascii="TimesNewRomanPSMT"/>
                <w:iCs/>
              </w:rPr>
              <w:t>ș</w:t>
            </w:r>
            <w:r>
              <w:rPr>
                <w:rFonts w:ascii="TimesNewRomanPSMT"/>
                <w:iCs/>
              </w:rPr>
              <w:t>i dezvolatrea competen</w:t>
            </w:r>
            <w:r>
              <w:rPr>
                <w:rFonts w:ascii="TimesNewRomanPSMT"/>
                <w:iCs/>
              </w:rPr>
              <w:t>ț</w:t>
            </w:r>
            <w:r>
              <w:rPr>
                <w:rFonts w:ascii="TimesNewRomanPSMT"/>
                <w:iCs/>
              </w:rPr>
              <w:t>elor inter/-transdisciplinare ale elevilor la disciplinile de studiu</w:t>
            </w:r>
            <w:r>
              <w:rPr>
                <w:rFonts w:ascii="TimesNewRomanPSMT"/>
                <w:iCs/>
              </w:rPr>
              <w:t>”</w:t>
            </w:r>
            <w:r>
              <w:rPr>
                <w:rFonts w:ascii="TimesNewRomanPSMT"/>
                <w:iCs/>
              </w:rPr>
              <w:t>, noiembrie 2021;</w:t>
            </w:r>
          </w:p>
          <w:p w:rsidR="009D1B51" w:rsidRDefault="00F43A07">
            <w:pPr>
              <w:pStyle w:val="Listparagraf"/>
              <w:numPr>
                <w:ilvl w:val="0"/>
                <w:numId w:val="1"/>
              </w:numPr>
              <w:tabs>
                <w:tab w:val="clear" w:pos="709"/>
              </w:tabs>
              <w:rPr>
                <w:iCs/>
              </w:rPr>
            </w:pPr>
            <w:r>
              <w:rPr>
                <w:rFonts w:ascii="TimesNewRomanPSMT"/>
                <w:iCs/>
              </w:rPr>
              <w:t>Mas</w:t>
            </w:r>
            <w:r>
              <w:rPr>
                <w:rFonts w:ascii="TimesNewRomanPSMT"/>
                <w:iCs/>
              </w:rPr>
              <w:t>ă</w:t>
            </w:r>
            <w:r>
              <w:rPr>
                <w:rFonts w:ascii="TimesNewRomanPSMT"/>
                <w:iCs/>
              </w:rPr>
              <w:t xml:space="preserve"> rotund</w:t>
            </w:r>
            <w:r>
              <w:rPr>
                <w:rFonts w:ascii="TimesNewRomanPSMT"/>
                <w:iCs/>
              </w:rPr>
              <w:t>ă</w:t>
            </w:r>
            <w:r>
              <w:rPr>
                <w:rFonts w:ascii="TimesNewRomanPSMT"/>
                <w:iCs/>
              </w:rPr>
              <w:t xml:space="preserve">: </w:t>
            </w:r>
            <w:r>
              <w:rPr>
                <w:rFonts w:ascii="TimesNewRomanPSMT"/>
                <w:iCs/>
              </w:rPr>
              <w:t>„</w:t>
            </w:r>
            <w:r>
              <w:rPr>
                <w:rFonts w:ascii="TimesNewRomanPSMT"/>
                <w:iCs/>
              </w:rPr>
              <w:t xml:space="preserve">Succesul </w:t>
            </w:r>
            <w:r>
              <w:rPr>
                <w:rFonts w:ascii="TimesNewRomanPSMT"/>
                <w:iCs/>
              </w:rPr>
              <w:t>î</w:t>
            </w:r>
            <w:r>
              <w:rPr>
                <w:rFonts w:ascii="TimesNewRomanPSMT"/>
                <w:iCs/>
              </w:rPr>
              <w:t xml:space="preserve">n </w:t>
            </w:r>
            <w:r>
              <w:rPr>
                <w:rFonts w:ascii="TimesNewRomanPSMT"/>
                <w:iCs/>
              </w:rPr>
              <w:t>î</w:t>
            </w:r>
            <w:r>
              <w:rPr>
                <w:rFonts w:ascii="TimesNewRomanPSMT"/>
                <w:iCs/>
              </w:rPr>
              <w:t>nv</w:t>
            </w:r>
            <w:r>
              <w:rPr>
                <w:rFonts w:ascii="TimesNewRomanPSMT"/>
                <w:iCs/>
              </w:rPr>
              <w:t>ăț</w:t>
            </w:r>
            <w:r>
              <w:rPr>
                <w:rFonts w:ascii="TimesNewRomanPSMT"/>
                <w:iCs/>
              </w:rPr>
              <w:t>are-succesul de m</w:t>
            </w:r>
            <w:r>
              <w:rPr>
                <w:rFonts w:ascii="TimesNewRomanPSMT"/>
                <w:iCs/>
              </w:rPr>
              <w:t>â</w:t>
            </w:r>
            <w:r>
              <w:rPr>
                <w:rFonts w:ascii="TimesNewRomanPSMT"/>
                <w:iCs/>
              </w:rPr>
              <w:t>ine</w:t>
            </w:r>
            <w:r>
              <w:rPr>
                <w:rFonts w:ascii="TimesNewRomanPSMT"/>
                <w:iCs/>
              </w:rPr>
              <w:t>”</w:t>
            </w:r>
            <w:r>
              <w:rPr>
                <w:rFonts w:ascii="TimesNewRomanPSMT"/>
                <w:iCs/>
              </w:rPr>
              <w:t xml:space="preserve">, </w:t>
            </w:r>
            <w:r>
              <w:rPr>
                <w:szCs w:val="24"/>
              </w:rPr>
              <w:t>Proces-verbal</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07 din 24.02.2022;</w:t>
            </w:r>
          </w:p>
          <w:p w:rsidR="009D1B51" w:rsidRDefault="00F43A07">
            <w:pPr>
              <w:ind w:leftChars="200" w:left="480"/>
              <w:rPr>
                <w:rFonts w:eastAsia="Times New Roman"/>
                <w:szCs w:val="24"/>
              </w:rPr>
            </w:pPr>
            <w:r>
              <w:rPr>
                <w:szCs w:val="24"/>
              </w:rPr>
              <w:sym w:font="Symbol" w:char="F0B7"/>
            </w:r>
            <w:r>
              <w:rPr>
                <w:szCs w:val="24"/>
              </w:rPr>
              <w:t xml:space="preserve"> </w:t>
            </w:r>
            <w:r>
              <w:rPr>
                <w:rFonts w:eastAsia="Times New Roman"/>
                <w:szCs w:val="24"/>
              </w:rPr>
              <w:t>Lunarul Securității Cibernetice, Proiect educațional național extracurricular 2021 – 2022 „</w:t>
            </w:r>
            <w:r>
              <w:rPr>
                <w:rFonts w:eastAsia="Times New Roman"/>
                <w:iCs/>
                <w:szCs w:val="24"/>
              </w:rPr>
              <w:t>Fii în siguranță în mediul cibernetic”</w:t>
            </w:r>
            <w:r>
              <w:rPr>
                <w:rFonts w:eastAsia="Times New Roman"/>
                <w:szCs w:val="24"/>
              </w:rPr>
              <w:t xml:space="preserve"> , octombrie 2021, februrarie 2022; </w:t>
            </w:r>
          </w:p>
          <w:p w:rsidR="009D1B51" w:rsidRDefault="00F43A07">
            <w:pPr>
              <w:pStyle w:val="Listparagraf"/>
              <w:numPr>
                <w:ilvl w:val="0"/>
                <w:numId w:val="1"/>
              </w:numPr>
              <w:tabs>
                <w:tab w:val="clear" w:pos="709"/>
              </w:tabs>
              <w:rPr>
                <w:iCs/>
              </w:rPr>
            </w:pPr>
            <w:r>
              <w:rPr>
                <w:rFonts w:eastAsia="Times New Roman"/>
                <w:szCs w:val="24"/>
              </w:rPr>
              <w:t>Acorduri de parteneriate cu școlile europene în cadrul Programului de proiecte „eTwinning”:</w:t>
            </w:r>
          </w:p>
          <w:p w:rsidR="009D1B51" w:rsidRDefault="00F43A07">
            <w:pPr>
              <w:pStyle w:val="Titlu1"/>
              <w:shd w:val="clear" w:color="auto" w:fill="FFFFFF"/>
              <w:ind w:left="480" w:hangingChars="200" w:hanging="480"/>
              <w:jc w:val="both"/>
              <w:textAlignment w:val="baseline"/>
              <w:rPr>
                <w:b w:val="0"/>
                <w:bCs w:val="0"/>
                <w:szCs w:val="24"/>
              </w:rPr>
            </w:pPr>
            <w:r>
              <w:rPr>
                <w:rFonts w:eastAsia="Times New Roman"/>
                <w:szCs w:val="24"/>
              </w:rPr>
              <w:t xml:space="preserve">                  - </w:t>
            </w:r>
            <w:r>
              <w:rPr>
                <w:rFonts w:eastAsia="Times New Roman"/>
                <w:b w:val="0"/>
                <w:bCs w:val="0"/>
                <w:szCs w:val="24"/>
              </w:rPr>
              <w:t xml:space="preserve">Proiect: </w:t>
            </w:r>
            <w:r>
              <w:rPr>
                <w:b w:val="0"/>
                <w:bCs w:val="0"/>
                <w:szCs w:val="24"/>
              </w:rPr>
              <w:t>„</w:t>
            </w:r>
            <w:hyperlink r:id="rId12" w:history="1">
              <w:r>
                <w:rPr>
                  <w:rStyle w:val="Hyperlink"/>
                  <w:b w:val="0"/>
                  <w:bCs w:val="0"/>
                  <w:color w:val="auto"/>
                  <w:szCs w:val="24"/>
                  <w:u w:val="none"/>
                </w:rPr>
                <w:t>Tradiţii populare - elemente de legatură - Popular traditions - connecting elements</w:t>
              </w:r>
            </w:hyperlink>
            <w:r>
              <w:rPr>
                <w:b w:val="0"/>
                <w:bCs w:val="0"/>
                <w:szCs w:val="24"/>
              </w:rPr>
              <w:t xml:space="preserve">”, înregistrat la </w:t>
            </w:r>
            <w:r>
              <w:rPr>
                <w:b w:val="0"/>
                <w:bCs w:val="0"/>
                <w:szCs w:val="24"/>
                <w:shd w:val="clear" w:color="auto" w:fill="FFFFFF"/>
              </w:rPr>
              <w:t>21.09.2021;</w:t>
            </w:r>
          </w:p>
          <w:p w:rsidR="009D1B51" w:rsidRDefault="00F43A07">
            <w:pPr>
              <w:pStyle w:val="Titlu1"/>
              <w:shd w:val="clear" w:color="auto" w:fill="FFFFFF"/>
              <w:jc w:val="both"/>
              <w:textAlignment w:val="baseline"/>
              <w:rPr>
                <w:b w:val="0"/>
                <w:bCs w:val="0"/>
                <w:szCs w:val="24"/>
                <w:shd w:val="clear" w:color="auto" w:fill="FFFFFF"/>
              </w:rPr>
            </w:pPr>
            <w:r>
              <w:rPr>
                <w:sz w:val="20"/>
                <w:szCs w:val="20"/>
                <w:shd w:val="clear" w:color="auto" w:fill="FFFFFF"/>
              </w:rPr>
              <w:t xml:space="preserve">              </w:t>
            </w:r>
            <w:r>
              <w:rPr>
                <w:rFonts w:eastAsia="Times New Roman"/>
                <w:szCs w:val="24"/>
              </w:rPr>
              <w:t xml:space="preserve">- </w:t>
            </w:r>
            <w:r>
              <w:rPr>
                <w:rFonts w:eastAsia="Times New Roman"/>
                <w:b w:val="0"/>
                <w:bCs w:val="0"/>
                <w:szCs w:val="24"/>
              </w:rPr>
              <w:t xml:space="preserve">Proiect: </w:t>
            </w:r>
            <w:r>
              <w:rPr>
                <w:b w:val="0"/>
                <w:bCs w:val="0"/>
                <w:szCs w:val="24"/>
              </w:rPr>
              <w:t xml:space="preserve">„Reading can be fun!”, înregistrat la </w:t>
            </w:r>
            <w:r>
              <w:rPr>
                <w:b w:val="0"/>
                <w:bCs w:val="0"/>
                <w:szCs w:val="24"/>
                <w:shd w:val="clear" w:color="auto" w:fill="FFFFFF"/>
              </w:rPr>
              <w:t>29.07.2021;</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rPr>
              <w:t xml:space="preserve">„Eco or Ego”, înregistrat la </w:t>
            </w:r>
            <w:r>
              <w:rPr>
                <w:szCs w:val="24"/>
                <w:shd w:val="clear" w:color="auto" w:fill="FFFFFF"/>
                <w:lang w:val="en-US"/>
              </w:rPr>
              <w:t>2</w:t>
            </w:r>
            <w:r>
              <w:rPr>
                <w:szCs w:val="24"/>
                <w:shd w:val="clear" w:color="auto" w:fill="FFFFFF"/>
              </w:rPr>
              <w:t>6</w:t>
            </w:r>
            <w:r>
              <w:rPr>
                <w:szCs w:val="24"/>
                <w:shd w:val="clear" w:color="auto" w:fill="FFFFFF"/>
                <w:lang w:val="en-US"/>
              </w:rPr>
              <w:t>.0</w:t>
            </w:r>
            <w:r>
              <w:rPr>
                <w:szCs w:val="24"/>
                <w:shd w:val="clear" w:color="auto" w:fill="FFFFFF"/>
              </w:rPr>
              <w:t>8</w:t>
            </w:r>
            <w:r>
              <w:rPr>
                <w:szCs w:val="24"/>
                <w:shd w:val="clear" w:color="auto" w:fill="FFFFFF"/>
                <w:lang w:val="en-US"/>
              </w:rPr>
              <w:t>.2021</w:t>
            </w:r>
            <w:r>
              <w:rPr>
                <w:szCs w:val="24"/>
                <w:shd w:val="clear" w:color="auto" w:fill="FFFFFF"/>
              </w:rPr>
              <w:t>;</w:t>
            </w:r>
          </w:p>
          <w:p w:rsidR="009D1B51" w:rsidRDefault="00F43A07">
            <w:pPr>
              <w:rPr>
                <w:szCs w:val="24"/>
                <w:shd w:val="clear" w:color="auto" w:fill="FFFFFF"/>
              </w:rPr>
            </w:pPr>
            <w:r>
              <w:rPr>
                <w:szCs w:val="24"/>
                <w:shd w:val="clear" w:color="auto" w:fill="FFFFFF"/>
              </w:rPr>
              <w:t xml:space="preserve">            - </w:t>
            </w:r>
            <w:r>
              <w:rPr>
                <w:rFonts w:eastAsia="Times New Roman"/>
                <w:szCs w:val="24"/>
              </w:rPr>
              <w:t xml:space="preserve">Proiect: </w:t>
            </w:r>
            <w:r>
              <w:rPr>
                <w:szCs w:val="24"/>
                <w:shd w:val="clear" w:color="auto" w:fill="FFFFFF"/>
              </w:rPr>
              <w:t>„International Cats Calendar”, înregistrat la 28.09.2021;</w:t>
            </w:r>
          </w:p>
          <w:p w:rsidR="009D1B51" w:rsidRDefault="00F43A07">
            <w:pPr>
              <w:ind w:firstLineChars="300" w:firstLine="720"/>
              <w:rPr>
                <w:szCs w:val="24"/>
                <w:shd w:val="clear" w:color="auto" w:fill="FFFFFF"/>
              </w:rPr>
            </w:pPr>
            <w:r>
              <w:rPr>
                <w:szCs w:val="24"/>
                <w:shd w:val="clear" w:color="auto" w:fill="FFFFFF"/>
              </w:rPr>
              <w:t>-</w:t>
            </w:r>
            <w:r>
              <w:rPr>
                <w:rFonts w:eastAsia="Times New Roman"/>
                <w:szCs w:val="24"/>
              </w:rPr>
              <w:t xml:space="preserve">Proiect: </w:t>
            </w:r>
            <w:r>
              <w:rPr>
                <w:szCs w:val="24"/>
                <w:shd w:val="clear" w:color="auto" w:fill="FFFFFF"/>
              </w:rPr>
              <w:t>„Verde pentru un Viitor Verde”, înregistrat la 15.03.2022;</w:t>
            </w:r>
          </w:p>
          <w:p w:rsidR="009D1B51" w:rsidRDefault="00F43A07">
            <w:pPr>
              <w:pStyle w:val="Listparagraf"/>
              <w:numPr>
                <w:ilvl w:val="0"/>
                <w:numId w:val="1"/>
              </w:numPr>
              <w:rPr>
                <w:sz w:val="22"/>
              </w:rPr>
            </w:pPr>
            <w:r>
              <w:rPr>
                <w:iCs/>
              </w:rPr>
              <w:t xml:space="preserve">Activități în cadrul „Săptămâna Europeană a Democrației locale”, </w:t>
            </w:r>
            <w:r>
              <w:rPr>
                <w:szCs w:val="24"/>
              </w:rPr>
              <w:t>Proces-verbal</w:t>
            </w:r>
            <w:r>
              <w:rPr>
                <w:iCs/>
              </w:rPr>
              <w:t xml:space="preserve"> CM </w:t>
            </w:r>
            <w:r>
              <w:rPr>
                <w:szCs w:val="24"/>
              </w:rPr>
              <w:t xml:space="preserve"> „Consiliere și Dezvoltare Personală” nr. 03 din 20.10.2021;</w:t>
            </w:r>
          </w:p>
          <w:p w:rsidR="009D1B51" w:rsidRDefault="00F43A07">
            <w:pPr>
              <w:pStyle w:val="Listparagraf"/>
              <w:numPr>
                <w:ilvl w:val="0"/>
                <w:numId w:val="8"/>
              </w:numPr>
              <w:rPr>
                <w:szCs w:val="24"/>
              </w:rPr>
            </w:pPr>
            <w:r>
              <w:rPr>
                <w:sz w:val="22"/>
              </w:rPr>
              <w:lastRenderedPageBreak/>
              <w:t>Proiect „English Access Microscholarship 2020-2022”, America House;</w:t>
            </w:r>
          </w:p>
          <w:p w:rsidR="009D1B51" w:rsidRDefault="00F43A07">
            <w:pPr>
              <w:pStyle w:val="Listparagraf"/>
              <w:numPr>
                <w:ilvl w:val="0"/>
                <w:numId w:val="8"/>
              </w:numPr>
              <w:rPr>
                <w:szCs w:val="24"/>
              </w:rPr>
            </w:pPr>
            <w:r>
              <w:rPr>
                <w:szCs w:val="24"/>
              </w:rPr>
              <w:t>Forumul copiilor apărători ai Drepturilor Omului, anul de studii 2021-2022  (participare);</w:t>
            </w:r>
          </w:p>
          <w:p w:rsidR="009D1B51" w:rsidRDefault="00F43A07">
            <w:pPr>
              <w:pStyle w:val="Listparagraf"/>
              <w:numPr>
                <w:ilvl w:val="0"/>
                <w:numId w:val="8"/>
              </w:numPr>
              <w:rPr>
                <w:szCs w:val="24"/>
              </w:rPr>
            </w:pPr>
            <w:r>
              <w:rPr>
                <w:szCs w:val="24"/>
              </w:rPr>
              <w:t>Campionatul republican de jocuri intelectuale „Sub cușma lui Guguță” (participare);</w:t>
            </w:r>
          </w:p>
          <w:p w:rsidR="009D1B51" w:rsidRDefault="00F43A07">
            <w:pPr>
              <w:pStyle w:val="Listparagraf"/>
              <w:numPr>
                <w:ilvl w:val="0"/>
                <w:numId w:val="1"/>
              </w:numPr>
              <w:ind w:left="360" w:firstLine="120"/>
              <w:rPr>
                <w:iCs/>
              </w:rPr>
            </w:pPr>
            <w:r>
              <w:rPr>
                <w:szCs w:val="24"/>
              </w:rPr>
              <w:t>Concurs local de desene „Securitatea la trafic înseamnă viață.”, 25.10.2021;</w:t>
            </w:r>
          </w:p>
          <w:p w:rsidR="009D1B51" w:rsidRDefault="00F43A07">
            <w:pPr>
              <w:pStyle w:val="Listparagraf"/>
              <w:numPr>
                <w:ilvl w:val="0"/>
                <w:numId w:val="1"/>
              </w:numPr>
              <w:ind w:left="360" w:firstLine="120"/>
              <w:rPr>
                <w:iCs/>
              </w:rPr>
            </w:pPr>
            <w:r>
              <w:rPr>
                <w:szCs w:val="24"/>
              </w:rPr>
              <w:t xml:space="preserve"> </w:t>
            </w:r>
            <w:r>
              <w:rPr>
                <w:iCs/>
              </w:rPr>
              <w:t>Activitate extracurriculară „16 zile de acțiuni împotriva violenței în bază de gen”.</w:t>
            </w:r>
          </w:p>
        </w:tc>
      </w:tr>
      <w:tr w:rsidR="009D1B51">
        <w:tc>
          <w:tcPr>
            <w:tcW w:w="2069" w:type="dxa"/>
          </w:tcPr>
          <w:p w:rsidR="009D1B51" w:rsidRDefault="00F43A07">
            <w:r>
              <w:lastRenderedPageBreak/>
              <w:t>Constatări</w:t>
            </w:r>
          </w:p>
        </w:tc>
        <w:tc>
          <w:tcPr>
            <w:tcW w:w="7570" w:type="dxa"/>
            <w:gridSpan w:val="3"/>
          </w:tcPr>
          <w:p w:rsidR="009D1B51" w:rsidRDefault="00F43A07">
            <w:pPr>
              <w:rPr>
                <w:rFonts w:eastAsia="Times New Roman"/>
                <w:iCs/>
              </w:rPr>
            </w:pPr>
            <w:r>
              <w:rPr>
                <w:rFonts w:eastAsia="SimSun"/>
                <w:szCs w:val="24"/>
                <w:lang w:val="en-US" w:eastAsia="zh-CN"/>
              </w:rPr>
              <w:t xml:space="preserve">În instituție se organizează și se desfășoară pe parcursul întregului an activități </w:t>
            </w:r>
            <w:r>
              <w:rPr>
                <w:rFonts w:eastAsia="SimSun"/>
                <w:szCs w:val="24"/>
                <w:lang w:eastAsia="zh-CN"/>
              </w:rPr>
              <w:t>e</w:t>
            </w:r>
            <w:r>
              <w:rPr>
                <w:rFonts w:eastAsia="SimSun"/>
                <w:szCs w:val="24"/>
                <w:lang w:val="en-US" w:eastAsia="zh-CN"/>
              </w:rPr>
              <w:t>xtracurriculare</w:t>
            </w:r>
            <w:r>
              <w:rPr>
                <w:rFonts w:eastAsia="SimSun"/>
                <w:szCs w:val="24"/>
                <w:lang w:eastAsia="zh-CN"/>
              </w:rPr>
              <w:t>,</w:t>
            </w:r>
            <w:r>
              <w:rPr>
                <w:rFonts w:eastAsia="SimSun"/>
                <w:szCs w:val="24"/>
                <w:lang w:val="en-US" w:eastAsia="zh-CN"/>
              </w:rPr>
              <w:t xml:space="preserve"> concursuri,  proiecte educaționale, cercuri</w:t>
            </w:r>
            <w:r>
              <w:rPr>
                <w:rFonts w:eastAsia="SimSun"/>
                <w:szCs w:val="24"/>
                <w:lang w:eastAsia="zh-CN"/>
              </w:rPr>
              <w:t xml:space="preserve"> </w:t>
            </w:r>
            <w:r>
              <w:rPr>
                <w:rFonts w:eastAsia="SimSun"/>
                <w:szCs w:val="24"/>
                <w:lang w:val="en-US" w:eastAsia="zh-CN"/>
              </w:rPr>
              <w:t xml:space="preserve"> etc., în concordanță cu obiectivele</w:t>
            </w:r>
            <w:r>
              <w:rPr>
                <w:rFonts w:eastAsia="SimSun"/>
                <w:szCs w:val="24"/>
                <w:lang w:eastAsia="zh-CN"/>
              </w:rPr>
              <w:t xml:space="preserve"> </w:t>
            </w:r>
            <w:r>
              <w:rPr>
                <w:rFonts w:eastAsia="SimSun"/>
                <w:szCs w:val="24"/>
                <w:lang w:val="en-US" w:eastAsia="zh-CN"/>
              </w:rPr>
              <w:t>curricul</w:t>
            </w:r>
            <w:r>
              <w:rPr>
                <w:rFonts w:eastAsia="SimSun"/>
                <w:szCs w:val="24"/>
                <w:lang w:eastAsia="zh-CN"/>
              </w:rPr>
              <w:t>are,</w:t>
            </w:r>
            <w:r>
              <w:rPr>
                <w:rFonts w:eastAsia="SimSun"/>
                <w:szCs w:val="24"/>
                <w:lang w:val="en-US" w:eastAsia="zh-CN"/>
              </w:rPr>
              <w:t xml:space="preserve"> în care sunt implicați toți elevii/ copiii.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lang w:val="en-US"/>
        </w:rPr>
      </w:pPr>
      <w:r>
        <w:rPr>
          <w:b/>
          <w:bCs/>
          <w:lang w:val="en-US"/>
        </w:rPr>
        <w:t>Indicator 4.2.8.</w:t>
      </w:r>
      <w:r>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ind w:left="480" w:hanging="240"/>
              <w:rPr>
                <w:iCs/>
              </w:rPr>
            </w:pPr>
            <w:r>
              <w:rPr>
                <w:lang w:val="ro-RO"/>
              </w:rPr>
              <w:t>Activități de consiliere a elevilor pe probleme de psihologie-pedagogie.</w:t>
            </w:r>
          </w:p>
          <w:p w:rsidR="009D1B51" w:rsidRDefault="00F43A07">
            <w:pPr>
              <w:pStyle w:val="Listparagraf"/>
              <w:numPr>
                <w:ilvl w:val="0"/>
                <w:numId w:val="1"/>
              </w:numPr>
              <w:tabs>
                <w:tab w:val="clear" w:pos="709"/>
              </w:tabs>
              <w:ind w:left="480" w:hanging="240"/>
              <w:rPr>
                <w:iCs/>
              </w:rPr>
            </w:pPr>
            <w:r>
              <w:rPr>
                <w:szCs w:val="24"/>
              </w:rPr>
              <w:t>Proces-verbal</w:t>
            </w:r>
            <w:r>
              <w:rPr>
                <w:rFonts w:ascii="TimesNewRomanPSMT"/>
                <w:iCs/>
              </w:rPr>
              <w:t xml:space="preserve"> al CM </w:t>
            </w:r>
            <w:r>
              <w:rPr>
                <w:rFonts w:ascii="TimesNewRomanPSMT"/>
                <w:iCs/>
              </w:rPr>
              <w:t>„</w:t>
            </w:r>
            <w:r>
              <w:rPr>
                <w:rFonts w:ascii="TimesNewRomanPSMT"/>
                <w:iCs/>
              </w:rPr>
              <w:t xml:space="preserve">Consiliere </w:t>
            </w:r>
            <w:r>
              <w:rPr>
                <w:rFonts w:ascii="TimesNewRomanPSMT"/>
                <w:iCs/>
              </w:rPr>
              <w:t>ș</w:t>
            </w:r>
            <w:r>
              <w:rPr>
                <w:rFonts w:ascii="TimesNewRomanPSMT"/>
                <w:iCs/>
              </w:rPr>
              <w:t>i Dezvoltare Personal</w:t>
            </w:r>
            <w:r>
              <w:rPr>
                <w:rFonts w:ascii="TimesNewRomanPSMT"/>
                <w:iCs/>
              </w:rPr>
              <w:t>ă”</w:t>
            </w:r>
            <w:r>
              <w:rPr>
                <w:rFonts w:ascii="TimesNewRomanPSMT"/>
                <w:iCs/>
              </w:rPr>
              <w:t xml:space="preserve">  nr. 04 din 24.11.2021 cu privire la Autoevaluarea orelor publice sus</w:t>
            </w:r>
            <w:r>
              <w:rPr>
                <w:rFonts w:ascii="TimesNewRomanPSMT"/>
                <w:iCs/>
              </w:rPr>
              <w:t>ț</w:t>
            </w:r>
            <w:r>
              <w:rPr>
                <w:rFonts w:ascii="TimesNewRomanPSMT"/>
                <w:iCs/>
              </w:rPr>
              <w:t xml:space="preserve">inute </w:t>
            </w:r>
            <w:r>
              <w:rPr>
                <w:rFonts w:ascii="TimesNewRomanPSMT"/>
                <w:iCs/>
              </w:rPr>
              <w:t>î</w:t>
            </w:r>
            <w:r>
              <w:rPr>
                <w:rFonts w:ascii="TimesNewRomanPSMT"/>
                <w:iCs/>
              </w:rPr>
              <w:t>n baza asisten</w:t>
            </w:r>
            <w:r>
              <w:rPr>
                <w:rFonts w:ascii="TimesNewRomanPSMT"/>
                <w:iCs/>
              </w:rPr>
              <w:t>ț</w:t>
            </w:r>
            <w:r>
              <w:rPr>
                <w:rFonts w:ascii="TimesNewRomanPSMT"/>
                <w:iCs/>
              </w:rPr>
              <w:t xml:space="preserve">ei reciproce, cu genericul </w:t>
            </w:r>
            <w:r>
              <w:rPr>
                <w:rFonts w:ascii="TimesNewRomanPSMT"/>
                <w:iCs/>
              </w:rPr>
              <w:t>„</w:t>
            </w:r>
            <w:r>
              <w:rPr>
                <w:rFonts w:ascii="TimesNewRomanPSMT"/>
                <w:iCs/>
              </w:rPr>
              <w:t>Proiectarea lec</w:t>
            </w:r>
            <w:r>
              <w:rPr>
                <w:rFonts w:ascii="TimesNewRomanPSMT"/>
                <w:iCs/>
              </w:rPr>
              <w:t>ț</w:t>
            </w:r>
            <w:r>
              <w:rPr>
                <w:rFonts w:ascii="TimesNewRomanPSMT"/>
                <w:iCs/>
              </w:rPr>
              <w:t xml:space="preserve">iei </w:t>
            </w:r>
            <w:r>
              <w:rPr>
                <w:rFonts w:ascii="TimesNewRomanPSMT"/>
                <w:iCs/>
              </w:rPr>
              <w:t>î</w:t>
            </w:r>
            <w:r>
              <w:rPr>
                <w:rFonts w:ascii="TimesNewRomanPSMT"/>
                <w:iCs/>
              </w:rPr>
              <w:t xml:space="preserve">n comun cu elevii, incadrarea elevilor </w:t>
            </w:r>
            <w:r>
              <w:rPr>
                <w:rFonts w:ascii="TimesNewRomanPSMT"/>
                <w:iCs/>
              </w:rPr>
              <w:t>î</w:t>
            </w:r>
            <w:r>
              <w:rPr>
                <w:rFonts w:ascii="TimesNewRomanPSMT"/>
                <w:iCs/>
              </w:rPr>
              <w:t>n formularea/ negocierea obiectivelor lec</w:t>
            </w:r>
            <w:r>
              <w:rPr>
                <w:rFonts w:ascii="TimesNewRomanPSMT"/>
                <w:iCs/>
              </w:rPr>
              <w:t>ț</w:t>
            </w:r>
            <w:r>
              <w:rPr>
                <w:rFonts w:ascii="TimesNewRomanPSMT"/>
                <w:iCs/>
              </w:rPr>
              <w:t>iei</w:t>
            </w:r>
            <w:r>
              <w:rPr>
                <w:rFonts w:ascii="TimesNewRomanPSMT"/>
                <w:iCs/>
              </w:rPr>
              <w:t>”</w:t>
            </w:r>
            <w:r>
              <w:rPr>
                <w:rFonts w:ascii="TimesNewRomanPSMT"/>
                <w:iCs/>
              </w:rPr>
              <w:t>;</w:t>
            </w:r>
          </w:p>
          <w:p w:rsidR="009D1B51" w:rsidRDefault="00F43A07">
            <w:pPr>
              <w:pStyle w:val="Listparagraf"/>
              <w:numPr>
                <w:ilvl w:val="0"/>
                <w:numId w:val="1"/>
              </w:numPr>
              <w:tabs>
                <w:tab w:val="clear" w:pos="709"/>
              </w:tabs>
              <w:ind w:left="480" w:hanging="240"/>
              <w:rPr>
                <w:iCs/>
              </w:rPr>
            </w:pPr>
            <w:r>
              <w:rPr>
                <w:szCs w:val="24"/>
              </w:rPr>
              <w:t>Proces-verbal CA nr. 09 din 07.03.2022 cu privire la nivelul de pregătire al elevilor pentru susținerea examenelor de absolvire a gimnaziului;</w:t>
            </w:r>
          </w:p>
          <w:p w:rsidR="009D1B51" w:rsidRDefault="00F43A07">
            <w:pPr>
              <w:pStyle w:val="Listparagraf"/>
              <w:numPr>
                <w:ilvl w:val="0"/>
                <w:numId w:val="1"/>
              </w:numPr>
              <w:tabs>
                <w:tab w:val="clear" w:pos="709"/>
                <w:tab w:val="left" w:pos="480"/>
              </w:tabs>
              <w:ind w:hanging="480"/>
              <w:rPr>
                <w:iCs/>
                <w:szCs w:val="24"/>
              </w:rPr>
            </w:pPr>
            <w:r>
              <w:rPr>
                <w:szCs w:val="24"/>
              </w:rPr>
              <w:t>Proces-verbal</w:t>
            </w:r>
            <w:r>
              <w:rPr>
                <w:iCs/>
              </w:rPr>
              <w:t xml:space="preserve"> CA nr. 06 din 29.11.2021 cu privire la „Reușita </w:t>
            </w:r>
            <w:r>
              <w:rPr>
                <w:iCs/>
                <w:szCs w:val="24"/>
              </w:rPr>
              <w:t>școlară a elevilor” și „Prevenirea abandonului și eșecului școlar”;</w:t>
            </w:r>
          </w:p>
          <w:p w:rsidR="009D1B51" w:rsidRDefault="00F43A07">
            <w:pPr>
              <w:pStyle w:val="Listparagraf"/>
              <w:numPr>
                <w:ilvl w:val="0"/>
                <w:numId w:val="1"/>
              </w:numPr>
              <w:tabs>
                <w:tab w:val="clear" w:pos="709"/>
                <w:tab w:val="left" w:pos="480"/>
              </w:tabs>
              <w:ind w:hanging="480"/>
              <w:rPr>
                <w:iCs/>
              </w:rPr>
            </w:pPr>
            <w:r>
              <w:rPr>
                <w:szCs w:val="24"/>
              </w:rPr>
              <w:t>Proces-verbal</w:t>
            </w:r>
            <w:r>
              <w:rPr>
                <w:iCs/>
                <w:szCs w:val="24"/>
              </w:rPr>
              <w:t xml:space="preserve"> CA nr.07 din 06.01.2022 cu privire la „Valorificarea potențialului elevilor cu capacități- totalurile olimpiadelor școlare interne”;</w:t>
            </w:r>
          </w:p>
          <w:p w:rsidR="009D1B51" w:rsidRDefault="00F43A07">
            <w:pPr>
              <w:pStyle w:val="Listparagraf"/>
              <w:numPr>
                <w:ilvl w:val="0"/>
                <w:numId w:val="1"/>
              </w:numPr>
              <w:tabs>
                <w:tab w:val="clear" w:pos="709"/>
                <w:tab w:val="left" w:pos="480"/>
              </w:tabs>
              <w:ind w:hanging="480"/>
              <w:rPr>
                <w:iCs/>
              </w:rPr>
            </w:pPr>
            <w:r>
              <w:t>Registrul de evidență a manualelor eliberate în clasă;</w:t>
            </w:r>
          </w:p>
          <w:p w:rsidR="009D1B51" w:rsidRDefault="00F43A07">
            <w:pPr>
              <w:pStyle w:val="Listparagraf"/>
              <w:numPr>
                <w:ilvl w:val="0"/>
                <w:numId w:val="1"/>
              </w:numPr>
              <w:tabs>
                <w:tab w:val="clear" w:pos="709"/>
                <w:tab w:val="left" w:pos="480"/>
              </w:tabs>
              <w:ind w:hanging="480"/>
              <w:rPr>
                <w:iCs/>
              </w:rPr>
            </w:pPr>
            <w:r>
              <w:t>Schema de închiriere a manualelor școlare;</w:t>
            </w:r>
          </w:p>
          <w:p w:rsidR="009D1B51" w:rsidRDefault="00F43A07">
            <w:pPr>
              <w:pStyle w:val="Listparagraf"/>
              <w:numPr>
                <w:ilvl w:val="0"/>
                <w:numId w:val="1"/>
              </w:numPr>
              <w:tabs>
                <w:tab w:val="clear" w:pos="709"/>
                <w:tab w:val="left" w:pos="480"/>
              </w:tabs>
              <w:ind w:hanging="480"/>
              <w:rPr>
                <w:iCs/>
              </w:rPr>
            </w:pPr>
            <w:r>
              <w:t>Registru de evidență zilnică a activității bibliotecii școlare.</w:t>
            </w:r>
          </w:p>
        </w:tc>
      </w:tr>
      <w:tr w:rsidR="009D1B51">
        <w:tc>
          <w:tcPr>
            <w:tcW w:w="2069" w:type="dxa"/>
          </w:tcPr>
          <w:p w:rsidR="009D1B51" w:rsidRDefault="00F43A07">
            <w:r>
              <w:t>Constatări</w:t>
            </w:r>
          </w:p>
        </w:tc>
        <w:tc>
          <w:tcPr>
            <w:tcW w:w="7570" w:type="dxa"/>
            <w:gridSpan w:val="3"/>
          </w:tcPr>
          <w:p w:rsidR="009D1B51" w:rsidRDefault="00F43A07">
            <w:r>
              <w:rPr>
                <w:rFonts w:eastAsia="SimSun"/>
                <w:sz w:val="22"/>
                <w:lang w:val="en-US" w:eastAsia="zh-CN"/>
              </w:rPr>
              <w:t xml:space="preserve"> Cadrele didactice asigură sprijinul individual  fiecărui elev în cadrul procesului </w:t>
            </w:r>
            <w:r>
              <w:rPr>
                <w:rFonts w:eastAsia="SimSun"/>
                <w:sz w:val="22"/>
                <w:lang w:eastAsia="zh-CN"/>
              </w:rPr>
              <w:t xml:space="preserve"> </w:t>
            </w:r>
            <w:r>
              <w:rPr>
                <w:rFonts w:eastAsia="SimSun"/>
                <w:sz w:val="22"/>
                <w:lang w:val="en-US" w:eastAsia="zh-CN"/>
              </w:rPr>
              <w:t>educațional</w:t>
            </w:r>
            <w:r>
              <w:rPr>
                <w:rFonts w:eastAsia="SimSun"/>
                <w:sz w:val="22"/>
                <w:lang w:eastAsia="zh-CN"/>
              </w:rPr>
              <w:t xml:space="preserve"> și </w:t>
            </w:r>
            <w:r>
              <w:rPr>
                <w:rFonts w:eastAsia="SimSun"/>
                <w:sz w:val="22"/>
                <w:lang w:val="en-US" w:eastAsia="zh-CN"/>
              </w:rPr>
              <w:t>implic</w:t>
            </w:r>
            <w:r>
              <w:rPr>
                <w:rFonts w:eastAsia="SimSun"/>
                <w:sz w:val="22"/>
                <w:lang w:eastAsia="zh-CN"/>
              </w:rPr>
              <w:t xml:space="preserve">ă </w:t>
            </w:r>
            <w:r>
              <w:rPr>
                <w:rFonts w:eastAsia="SimSun"/>
                <w:sz w:val="22"/>
                <w:lang w:val="en-US" w:eastAsia="zh-CN"/>
              </w:rPr>
              <w:t>t</w:t>
            </w:r>
            <w:r>
              <w:rPr>
                <w:rFonts w:eastAsia="SimSun"/>
                <w:sz w:val="22"/>
                <w:lang w:eastAsia="zh-CN"/>
              </w:rPr>
              <w:t xml:space="preserve">oți </w:t>
            </w:r>
            <w:r>
              <w:rPr>
                <w:rFonts w:eastAsia="SimSun"/>
                <w:sz w:val="22"/>
                <w:lang w:val="en-US" w:eastAsia="zh-CN"/>
              </w:rPr>
              <w:t>elevi</w:t>
            </w:r>
            <w:r>
              <w:rPr>
                <w:rFonts w:eastAsia="SimSun"/>
                <w:sz w:val="22"/>
                <w:lang w:eastAsia="zh-CN"/>
              </w:rPr>
              <w:t>i</w:t>
            </w:r>
            <w:r>
              <w:rPr>
                <w:rFonts w:eastAsia="SimSun"/>
                <w:sz w:val="22"/>
                <w:lang w:val="en-US" w:eastAsia="zh-CN"/>
              </w:rPr>
              <w:t xml:space="preserve"> în procesul </w:t>
            </w:r>
            <w:r>
              <w:rPr>
                <w:rFonts w:eastAsia="SimSun"/>
                <w:sz w:val="22"/>
                <w:lang w:eastAsia="zh-CN"/>
              </w:rPr>
              <w:t xml:space="preserve"> </w:t>
            </w:r>
            <w:r>
              <w:rPr>
                <w:rFonts w:eastAsia="SimSun"/>
                <w:sz w:val="22"/>
                <w:lang w:val="en-US" w:eastAsia="zh-CN"/>
              </w:rPr>
              <w:t xml:space="preserve">educațional pentru obținerea performanțelor. Rezultatele elevilor confirmă realizarea Standardelor de eficiență </w:t>
            </w:r>
          </w:p>
          <w:p w:rsidR="009D1B51" w:rsidRDefault="00F43A07">
            <w:pPr>
              <w:rPr>
                <w:rFonts w:eastAsia="Times New Roman"/>
                <w:iCs/>
              </w:rPr>
            </w:pPr>
            <w:r>
              <w:rPr>
                <w:rFonts w:eastAsia="SimSun"/>
                <w:sz w:val="22"/>
                <w:lang w:val="en-US" w:eastAsia="zh-CN"/>
              </w:rPr>
              <w:t>a învățării.</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0,75</w:t>
            </w:r>
          </w:p>
        </w:tc>
        <w:tc>
          <w:tcPr>
            <w:tcW w:w="2268" w:type="dxa"/>
          </w:tcPr>
          <w:p w:rsidR="009D1B51" w:rsidRDefault="00F43A07">
            <w:r>
              <w:t>Punctaj acordat: - 1,5</w:t>
            </w:r>
          </w:p>
        </w:tc>
      </w:tr>
      <w:tr w:rsidR="009D1B51">
        <w:tc>
          <w:tcPr>
            <w:tcW w:w="7371" w:type="dxa"/>
            <w:gridSpan w:val="3"/>
          </w:tcPr>
          <w:p w:rsidR="009D1B51" w:rsidRDefault="00F43A07">
            <w:pPr>
              <w:rPr>
                <w:b/>
                <w:bCs/>
              </w:rPr>
            </w:pPr>
            <w:r>
              <w:rPr>
                <w:b/>
                <w:bCs/>
              </w:rPr>
              <w:t xml:space="preserve">Total standard                                                 </w:t>
            </w:r>
          </w:p>
        </w:tc>
        <w:tc>
          <w:tcPr>
            <w:tcW w:w="2268" w:type="dxa"/>
          </w:tcPr>
          <w:p w:rsidR="009D1B51" w:rsidRDefault="00F43A07">
            <w:pPr>
              <w:rPr>
                <w:b/>
                <w:bCs/>
              </w:rPr>
            </w:pPr>
            <w:r>
              <w:rPr>
                <w:b/>
                <w:bCs/>
              </w:rPr>
              <w:t>12</w:t>
            </w:r>
          </w:p>
        </w:tc>
      </w:tr>
    </w:tbl>
    <w:p w:rsidR="009D1B51" w:rsidRDefault="009D1B51"/>
    <w:p w:rsidR="009D1B51" w:rsidRDefault="00F43A07">
      <w:pPr>
        <w:pStyle w:val="Titlu2"/>
        <w:rPr>
          <w:lang w:val="en-US"/>
        </w:rPr>
      </w:pPr>
      <w:bookmarkStart w:id="34" w:name="_Toc46741877"/>
      <w:bookmarkStart w:id="35" w:name="_Toc48389095"/>
      <w:r>
        <w:rPr>
          <w:lang w:val="en-US"/>
        </w:rPr>
        <w:t>Standard 4.3. Toți copiii demonstrează angajament și implicare eficientă în procesul educațional</w:t>
      </w:r>
      <w:bookmarkEnd w:id="34"/>
      <w:bookmarkEnd w:id="35"/>
    </w:p>
    <w:p w:rsidR="009D1B51" w:rsidRDefault="00F43A07">
      <w:pPr>
        <w:rPr>
          <w:b/>
          <w:bCs/>
          <w:lang w:val="en-US"/>
        </w:rPr>
      </w:pPr>
      <w:r>
        <w:rPr>
          <w:b/>
          <w:bCs/>
          <w:lang w:val="en-US"/>
        </w:rPr>
        <w:t>Domeniu: Management</w:t>
      </w:r>
    </w:p>
    <w:p w:rsidR="009D1B51" w:rsidRDefault="00F43A07">
      <w:pPr>
        <w:rPr>
          <w:lang w:val="en-US"/>
        </w:rPr>
      </w:pPr>
      <w:r>
        <w:rPr>
          <w:b/>
          <w:bCs/>
          <w:lang w:val="en-US"/>
        </w:rPr>
        <w:t>Indicator 4.3.1.</w:t>
      </w:r>
      <w:r>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 w:val="left" w:pos="480"/>
              </w:tabs>
              <w:ind w:leftChars="50" w:left="480" w:hangingChars="150"/>
              <w:rPr>
                <w:iCs/>
              </w:rPr>
            </w:pPr>
            <w:r>
              <w:rPr>
                <w:szCs w:val="24"/>
              </w:rPr>
              <w:t>Proces-verbal CA nr. 01 din 26.08.2021 cu privire la „</w:t>
            </w:r>
            <w:r>
              <w:rPr>
                <w:rFonts w:eastAsia="Times New Roman"/>
                <w:iCs/>
                <w:szCs w:val="24"/>
                <w:shd w:val="clear" w:color="auto" w:fill="FFFFFF"/>
                <w:lang w:eastAsia="ru-RU"/>
              </w:rPr>
              <w:t xml:space="preserve">Raportul de autoevaluare privind gradul de pregătire a instituției de învățământ </w:t>
            </w:r>
            <w:r>
              <w:rPr>
                <w:rFonts w:eastAsia="Times New Roman"/>
                <w:iCs/>
                <w:szCs w:val="24"/>
                <w:shd w:val="clear" w:color="auto" w:fill="FFFFFF"/>
                <w:lang w:eastAsia="ru-RU"/>
              </w:rPr>
              <w:lastRenderedPageBreak/>
              <w:t>pentru noul an de studii 2021-2022 în condițiile pandemiei COVID-19”, „</w:t>
            </w:r>
            <w:r>
              <w:rPr>
                <w:rFonts w:eastAsia="Times New Roman"/>
                <w:szCs w:val="24"/>
                <w:lang w:eastAsia="ru-RU"/>
              </w:rPr>
              <w:t>Repartizarea și aprobarea componentei școlare, a orelor opţionale, cercurilor şi secţiilor sportive, în conformitate cu prevederile Planului-Cadru 2021-2022”;</w:t>
            </w:r>
          </w:p>
          <w:p w:rsidR="009D1B51" w:rsidRDefault="00F43A07">
            <w:pPr>
              <w:pStyle w:val="Listparagraf"/>
              <w:numPr>
                <w:ilvl w:val="0"/>
                <w:numId w:val="1"/>
              </w:numPr>
              <w:tabs>
                <w:tab w:val="clear" w:pos="709"/>
                <w:tab w:val="left" w:pos="480"/>
              </w:tabs>
              <w:ind w:leftChars="50" w:left="480" w:hangingChars="150"/>
              <w:rPr>
                <w:iCs/>
              </w:rPr>
            </w:pPr>
            <w:r>
              <w:rPr>
                <w:szCs w:val="24"/>
              </w:rPr>
              <w:t>Proces-verbal CA nr. 08 din 31.01.2022 cu privire la „</w:t>
            </w:r>
            <w:r>
              <w:rPr>
                <w:szCs w:val="24"/>
                <w:lang w:val="pt-BR" w:eastAsia="ru-RU"/>
              </w:rPr>
              <w:t>Totalurile monitorizării valorificării fondului de carte şi păstrării manualelor şcolare de către elevi</w:t>
            </w:r>
            <w:r>
              <w:rPr>
                <w:szCs w:val="24"/>
                <w:lang w:eastAsia="ru-RU"/>
              </w:rPr>
              <w:t>” și  „</w:t>
            </w:r>
            <w:r>
              <w:rPr>
                <w:rFonts w:eastAsia="Times New Roman"/>
                <w:szCs w:val="24"/>
                <w:lang w:val="es-HN" w:eastAsia="ru-RU"/>
              </w:rPr>
              <w:t>Racordarea mijloacelor bugetare la necesitățile instituționale</w:t>
            </w:r>
            <w:r>
              <w:rPr>
                <w:rFonts w:eastAsia="Times New Roman"/>
                <w:szCs w:val="24"/>
                <w:lang w:eastAsia="ru-RU"/>
              </w:rPr>
              <w:t>”;</w:t>
            </w:r>
          </w:p>
          <w:p w:rsidR="009D1B51" w:rsidRDefault="00F43A07">
            <w:pPr>
              <w:pStyle w:val="Listparagraf"/>
              <w:numPr>
                <w:ilvl w:val="0"/>
                <w:numId w:val="1"/>
              </w:numPr>
              <w:tabs>
                <w:tab w:val="clear" w:pos="709"/>
                <w:tab w:val="left" w:pos="480"/>
              </w:tabs>
              <w:ind w:leftChars="50" w:left="480" w:hangingChars="150"/>
              <w:rPr>
                <w:iCs/>
              </w:rPr>
            </w:pPr>
            <w:r>
              <w:rPr>
                <w:szCs w:val="24"/>
              </w:rPr>
              <w:t xml:space="preserve">Proces-verbal CA nr. 10 din 28.03.2022 cu privire la </w:t>
            </w:r>
            <w:r>
              <w:rPr>
                <w:rFonts w:eastAsia="Times New Roman"/>
                <w:szCs w:val="24"/>
                <w:lang w:val="it-IT" w:eastAsia="ru-RU"/>
              </w:rPr>
              <w:t>evaluarea manualelor școlare de către CVP în parteneriat cu bibliotecara și managerii de clasă.</w:t>
            </w:r>
          </w:p>
          <w:p w:rsidR="009D1B51" w:rsidRDefault="00F43A07">
            <w:pPr>
              <w:pStyle w:val="Listparagraf"/>
              <w:numPr>
                <w:ilvl w:val="0"/>
                <w:numId w:val="1"/>
              </w:numPr>
              <w:tabs>
                <w:tab w:val="clear" w:pos="709"/>
                <w:tab w:val="left" w:pos="480"/>
              </w:tabs>
              <w:ind w:leftChars="50" w:left="480" w:hangingChars="150"/>
              <w:rPr>
                <w:iCs/>
              </w:rPr>
            </w:pPr>
            <w:r>
              <w:rPr>
                <w:szCs w:val="24"/>
              </w:rPr>
              <w:t>Proces-verbal CA nr. 12 din 30.05.2022 cu privire la „</w:t>
            </w:r>
            <w:r>
              <w:rPr>
                <w:rFonts w:eastAsia="Times New Roman"/>
                <w:szCs w:val="24"/>
                <w:lang w:val="it-IT" w:eastAsia="ru-RU"/>
              </w:rPr>
              <w:t>Raport despre activitatea instituţiei în regim de autonomie financiară</w:t>
            </w:r>
            <w:r>
              <w:rPr>
                <w:rFonts w:eastAsia="Times New Roman"/>
                <w:szCs w:val="24"/>
                <w:lang w:eastAsia="ru-RU"/>
              </w:rPr>
              <w:t>” și „</w:t>
            </w:r>
            <w:r>
              <w:rPr>
                <w:szCs w:val="24"/>
              </w:rPr>
              <w:t>Pregătirea instituţiei către noul an de studii: reparaţia clădirii, încăperilor, teritoriului”;</w:t>
            </w:r>
          </w:p>
          <w:p w:rsidR="009D1B51" w:rsidRDefault="00F43A07">
            <w:pPr>
              <w:ind w:leftChars="50" w:left="480" w:hangingChars="150" w:hanging="360"/>
              <w:rPr>
                <w:rFonts w:ascii="TimesNewRomanPSMT" w:hAnsi="TimesNewRomanPSMT"/>
                <w:szCs w:val="24"/>
              </w:rPr>
            </w:pPr>
            <w:r>
              <w:rPr>
                <w:szCs w:val="24"/>
              </w:rPr>
              <w:sym w:font="Symbol" w:char="F0B7"/>
            </w:r>
            <w:r>
              <w:rPr>
                <w:szCs w:val="24"/>
              </w:rPr>
              <w:t xml:space="preserve">  Laboratorul </w:t>
            </w:r>
            <w:r>
              <w:rPr>
                <w:rFonts w:ascii="TimesNewRomanPSMT" w:hAnsi="TimesNewRomanPSMT"/>
                <w:szCs w:val="24"/>
              </w:rPr>
              <w:t xml:space="preserve"> de informatică dotat cu 8 de calculatoare, 3 laptopuri destinate elevilor, conectate la internet,  4 tablete destinate învățătorilor/ elevilor claselor primare;</w:t>
            </w:r>
          </w:p>
          <w:p w:rsidR="009D1B51" w:rsidRDefault="00F43A07">
            <w:pPr>
              <w:pStyle w:val="Listparagraf"/>
              <w:numPr>
                <w:ilvl w:val="0"/>
                <w:numId w:val="1"/>
              </w:numPr>
              <w:tabs>
                <w:tab w:val="clear" w:pos="709"/>
                <w:tab w:val="left" w:pos="480"/>
              </w:tabs>
              <w:ind w:leftChars="50" w:left="480" w:hangingChars="150"/>
              <w:rPr>
                <w:rFonts w:eastAsia="Times New Roman"/>
                <w:szCs w:val="24"/>
                <w:lang w:eastAsia="ru-RU"/>
              </w:rPr>
            </w:pPr>
            <w:r>
              <w:t>Materiale şi echipamente didactice;</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Fișa de post a bibliotecarului;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Documente privind activitatea bibliotecii;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Registrul de inventariere a fondului de carte;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Registrul de evidenţă a fondului de manuale; </w:t>
            </w:r>
          </w:p>
          <w:p w:rsidR="009D1B51" w:rsidRDefault="00F43A07">
            <w:pPr>
              <w:pStyle w:val="Listparagraf"/>
              <w:numPr>
                <w:ilvl w:val="0"/>
                <w:numId w:val="1"/>
              </w:numPr>
              <w:tabs>
                <w:tab w:val="clear" w:pos="709"/>
                <w:tab w:val="left" w:pos="480"/>
              </w:tabs>
              <w:ind w:leftChars="50" w:left="480" w:hangingChars="150"/>
              <w:rPr>
                <w:rFonts w:eastAsia="SimSun"/>
                <w:szCs w:val="24"/>
                <w:lang w:eastAsia="zh-CN"/>
              </w:rPr>
            </w:pPr>
            <w:r>
              <w:rPr>
                <w:rFonts w:eastAsia="SimSun"/>
                <w:szCs w:val="24"/>
                <w:lang w:eastAsia="zh-CN"/>
              </w:rPr>
              <w:t xml:space="preserve">Registrul de mişcare a fondului bibliotecii;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Registru de evidenţă a manualelor eliberate în clase;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 xml:space="preserve">Plan de activitate a activității bibliotecii pentru anul de studii 2021 - 2022; </w:t>
            </w:r>
          </w:p>
          <w:p w:rsidR="009D1B51" w:rsidRDefault="00F43A07">
            <w:pPr>
              <w:pStyle w:val="Listparagraf"/>
              <w:numPr>
                <w:ilvl w:val="0"/>
                <w:numId w:val="1"/>
              </w:numPr>
              <w:tabs>
                <w:tab w:val="clear" w:pos="709"/>
                <w:tab w:val="left" w:pos="480"/>
              </w:tabs>
              <w:ind w:leftChars="50" w:left="480" w:hangingChars="150"/>
              <w:rPr>
                <w:szCs w:val="24"/>
              </w:rPr>
            </w:pPr>
            <w:r>
              <w:rPr>
                <w:rFonts w:eastAsia="SimSun"/>
                <w:szCs w:val="24"/>
                <w:lang w:eastAsia="zh-CN"/>
              </w:rPr>
              <w:t>Graficul activității cercurilor pe obiecte în anul de studii 2021-2022;</w:t>
            </w:r>
          </w:p>
          <w:p w:rsidR="009D1B51" w:rsidRDefault="00F43A07">
            <w:pPr>
              <w:pStyle w:val="Listparagraf"/>
              <w:numPr>
                <w:ilvl w:val="0"/>
                <w:numId w:val="1"/>
              </w:numPr>
              <w:tabs>
                <w:tab w:val="clear" w:pos="709"/>
                <w:tab w:val="left" w:pos="480"/>
              </w:tabs>
              <w:ind w:leftChars="50" w:left="480" w:hangingChars="150"/>
              <w:rPr>
                <w:iCs/>
              </w:rPr>
            </w:pPr>
            <w:r>
              <w:t>Spaţii corespunzătoare disciplinelor şcolare.</w:t>
            </w:r>
          </w:p>
        </w:tc>
      </w:tr>
      <w:tr w:rsidR="009D1B51">
        <w:tc>
          <w:tcPr>
            <w:tcW w:w="2069" w:type="dxa"/>
          </w:tcPr>
          <w:p w:rsidR="009D1B51" w:rsidRDefault="00F43A07">
            <w:r>
              <w:lastRenderedPageBreak/>
              <w:t>Constatări</w:t>
            </w:r>
          </w:p>
        </w:tc>
        <w:tc>
          <w:tcPr>
            <w:tcW w:w="7570" w:type="dxa"/>
            <w:gridSpan w:val="3"/>
          </w:tcPr>
          <w:p w:rsidR="009D1B51" w:rsidRDefault="00F43A07">
            <w:r>
              <w:t>Instituția asigură organizarea procesului educaţional utilizând echipamente, materiale şi auxiliare curriculare necesare aplicării curriculumului naţional în raport cu obiectivele şi misiunea instituţiei.</w:t>
            </w:r>
          </w:p>
          <w:p w:rsidR="009D1B51" w:rsidRDefault="00F43A07">
            <w:pPr>
              <w:rPr>
                <w:szCs w:val="24"/>
              </w:rPr>
            </w:pPr>
            <w:r>
              <w:rPr>
                <w:rFonts w:eastAsia="SimSun"/>
                <w:szCs w:val="24"/>
                <w:lang w:eastAsia="zh-CN"/>
              </w:rPr>
              <w:t>În i</w:t>
            </w:r>
            <w:r>
              <w:rPr>
                <w:rFonts w:eastAsia="SimSun"/>
                <w:szCs w:val="24"/>
                <w:lang w:val="en-US" w:eastAsia="zh-CN"/>
              </w:rPr>
              <w:t>nstituți</w:t>
            </w:r>
            <w:r>
              <w:rPr>
                <w:rFonts w:eastAsia="SimSun"/>
                <w:szCs w:val="24"/>
                <w:lang w:eastAsia="zh-CN"/>
              </w:rPr>
              <w:t>a</w:t>
            </w:r>
            <w:r>
              <w:rPr>
                <w:rFonts w:eastAsia="SimSun"/>
                <w:szCs w:val="24"/>
                <w:lang w:val="en-US" w:eastAsia="zh-CN"/>
              </w:rPr>
              <w:t xml:space="preserve"> se garantează accesul la toate resursele educaționale și se asigură</w:t>
            </w:r>
            <w:r>
              <w:rPr>
                <w:rFonts w:eastAsia="SimSun"/>
                <w:szCs w:val="24"/>
                <w:lang w:eastAsia="zh-CN"/>
              </w:rPr>
              <w:t xml:space="preserve"> </w:t>
            </w:r>
            <w:r>
              <w:rPr>
                <w:rFonts w:eastAsia="SimSun"/>
                <w:szCs w:val="24"/>
                <w:lang w:val="en-US" w:eastAsia="zh-CN"/>
              </w:rPr>
              <w:t xml:space="preserve"> participarea copiilor și părinților în procesul decizional privitor la </w:t>
            </w:r>
          </w:p>
          <w:p w:rsidR="009D1B51" w:rsidRDefault="00F43A07">
            <w:r>
              <w:rPr>
                <w:rFonts w:eastAsia="SimSun"/>
                <w:szCs w:val="24"/>
                <w:lang w:val="en-US" w:eastAsia="zh-CN"/>
              </w:rPr>
              <w:t>optimizarea acestor resurse.</w:t>
            </w:r>
            <w:r>
              <w:rPr>
                <w:rFonts w:eastAsia="SimSun"/>
                <w:szCs w:val="24"/>
                <w:lang w:val="en-US" w:eastAsia="zh-CN"/>
              </w:rPr>
              <w:br/>
            </w:r>
            <w:r>
              <w:rPr>
                <w:rFonts w:eastAsia="SimSun"/>
                <w:szCs w:val="24"/>
                <w:lang w:eastAsia="zh-CN"/>
              </w:rPr>
              <w:t xml:space="preserve">Laboratoarele și atelierele necesită săfie dotate conform cerințelor moderne.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t>Indicator 4.3.2.</w:t>
      </w:r>
      <w:r>
        <w:rPr>
          <w:lang w:val="en-US"/>
        </w:rPr>
        <w:t xml:space="preserve"> Existența bazei de date privind performanțele elevilor/ copiilor și mecanismele de valorificare a potențialului creativ al acestora, inclusiv rezultatele parcurgerii curriculumului modificat sau a PEI.</w:t>
      </w:r>
    </w:p>
    <w:tbl>
      <w:tblPr>
        <w:tblW w:w="10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475"/>
        <w:gridCol w:w="3827"/>
        <w:gridCol w:w="2268"/>
      </w:tblGrid>
      <w:tr w:rsidR="009D1B51">
        <w:tc>
          <w:tcPr>
            <w:tcW w:w="2722" w:type="dxa"/>
          </w:tcPr>
          <w:p w:rsidR="009D1B51" w:rsidRDefault="00F43A07">
            <w:r>
              <w:t xml:space="preserve">Dovezi </w:t>
            </w:r>
          </w:p>
        </w:tc>
        <w:tc>
          <w:tcPr>
            <w:tcW w:w="7570" w:type="dxa"/>
            <w:gridSpan w:val="3"/>
          </w:tcPr>
          <w:p w:rsidR="009D1B51" w:rsidRDefault="00F43A07">
            <w:pPr>
              <w:pStyle w:val="Listparagraf"/>
              <w:numPr>
                <w:ilvl w:val="0"/>
                <w:numId w:val="12"/>
              </w:numPr>
              <w:tabs>
                <w:tab w:val="clear" w:pos="709"/>
                <w:tab w:val="left" w:pos="404"/>
              </w:tabs>
              <w:rPr>
                <w:szCs w:val="24"/>
                <w:lang w:val="it-IT" w:eastAsia="ru-RU"/>
              </w:rPr>
            </w:pPr>
            <w:r>
              <w:rPr>
                <w:szCs w:val="24"/>
              </w:rPr>
              <w:t xml:space="preserve">Proces-verbal CP nr. 08 din 30.05.2022 cu privire la </w:t>
            </w:r>
            <w:r>
              <w:rPr>
                <w:rFonts w:eastAsia="Times New Roman"/>
                <w:szCs w:val="24"/>
                <w:lang w:eastAsia="ru-RU"/>
              </w:rPr>
              <w:t>prezentarea dosarelor pentru obținerea bursei Consiliului Raional Ștefan Vodă pentru anul de studii 2022-2023;</w:t>
            </w:r>
          </w:p>
          <w:p w:rsidR="009D1B51" w:rsidRDefault="00F43A07">
            <w:pPr>
              <w:pStyle w:val="Listparagraf"/>
              <w:numPr>
                <w:ilvl w:val="0"/>
                <w:numId w:val="12"/>
              </w:numPr>
              <w:tabs>
                <w:tab w:val="clear" w:pos="709"/>
                <w:tab w:val="left" w:pos="404"/>
              </w:tabs>
              <w:rPr>
                <w:szCs w:val="24"/>
                <w:lang w:eastAsia="ru-RU"/>
              </w:rPr>
            </w:pPr>
            <w:r>
              <w:rPr>
                <w:szCs w:val="24"/>
              </w:rPr>
              <w:t xml:space="preserve">Proces-verbal CA nr. 06 din 29.11.2021 cu privire la </w:t>
            </w:r>
            <w:r>
              <w:rPr>
                <w:rFonts w:eastAsia="Times New Roman"/>
                <w:szCs w:val="24"/>
                <w:lang w:val="es-HN" w:eastAsia="ru-RU"/>
              </w:rPr>
              <w:t>reușita școlară a elevilor</w:t>
            </w:r>
            <w:r>
              <w:rPr>
                <w:rFonts w:eastAsia="Times New Roman"/>
                <w:szCs w:val="24"/>
                <w:lang w:eastAsia="ru-RU"/>
              </w:rPr>
              <w:t>;</w:t>
            </w:r>
          </w:p>
          <w:p w:rsidR="009D1B51" w:rsidRDefault="00F43A07">
            <w:pPr>
              <w:pStyle w:val="Listparagraf"/>
              <w:numPr>
                <w:ilvl w:val="0"/>
                <w:numId w:val="12"/>
              </w:numPr>
              <w:tabs>
                <w:tab w:val="clear" w:pos="709"/>
                <w:tab w:val="left" w:pos="404"/>
              </w:tabs>
              <w:rPr>
                <w:szCs w:val="24"/>
                <w:lang w:eastAsia="ru-RU"/>
              </w:rPr>
            </w:pPr>
            <w:r>
              <w:rPr>
                <w:szCs w:val="24"/>
              </w:rPr>
              <w:t>Proces-verbal CA nr. 07 din 27.12.2021 cu privire la „</w:t>
            </w:r>
            <w:r>
              <w:rPr>
                <w:szCs w:val="24"/>
                <w:lang w:val="it-IT" w:eastAsia="ru-RU"/>
              </w:rPr>
              <w:t>Realizarea ceriţelor curriculare şi a Planului-cadru la finele I semestru</w:t>
            </w:r>
            <w:r>
              <w:rPr>
                <w:szCs w:val="24"/>
                <w:lang w:eastAsia="ru-RU"/>
              </w:rPr>
              <w:t>” și „</w:t>
            </w:r>
            <w:r>
              <w:rPr>
                <w:rFonts w:eastAsia="Times New Roman"/>
                <w:szCs w:val="24"/>
                <w:lang w:val="it-IT" w:eastAsia="ru-RU"/>
              </w:rPr>
              <w:t xml:space="preserve">Valorificarea </w:t>
            </w:r>
            <w:r>
              <w:rPr>
                <w:rFonts w:eastAsia="Times New Roman"/>
                <w:szCs w:val="24"/>
                <w:lang w:eastAsia="ru-RU"/>
              </w:rPr>
              <w:t>potențialului elevilor cu capacități -</w:t>
            </w:r>
            <w:r>
              <w:rPr>
                <w:rFonts w:eastAsia="Times New Roman"/>
                <w:szCs w:val="24"/>
                <w:lang w:val="it-IT" w:eastAsia="ru-RU"/>
              </w:rPr>
              <w:t>totalurile olimpiadelor școlare interne</w:t>
            </w:r>
            <w:r>
              <w:rPr>
                <w:szCs w:val="24"/>
                <w:lang w:eastAsia="ru-RU"/>
              </w:rPr>
              <w:t>”;</w:t>
            </w:r>
          </w:p>
          <w:p w:rsidR="009D1B51" w:rsidRDefault="00F43A07">
            <w:pPr>
              <w:pStyle w:val="Listparagraf"/>
              <w:numPr>
                <w:ilvl w:val="0"/>
                <w:numId w:val="12"/>
              </w:numPr>
              <w:tabs>
                <w:tab w:val="clear" w:pos="709"/>
                <w:tab w:val="left" w:pos="404"/>
              </w:tabs>
              <w:rPr>
                <w:szCs w:val="24"/>
                <w:lang w:eastAsia="ru-RU"/>
              </w:rPr>
            </w:pPr>
            <w:r>
              <w:rPr>
                <w:szCs w:val="24"/>
              </w:rPr>
              <w:lastRenderedPageBreak/>
              <w:t xml:space="preserve">Proces-verbal CA nr.  09 din 28.02.2022 cu privire la </w:t>
            </w:r>
            <w:r>
              <w:rPr>
                <w:rFonts w:eastAsia="Times New Roman"/>
                <w:szCs w:val="24"/>
                <w:lang w:eastAsia="ru-RU"/>
              </w:rPr>
              <w:t>analiza nivelului de pregătire a elevilor pentru susținerea examenelor de absolvire a gimnaziului;</w:t>
            </w:r>
          </w:p>
          <w:p w:rsidR="009D1B51" w:rsidRDefault="00F43A07">
            <w:pPr>
              <w:pStyle w:val="Listparagraf"/>
              <w:numPr>
                <w:ilvl w:val="0"/>
                <w:numId w:val="12"/>
              </w:numPr>
              <w:tabs>
                <w:tab w:val="clear" w:pos="709"/>
                <w:tab w:val="left" w:pos="404"/>
              </w:tabs>
            </w:pPr>
            <w:r>
              <w:rPr>
                <w:szCs w:val="24"/>
              </w:rPr>
              <w:t xml:space="preserve">Proces-verbal CA nr. 10 din 28.03.2022 cu privire la </w:t>
            </w:r>
            <w:r>
              <w:rPr>
                <w:rFonts w:eastAsia="Times New Roman"/>
                <w:szCs w:val="24"/>
                <w:lang w:val="it-IT" w:eastAsia="ru-RU"/>
              </w:rPr>
              <w:t xml:space="preserve">valorificarea </w:t>
            </w:r>
            <w:r>
              <w:rPr>
                <w:rFonts w:eastAsia="Times New Roman"/>
                <w:szCs w:val="24"/>
                <w:lang w:eastAsia="ru-RU"/>
              </w:rPr>
              <w:t xml:space="preserve">potențialului elevilor cu capacități - </w:t>
            </w:r>
            <w:r>
              <w:rPr>
                <w:szCs w:val="24"/>
                <w:lang w:val="it-IT" w:eastAsia="ru-RU"/>
              </w:rPr>
              <w:t>rezultatele participării elevilor la olimpiadele şcolare interne, raionale şi la concursurile extraşcolare</w:t>
            </w:r>
            <w:r>
              <w:rPr>
                <w:szCs w:val="24"/>
                <w:lang w:eastAsia="ru-RU"/>
              </w:rPr>
              <w:t>;</w:t>
            </w:r>
          </w:p>
          <w:p w:rsidR="009D1B51" w:rsidRDefault="00F43A07">
            <w:pPr>
              <w:pStyle w:val="Listparagraf"/>
              <w:numPr>
                <w:ilvl w:val="0"/>
                <w:numId w:val="12"/>
              </w:numPr>
              <w:tabs>
                <w:tab w:val="clear" w:pos="709"/>
                <w:tab w:val="left" w:pos="404"/>
              </w:tabs>
            </w:pPr>
            <w:r>
              <w:rPr>
                <w:szCs w:val="24"/>
              </w:rPr>
              <w:t xml:space="preserve">Proces-verbal CA nr. 12 din 30.05.2022 cu privire la </w:t>
            </w:r>
            <w:r>
              <w:rPr>
                <w:rFonts w:eastAsia="Times New Roman"/>
                <w:szCs w:val="24"/>
                <w:lang w:val="es-HN" w:eastAsia="ru-RU"/>
              </w:rPr>
              <w:t>rezultatele elevilor la concursurile școlare</w:t>
            </w:r>
            <w:r>
              <w:rPr>
                <w:rFonts w:eastAsia="Times New Roman"/>
                <w:szCs w:val="24"/>
                <w:lang w:eastAsia="ru-RU"/>
              </w:rPr>
              <w:t>;</w:t>
            </w:r>
          </w:p>
          <w:p w:rsidR="009D1B51" w:rsidRDefault="00F43A07">
            <w:pPr>
              <w:pStyle w:val="Listparagraf"/>
              <w:numPr>
                <w:ilvl w:val="0"/>
                <w:numId w:val="12"/>
              </w:numPr>
              <w:tabs>
                <w:tab w:val="clear" w:pos="709"/>
                <w:tab w:val="left" w:pos="404"/>
              </w:tabs>
            </w:pPr>
            <w:r>
              <w:rPr>
                <w:rFonts w:eastAsia="Times New Roman"/>
                <w:szCs w:val="24"/>
                <w:lang w:eastAsia="ru-RU"/>
              </w:rPr>
              <w:t>Raportul statistic la finele pentru semestrul I, II și  anual;</w:t>
            </w:r>
          </w:p>
          <w:p w:rsidR="009D1B51" w:rsidRDefault="00F43A07">
            <w:pPr>
              <w:pStyle w:val="Listparagraf"/>
              <w:numPr>
                <w:ilvl w:val="0"/>
                <w:numId w:val="13"/>
              </w:numPr>
            </w:pPr>
            <w:r>
              <w:t>Baze de date SIME;</w:t>
            </w:r>
          </w:p>
          <w:p w:rsidR="009D1B51" w:rsidRDefault="00F43A07">
            <w:pPr>
              <w:pStyle w:val="Listparagraf"/>
              <w:numPr>
                <w:ilvl w:val="0"/>
                <w:numId w:val="13"/>
              </w:numPr>
            </w:pPr>
            <w:r>
              <w:t>Diplome, certificate, premii pentru proiecte, concursuri, etc.</w:t>
            </w:r>
          </w:p>
        </w:tc>
      </w:tr>
      <w:tr w:rsidR="009D1B51">
        <w:tc>
          <w:tcPr>
            <w:tcW w:w="2722" w:type="dxa"/>
          </w:tcPr>
          <w:p w:rsidR="009D1B51" w:rsidRDefault="00F43A07">
            <w:r>
              <w:lastRenderedPageBreak/>
              <w:t>Constatări</w:t>
            </w:r>
          </w:p>
        </w:tc>
        <w:tc>
          <w:tcPr>
            <w:tcW w:w="7570" w:type="dxa"/>
            <w:gridSpan w:val="3"/>
          </w:tcPr>
          <w:p w:rsidR="009D1B51" w:rsidRDefault="00F43A07">
            <w:pPr>
              <w:rPr>
                <w:szCs w:val="24"/>
              </w:rPr>
            </w:pPr>
            <w:r>
              <w:rPr>
                <w:szCs w:val="24"/>
              </w:rPr>
              <w:t xml:space="preserve">Performanțele elevilor sunt discutate și analizate regulat în cadrul CP, CA prin prezentarea notelor informative cu privire la totalurile concursurilor școlare și a rapoartelor semestriale/ anuale cu privire la rezultatele academice ale elevilor. </w:t>
            </w:r>
            <w:r>
              <w:rPr>
                <w:rFonts w:eastAsia="SimSun"/>
                <w:szCs w:val="24"/>
                <w:lang w:val="en-US" w:eastAsia="zh-CN"/>
              </w:rPr>
              <w:t xml:space="preserve">Sunt aplicate diverse mecanisme de valorificare a potențialului </w:t>
            </w:r>
            <w:r>
              <w:rPr>
                <w:rFonts w:eastAsia="SimSun"/>
                <w:szCs w:val="24"/>
                <w:lang w:eastAsia="zh-CN"/>
              </w:rPr>
              <w:t xml:space="preserve"> </w:t>
            </w:r>
            <w:r>
              <w:rPr>
                <w:rFonts w:eastAsia="SimSun"/>
                <w:szCs w:val="24"/>
                <w:lang w:val="en-US" w:eastAsia="zh-CN"/>
              </w:rPr>
              <w:t>creativ al elevilor.</w:t>
            </w:r>
          </w:p>
        </w:tc>
      </w:tr>
      <w:tr w:rsidR="009D1B51">
        <w:tc>
          <w:tcPr>
            <w:tcW w:w="2722"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lang w:val="en-US"/>
        </w:rPr>
      </w:pPr>
      <w:r>
        <w:rPr>
          <w:b/>
          <w:bCs/>
          <w:lang w:val="en-US"/>
        </w:rPr>
        <w:t>Indicator 4.3.3.</w:t>
      </w:r>
      <w:r>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lang w:val="pt-BR"/>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ind w:hanging="240"/>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2"/>
              </w:numPr>
              <w:tabs>
                <w:tab w:val="clear" w:pos="709"/>
                <w:tab w:val="left" w:pos="404"/>
              </w:tabs>
              <w:rPr>
                <w:b/>
                <w:bCs/>
                <w:szCs w:val="24"/>
                <w:u w:val="single"/>
              </w:rPr>
            </w:pPr>
            <w:r>
              <w:rPr>
                <w:szCs w:val="24"/>
              </w:rPr>
              <w:t xml:space="preserve">Proces-verbal CA nr. 10 din 28.03.2022 cu privire la </w:t>
            </w:r>
            <w:r>
              <w:rPr>
                <w:rFonts w:eastAsia="Times New Roman"/>
                <w:szCs w:val="24"/>
                <w:lang w:val="it-IT" w:eastAsia="ru-RU"/>
              </w:rPr>
              <w:t xml:space="preserve">valorificarea </w:t>
            </w:r>
            <w:r>
              <w:rPr>
                <w:rFonts w:eastAsia="Times New Roman"/>
                <w:szCs w:val="24"/>
                <w:lang w:eastAsia="ru-RU"/>
              </w:rPr>
              <w:t xml:space="preserve">potențialului elevilor cu capacități - </w:t>
            </w:r>
            <w:r>
              <w:rPr>
                <w:szCs w:val="24"/>
                <w:lang w:val="it-IT" w:eastAsia="ru-RU"/>
              </w:rPr>
              <w:t>rezultatele participării elevilor la olimpiadele şcolare interne, raionale şi la concursurile extraşcolare</w:t>
            </w:r>
            <w:r>
              <w:rPr>
                <w:szCs w:val="24"/>
                <w:lang w:eastAsia="ru-RU"/>
              </w:rPr>
              <w:t>;</w:t>
            </w:r>
          </w:p>
          <w:p w:rsidR="009D1B51" w:rsidRDefault="00F43A07">
            <w:pPr>
              <w:pStyle w:val="Listparagraf"/>
              <w:numPr>
                <w:ilvl w:val="0"/>
                <w:numId w:val="12"/>
              </w:numPr>
              <w:tabs>
                <w:tab w:val="clear" w:pos="709"/>
                <w:tab w:val="left" w:pos="404"/>
              </w:tabs>
            </w:pPr>
            <w:r>
              <w:rPr>
                <w:szCs w:val="24"/>
              </w:rPr>
              <w:t xml:space="preserve">Proces-verbal CP nr. 08 din 30.05.2022 cu privire la </w:t>
            </w:r>
            <w:r>
              <w:rPr>
                <w:rFonts w:eastAsia="Times New Roman"/>
                <w:szCs w:val="24"/>
                <w:lang w:eastAsia="ru-RU"/>
              </w:rPr>
              <w:t>prezentarea dosarelor pentru obținerea bursei Consiliului Raional Ștefan Vodă pentru anul de studii 2022-2023;</w:t>
            </w:r>
          </w:p>
          <w:p w:rsidR="009D1B51" w:rsidRDefault="00F43A07">
            <w:pPr>
              <w:pStyle w:val="Listparagraf"/>
              <w:numPr>
                <w:ilvl w:val="0"/>
                <w:numId w:val="1"/>
              </w:numPr>
              <w:tabs>
                <w:tab w:val="clear" w:pos="709"/>
              </w:tabs>
              <w:ind w:hanging="240"/>
              <w:rPr>
                <w:szCs w:val="24"/>
              </w:rPr>
            </w:pPr>
            <w:r>
              <w:rPr>
                <w:rFonts w:eastAsia="SimSun"/>
                <w:szCs w:val="24"/>
                <w:lang w:eastAsia="zh-CN"/>
              </w:rPr>
              <w:t xml:space="preserve">Regulamentul de organizare a olimpiadelor școlare; </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szCs w:val="24"/>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iCs/>
              </w:rPr>
            </w:pPr>
            <w:r>
              <w:rPr>
                <w:szCs w:val="24"/>
              </w:rPr>
              <w:t xml:space="preserve">Proces-verbal CE  nr. 09 din 10.05.2022 cu privire la  </w:t>
            </w:r>
            <w:r>
              <w:t>„Înaintarea elevilor cu performanțe deosebite pentru bursa raională”.</w:t>
            </w:r>
          </w:p>
          <w:p w:rsidR="009D1B51" w:rsidRDefault="00F43A07">
            <w:pPr>
              <w:pStyle w:val="Listparagraf"/>
              <w:numPr>
                <w:ilvl w:val="0"/>
                <w:numId w:val="1"/>
              </w:numPr>
              <w:tabs>
                <w:tab w:val="clear" w:pos="709"/>
              </w:tabs>
              <w:rPr>
                <w:iCs/>
              </w:rPr>
            </w:pPr>
            <w:r>
              <w:t>Mijloace de informare: pagina facebook, panoul de afişaj;</w:t>
            </w:r>
          </w:p>
          <w:p w:rsidR="009D1B51" w:rsidRDefault="00F43A07">
            <w:pPr>
              <w:pStyle w:val="Listparagraf"/>
              <w:numPr>
                <w:ilvl w:val="0"/>
                <w:numId w:val="1"/>
              </w:numPr>
              <w:tabs>
                <w:tab w:val="clear" w:pos="709"/>
              </w:tabs>
              <w:rPr>
                <w:iCs/>
              </w:rPr>
            </w:pPr>
            <w:r>
              <w:t>Diplome, certificate, premii pentru proiecte, concursuri, etc.</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 xml:space="preserve">Administrația instituției realizează o politică obiectivă, echitabilă și transparentă în promovarea succesului școlar al fiecărui copil. </w:t>
            </w:r>
          </w:p>
          <w:p w:rsidR="009D1B51" w:rsidRDefault="00F43A07">
            <w:pPr>
              <w:pStyle w:val="Listparagraf"/>
              <w:ind w:firstLineChars="50" w:firstLine="120"/>
              <w:rPr>
                <w:rFonts w:eastAsia="Times New Roman"/>
                <w:iCs/>
              </w:rPr>
            </w:pPr>
            <w:r>
              <w:t>Proiecte educaționale implementate pe parcursul anului 2021-2022, au pus în valoare potențialul creativ al elevilor. Patru proiecte internaționale sunt premiate cu certificate de calitate europeană.</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1</w:t>
            </w:r>
          </w:p>
        </w:tc>
        <w:tc>
          <w:tcPr>
            <w:tcW w:w="3827" w:type="dxa"/>
          </w:tcPr>
          <w:p w:rsidR="009D1B51" w:rsidRDefault="00F43A07">
            <w:r>
              <w:t>Autoevaluare conform criteriilor: - 1</w:t>
            </w:r>
          </w:p>
        </w:tc>
        <w:tc>
          <w:tcPr>
            <w:tcW w:w="2268" w:type="dxa"/>
          </w:tcPr>
          <w:p w:rsidR="009D1B51" w:rsidRDefault="00F43A07">
            <w:r>
              <w:t>Punctaj acordat: - 1</w:t>
            </w:r>
          </w:p>
        </w:tc>
      </w:tr>
    </w:tbl>
    <w:p w:rsidR="009D1B51" w:rsidRDefault="009D1B51"/>
    <w:p w:rsidR="009D1B51" w:rsidRDefault="009D1B51"/>
    <w:p w:rsidR="009D1B51" w:rsidRDefault="00F43A07">
      <w:pPr>
        <w:rPr>
          <w:b/>
          <w:bCs/>
        </w:rPr>
      </w:pPr>
      <w:r>
        <w:rPr>
          <w:b/>
          <w:bCs/>
        </w:rPr>
        <w:t>Domeniu: Curriculum/ proces educațional</w:t>
      </w:r>
    </w:p>
    <w:p w:rsidR="009D1B51" w:rsidRDefault="00F43A07">
      <w:r>
        <w:rPr>
          <w:b/>
          <w:bCs/>
        </w:rPr>
        <w:lastRenderedPageBreak/>
        <w:t>Indicator 4.3.4.</w:t>
      </w:r>
      <w:r>
        <w:t xml:space="preserve"> Încadrarea elevilor/ copiilor în învățarea interactivă prin cooperare, subliniindu-le capacitățile de dezvoltare individuală, și consultarea lor în privința conceperii și aplicării CDȘ [</w:t>
      </w:r>
      <w:r>
        <w:rPr>
          <w:i/>
          <w:iCs/>
          <w:lang w:val="zh-CN"/>
        </w:rPr>
        <w:t>partea finală de după ultima virgulă nu se referă la IET</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lang w:val="pt-BR"/>
              </w:rPr>
            </w:pPr>
            <w:r>
              <w:rPr>
                <w:szCs w:val="24"/>
              </w:rPr>
              <w:t>Proiectul de activitate al instituției pentru anul de studii 2021-2022, discutat și aprobat la ședința CP, Proces-verbal nr. 01 din 26.08.2021:</w:t>
            </w:r>
            <w:r>
              <w:rPr>
                <w:szCs w:val="24"/>
              </w:rPr>
              <w:br/>
              <w:t>- Planul  de activitate CE;</w:t>
            </w:r>
            <w:r>
              <w:rPr>
                <w:szCs w:val="24"/>
              </w:rPr>
              <w:br/>
              <w:t>- Planurile de activitate CM;</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iCs/>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iCs/>
              </w:rPr>
            </w:pPr>
            <w:r>
              <w:rPr>
                <w:szCs w:val="24"/>
              </w:rPr>
              <w:t>Proces-verbal</w:t>
            </w:r>
            <w:r>
              <w:t xml:space="preserve"> CRP nr. 1 din 28.10.2021 cu privire la Colaborare dintre școală și familie - condiție esențială a progresului școlar;</w:t>
            </w:r>
          </w:p>
          <w:p w:rsidR="009D1B51" w:rsidRDefault="00F43A07">
            <w:pPr>
              <w:pStyle w:val="Listparagraf"/>
              <w:numPr>
                <w:ilvl w:val="0"/>
                <w:numId w:val="1"/>
              </w:numPr>
              <w:tabs>
                <w:tab w:val="clear" w:pos="709"/>
              </w:tabs>
              <w:rPr>
                <w:szCs w:val="24"/>
              </w:rPr>
            </w:pPr>
            <w:r>
              <w:rPr>
                <w:szCs w:val="24"/>
              </w:rPr>
              <w:t>Concurs local de creații artistice ”Sănătatea mea depinde de mine” în cadrul „Ziua Sănătății”, 07.04.2022;</w:t>
            </w:r>
          </w:p>
          <w:p w:rsidR="009D1B51" w:rsidRDefault="00F43A07">
            <w:pPr>
              <w:pStyle w:val="Listparagraf"/>
              <w:numPr>
                <w:ilvl w:val="0"/>
                <w:numId w:val="1"/>
              </w:numPr>
              <w:tabs>
                <w:tab w:val="clear" w:pos="709"/>
              </w:tabs>
              <w:rPr>
                <w:szCs w:val="24"/>
              </w:rPr>
            </w:pPr>
            <w:r>
              <w:rPr>
                <w:szCs w:val="24"/>
              </w:rPr>
              <w:t>Proces-verbal CE nr. 01 din 10.09.2021 cu privire la Alegerile locale ale CE și repartizarea obligațiunilor;</w:t>
            </w:r>
          </w:p>
          <w:p w:rsidR="009D1B51" w:rsidRDefault="00F43A07">
            <w:pPr>
              <w:pStyle w:val="Listparagraf"/>
              <w:numPr>
                <w:ilvl w:val="0"/>
                <w:numId w:val="1"/>
              </w:numPr>
              <w:tabs>
                <w:tab w:val="clear" w:pos="709"/>
              </w:tabs>
              <w:rPr>
                <w:szCs w:val="24"/>
              </w:rPr>
            </w:pPr>
            <w:r>
              <w:rPr>
                <w:szCs w:val="24"/>
              </w:rPr>
              <w:t>Proces-verbal CE  nr. 05 din 10.01.2022 cu privire la consultarea opiniei elevilor referitor la orele opționale;</w:t>
            </w:r>
          </w:p>
          <w:p w:rsidR="009D1B51" w:rsidRDefault="00F43A07">
            <w:pPr>
              <w:pStyle w:val="Listparagraf"/>
              <w:numPr>
                <w:ilvl w:val="0"/>
                <w:numId w:val="1"/>
              </w:numPr>
              <w:tabs>
                <w:tab w:val="clear" w:pos="709"/>
              </w:tabs>
              <w:rPr>
                <w:szCs w:val="24"/>
              </w:rPr>
            </w:pPr>
            <w:r>
              <w:rPr>
                <w:szCs w:val="24"/>
              </w:rPr>
              <w:t>Proces-verbal  CE  nr. 07 din 10.03.2022 cu privire la studierea intereselor elevilor privind oferta orelor opționale;</w:t>
            </w:r>
          </w:p>
          <w:p w:rsidR="009D1B51" w:rsidRDefault="00F43A07">
            <w:pPr>
              <w:pStyle w:val="Listparagraf"/>
              <w:numPr>
                <w:ilvl w:val="0"/>
                <w:numId w:val="1"/>
              </w:numPr>
              <w:tabs>
                <w:tab w:val="clear" w:pos="709"/>
              </w:tabs>
              <w:rPr>
                <w:szCs w:val="24"/>
              </w:rPr>
            </w:pPr>
            <w:r>
              <w:rPr>
                <w:szCs w:val="24"/>
              </w:rPr>
              <w:t>Proces-verba</w:t>
            </w:r>
            <w:r>
              <w:rPr>
                <w:szCs w:val="24"/>
                <w:lang w:val="ro-RO"/>
              </w:rPr>
              <w:t>l</w:t>
            </w:r>
            <w:r>
              <w:rPr>
                <w:szCs w:val="24"/>
              </w:rPr>
              <w:t xml:space="preserve"> CE  nr. 09 din 10.05.2022 cu privire la  ”Înaintarea elevilor cu performanțe deosebite pentru bursa raională”;</w:t>
            </w:r>
          </w:p>
          <w:p w:rsidR="009D1B51" w:rsidRDefault="00F43A07">
            <w:pPr>
              <w:pStyle w:val="Listparagraf"/>
              <w:numPr>
                <w:ilvl w:val="0"/>
                <w:numId w:val="1"/>
              </w:numPr>
              <w:tabs>
                <w:tab w:val="clear" w:pos="709"/>
              </w:tabs>
              <w:rPr>
                <w:szCs w:val="24"/>
              </w:rPr>
            </w:pPr>
            <w:r>
              <w:rPr>
                <w:szCs w:val="24"/>
              </w:rPr>
              <w:t>Proces-verbal</w:t>
            </w:r>
            <w:r>
              <w:rPr>
                <w:rFonts w:ascii="TimesNewRomanPSMT"/>
                <w:iCs/>
                <w:szCs w:val="24"/>
              </w:rPr>
              <w:t xml:space="preserve"> al CM </w:t>
            </w:r>
            <w:r>
              <w:rPr>
                <w:rFonts w:ascii="TimesNewRomanPSMT"/>
                <w:iCs/>
                <w:szCs w:val="24"/>
              </w:rPr>
              <w:t>„</w:t>
            </w:r>
            <w:r>
              <w:rPr>
                <w:rFonts w:ascii="TimesNewRomanPSMT"/>
                <w:iCs/>
                <w:szCs w:val="24"/>
              </w:rPr>
              <w:t xml:space="preserve">Consiliere </w:t>
            </w:r>
            <w:r>
              <w:rPr>
                <w:rFonts w:ascii="TimesNewRomanPSMT"/>
                <w:iCs/>
                <w:szCs w:val="24"/>
              </w:rPr>
              <w:t>ș</w:t>
            </w:r>
            <w:r>
              <w:rPr>
                <w:rFonts w:ascii="TimesNewRomanPSMT"/>
                <w:iCs/>
                <w:szCs w:val="24"/>
              </w:rPr>
              <w:t>i Dezvoltare Personal</w:t>
            </w:r>
            <w:r>
              <w:rPr>
                <w:rFonts w:ascii="TimesNewRomanPSMT"/>
                <w:iCs/>
                <w:szCs w:val="24"/>
              </w:rPr>
              <w:t>ă”</w:t>
            </w:r>
            <w:r>
              <w:rPr>
                <w:rFonts w:ascii="TimesNewRomanPSMT"/>
                <w:iCs/>
                <w:szCs w:val="24"/>
              </w:rPr>
              <w:t xml:space="preserve">  nr. 04 din 24.11.2021 cu privire la Autoevaluarea orelor publice sus</w:t>
            </w:r>
            <w:r>
              <w:rPr>
                <w:rFonts w:ascii="TimesNewRomanPSMT"/>
                <w:iCs/>
                <w:szCs w:val="24"/>
              </w:rPr>
              <w:t>ț</w:t>
            </w:r>
            <w:r>
              <w:rPr>
                <w:rFonts w:ascii="TimesNewRomanPSMT"/>
                <w:iCs/>
                <w:szCs w:val="24"/>
              </w:rPr>
              <w:t xml:space="preserve">inute </w:t>
            </w:r>
            <w:r>
              <w:rPr>
                <w:rFonts w:ascii="TimesNewRomanPSMT"/>
                <w:iCs/>
                <w:szCs w:val="24"/>
              </w:rPr>
              <w:t>î</w:t>
            </w:r>
            <w:r>
              <w:rPr>
                <w:rFonts w:ascii="TimesNewRomanPSMT"/>
                <w:iCs/>
                <w:szCs w:val="24"/>
              </w:rPr>
              <w:t>n baza asisten</w:t>
            </w:r>
            <w:r>
              <w:rPr>
                <w:rFonts w:ascii="TimesNewRomanPSMT"/>
                <w:iCs/>
                <w:szCs w:val="24"/>
              </w:rPr>
              <w:t>ț</w:t>
            </w:r>
            <w:r>
              <w:rPr>
                <w:rFonts w:ascii="TimesNewRomanPSMT"/>
                <w:iCs/>
                <w:szCs w:val="24"/>
              </w:rPr>
              <w:t xml:space="preserve">ei reciproce, cu genericul </w:t>
            </w:r>
            <w:r>
              <w:rPr>
                <w:rFonts w:ascii="TimesNewRomanPSMT"/>
                <w:iCs/>
                <w:szCs w:val="24"/>
              </w:rPr>
              <w:t>„</w:t>
            </w:r>
            <w:r>
              <w:rPr>
                <w:rFonts w:ascii="TimesNewRomanPSMT"/>
                <w:iCs/>
                <w:szCs w:val="24"/>
              </w:rPr>
              <w:t>Proiectarea lec</w:t>
            </w:r>
            <w:r>
              <w:rPr>
                <w:rFonts w:ascii="TimesNewRomanPSMT"/>
                <w:iCs/>
                <w:szCs w:val="24"/>
              </w:rPr>
              <w:t>ț</w:t>
            </w:r>
            <w:r>
              <w:rPr>
                <w:rFonts w:ascii="TimesNewRomanPSMT"/>
                <w:iCs/>
                <w:szCs w:val="24"/>
              </w:rPr>
              <w:t xml:space="preserve">iei </w:t>
            </w:r>
            <w:r>
              <w:rPr>
                <w:rFonts w:ascii="TimesNewRomanPSMT"/>
                <w:iCs/>
                <w:szCs w:val="24"/>
              </w:rPr>
              <w:t>î</w:t>
            </w:r>
            <w:r>
              <w:rPr>
                <w:rFonts w:ascii="TimesNewRomanPSMT"/>
                <w:iCs/>
                <w:szCs w:val="24"/>
              </w:rPr>
              <w:t xml:space="preserve">n comun cu elevii, incadrarea elevilor </w:t>
            </w:r>
            <w:r>
              <w:rPr>
                <w:rFonts w:ascii="TimesNewRomanPSMT"/>
                <w:iCs/>
                <w:szCs w:val="24"/>
              </w:rPr>
              <w:t>î</w:t>
            </w:r>
            <w:r>
              <w:rPr>
                <w:rFonts w:ascii="TimesNewRomanPSMT"/>
                <w:iCs/>
                <w:szCs w:val="24"/>
              </w:rPr>
              <w:t>n formularea/ negocierea obiectivelor lec</w:t>
            </w:r>
            <w:r>
              <w:rPr>
                <w:rFonts w:ascii="TimesNewRomanPSMT"/>
                <w:iCs/>
                <w:szCs w:val="24"/>
              </w:rPr>
              <w:t>ț</w:t>
            </w:r>
            <w:r>
              <w:rPr>
                <w:rFonts w:ascii="TimesNewRomanPSMT"/>
                <w:iCs/>
                <w:szCs w:val="24"/>
              </w:rPr>
              <w:t>iei</w:t>
            </w:r>
            <w:r>
              <w:rPr>
                <w:rFonts w:ascii="TimesNewRomanPSMT"/>
                <w:iCs/>
                <w:szCs w:val="24"/>
              </w:rPr>
              <w:t>”</w:t>
            </w:r>
            <w:r>
              <w:rPr>
                <w:rFonts w:ascii="TimesNewRomanPSMT"/>
                <w:iCs/>
                <w:szCs w:val="24"/>
              </w:rPr>
              <w:t>;</w:t>
            </w:r>
          </w:p>
          <w:p w:rsidR="009D1B51" w:rsidRDefault="00F43A07">
            <w:pPr>
              <w:pStyle w:val="Listparagraf"/>
              <w:numPr>
                <w:ilvl w:val="0"/>
                <w:numId w:val="1"/>
              </w:numPr>
              <w:tabs>
                <w:tab w:val="clear" w:pos="709"/>
              </w:tabs>
              <w:rPr>
                <w:iCs/>
                <w:szCs w:val="24"/>
              </w:rPr>
            </w:pPr>
            <w:r>
              <w:rPr>
                <w:rFonts w:eastAsia="Helvetica"/>
                <w:szCs w:val="24"/>
                <w:shd w:val="clear" w:color="auto" w:fill="FFFFFF"/>
              </w:rPr>
              <w:t>Chestionar pentru elevi: „Tu cum te comporți online?”- 10.01.2022;</w:t>
            </w:r>
          </w:p>
          <w:p w:rsidR="009D1B51" w:rsidRDefault="00F43A07">
            <w:pPr>
              <w:pStyle w:val="Listparagraf"/>
              <w:numPr>
                <w:ilvl w:val="0"/>
                <w:numId w:val="1"/>
              </w:numPr>
              <w:tabs>
                <w:tab w:val="clear" w:pos="709"/>
              </w:tabs>
              <w:rPr>
                <w:iCs/>
                <w:szCs w:val="24"/>
              </w:rPr>
            </w:pPr>
            <w:r>
              <w:rPr>
                <w:szCs w:val="24"/>
              </w:rPr>
              <w:t>Mijloace de informare: pagina facebook, panoul de afişaj.</w:t>
            </w:r>
          </w:p>
          <w:p w:rsidR="009D1B51" w:rsidRDefault="00F43A07">
            <w:pPr>
              <w:pStyle w:val="Listparagraf"/>
              <w:numPr>
                <w:ilvl w:val="0"/>
                <w:numId w:val="1"/>
              </w:numPr>
              <w:tabs>
                <w:tab w:val="clear" w:pos="709"/>
              </w:tabs>
              <w:rPr>
                <w:iCs/>
              </w:rPr>
            </w:pPr>
            <w:r>
              <w:rPr>
                <w:rFonts w:eastAsia="SimSun"/>
                <w:szCs w:val="24"/>
                <w:lang w:eastAsia="zh-CN"/>
              </w:rPr>
              <w:t>Boxa pentru sugestii.</w:t>
            </w:r>
          </w:p>
        </w:tc>
      </w:tr>
      <w:tr w:rsidR="009D1B51">
        <w:tc>
          <w:tcPr>
            <w:tcW w:w="2069" w:type="dxa"/>
          </w:tcPr>
          <w:p w:rsidR="009D1B51" w:rsidRDefault="00F43A07">
            <w:r>
              <w:t>Constatări</w:t>
            </w:r>
          </w:p>
        </w:tc>
        <w:tc>
          <w:tcPr>
            <w:tcW w:w="7570" w:type="dxa"/>
            <w:gridSpan w:val="3"/>
          </w:tcPr>
          <w:p w:rsidR="009D1B51" w:rsidRDefault="00F43A07">
            <w:pPr>
              <w:rPr>
                <w:szCs w:val="24"/>
              </w:rPr>
            </w:pPr>
            <w:r>
              <w:rPr>
                <w:szCs w:val="24"/>
              </w:rPr>
              <w:t xml:space="preserve">Încadrarea avansată a elevilor în învățarea interactivă prin cooperare  și învățare individuală prin diverse activități și acțiuni de binefacere. </w:t>
            </w:r>
            <w:r>
              <w:rPr>
                <w:rFonts w:eastAsia="SimSun"/>
                <w:szCs w:val="24"/>
                <w:lang w:val="en-US" w:eastAsia="zh-CN"/>
              </w:rPr>
              <w:t xml:space="preserve">Activitățile educaționale curriculare și </w:t>
            </w:r>
            <w:r>
              <w:rPr>
                <w:rFonts w:eastAsia="SimSun"/>
                <w:szCs w:val="24"/>
                <w:lang w:eastAsia="zh-CN"/>
              </w:rPr>
              <w:t xml:space="preserve"> </w:t>
            </w:r>
            <w:r>
              <w:rPr>
                <w:rFonts w:eastAsia="SimSun"/>
                <w:szCs w:val="24"/>
                <w:lang w:val="en-US" w:eastAsia="zh-CN"/>
              </w:rPr>
              <w:t xml:space="preserve">extracurriculare pun în evidență dezvoltarea capacităților individuale ale elevilor. </w:t>
            </w:r>
          </w:p>
          <w:p w:rsidR="009D1B51" w:rsidRDefault="00F43A07">
            <w:pPr>
              <w:rPr>
                <w:rFonts w:eastAsia="Times New Roman"/>
                <w:iCs/>
              </w:rPr>
            </w:pPr>
            <w:r>
              <w:rPr>
                <w:rFonts w:eastAsia="SimSun"/>
                <w:szCs w:val="24"/>
                <w:lang w:val="en-US" w:eastAsia="zh-CN"/>
              </w:rPr>
              <w:t xml:space="preserve">Elevii sunt implicaţi în diverse proiecte realizate prin cooperare. </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r w:rsidR="009D1B51">
        <w:tc>
          <w:tcPr>
            <w:tcW w:w="7371" w:type="dxa"/>
            <w:gridSpan w:val="3"/>
          </w:tcPr>
          <w:p w:rsidR="009D1B51" w:rsidRDefault="00F43A07">
            <w:pPr>
              <w:rPr>
                <w:b/>
                <w:bCs/>
              </w:rPr>
            </w:pPr>
            <w:r>
              <w:rPr>
                <w:b/>
                <w:bCs/>
              </w:rPr>
              <w:t xml:space="preserve">Total standard                                                </w:t>
            </w:r>
          </w:p>
        </w:tc>
        <w:tc>
          <w:tcPr>
            <w:tcW w:w="2268" w:type="dxa"/>
          </w:tcPr>
          <w:p w:rsidR="009D1B51" w:rsidRDefault="00F43A07">
            <w:pPr>
              <w:rPr>
                <w:b/>
                <w:bCs/>
              </w:rPr>
            </w:pPr>
            <w:r>
              <w:rPr>
                <w:b/>
                <w:bCs/>
              </w:rPr>
              <w:t>5,5</w:t>
            </w:r>
          </w:p>
        </w:tc>
      </w:tr>
    </w:tbl>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941"/>
        <w:gridCol w:w="3543"/>
      </w:tblGrid>
      <w:tr w:rsidR="009D1B51">
        <w:tc>
          <w:tcPr>
            <w:tcW w:w="2155" w:type="dxa"/>
            <w:vMerge w:val="restart"/>
          </w:tcPr>
          <w:p w:rsidR="009D1B51" w:rsidRDefault="00F43A07">
            <w:r>
              <w:t>Dimensiune IV</w:t>
            </w:r>
          </w:p>
          <w:p w:rsidR="009D1B51" w:rsidRDefault="00F43A07">
            <w:r>
              <w:t>EFICIENȚĂ EDUCAȚIONALĂ</w:t>
            </w:r>
          </w:p>
        </w:tc>
        <w:tc>
          <w:tcPr>
            <w:tcW w:w="3941" w:type="dxa"/>
          </w:tcPr>
          <w:p w:rsidR="009D1B51" w:rsidRDefault="00F43A07">
            <w:r>
              <w:t>Puncte forte</w:t>
            </w:r>
          </w:p>
        </w:tc>
        <w:tc>
          <w:tcPr>
            <w:tcW w:w="3543" w:type="dxa"/>
          </w:tcPr>
          <w:p w:rsidR="009D1B51" w:rsidRDefault="00F43A07">
            <w:r>
              <w:t>Puncte slabe</w:t>
            </w:r>
          </w:p>
        </w:tc>
      </w:tr>
      <w:tr w:rsidR="009D1B51">
        <w:tc>
          <w:tcPr>
            <w:tcW w:w="2155" w:type="dxa"/>
            <w:vMerge/>
          </w:tcPr>
          <w:p w:rsidR="009D1B51" w:rsidRDefault="009D1B51"/>
        </w:tc>
        <w:tc>
          <w:tcPr>
            <w:tcW w:w="3941" w:type="dxa"/>
          </w:tcPr>
          <w:p w:rsidR="009D1B51" w:rsidRDefault="00F43A07">
            <w:pPr>
              <w:pStyle w:val="Listparagraf"/>
              <w:numPr>
                <w:ilvl w:val="0"/>
                <w:numId w:val="1"/>
              </w:numPr>
              <w:ind w:left="360"/>
              <w:rPr>
                <w:szCs w:val="24"/>
              </w:rPr>
            </w:pPr>
            <w:r>
              <w:t>Instituția  aplică strategii didactice interactive / TIC;</w:t>
            </w:r>
          </w:p>
          <w:p w:rsidR="009D1B51" w:rsidRDefault="00F43A07">
            <w:pPr>
              <w:pStyle w:val="Listparagraf"/>
              <w:numPr>
                <w:ilvl w:val="0"/>
                <w:numId w:val="1"/>
              </w:numPr>
              <w:ind w:left="360"/>
              <w:rPr>
                <w:szCs w:val="24"/>
              </w:rPr>
            </w:pPr>
            <w:r>
              <w:rPr>
                <w:rFonts w:eastAsia="SimSun"/>
                <w:szCs w:val="24"/>
                <w:lang w:eastAsia="zh-CN"/>
              </w:rPr>
              <w:t xml:space="preserve">Instituția creează condiții de organizare și realizare a unui proces educațional de calitate; </w:t>
            </w:r>
          </w:p>
          <w:p w:rsidR="009D1B51" w:rsidRDefault="00F43A07">
            <w:pPr>
              <w:pStyle w:val="Listparagraf"/>
              <w:numPr>
                <w:ilvl w:val="0"/>
                <w:numId w:val="1"/>
              </w:numPr>
              <w:ind w:left="360"/>
              <w:rPr>
                <w:iCs/>
              </w:rPr>
            </w:pPr>
            <w:r>
              <w:rPr>
                <w:szCs w:val="24"/>
              </w:rPr>
              <w:t>În instituție se promovează activități de inform</w:t>
            </w:r>
            <w:r>
              <w:t xml:space="preserve">are a cadrelor didactice, părinților, asigurând modul transparent, democratic și echitabil cu privire la politicile </w:t>
            </w:r>
            <w:r>
              <w:lastRenderedPageBreak/>
              <w:t>instituționale;</w:t>
            </w:r>
          </w:p>
          <w:p w:rsidR="009D1B51" w:rsidRDefault="00F43A07">
            <w:pPr>
              <w:pStyle w:val="Listparagraf"/>
              <w:numPr>
                <w:ilvl w:val="0"/>
                <w:numId w:val="1"/>
              </w:numPr>
              <w:ind w:left="360"/>
              <w:rPr>
                <w:iCs/>
              </w:rPr>
            </w:pPr>
            <w:r>
              <w:t>Participarea/certificarea elevilor în cadrul proiectelor transnaționale și internaționale;</w:t>
            </w:r>
          </w:p>
          <w:p w:rsidR="009D1B51" w:rsidRDefault="00F43A07">
            <w:pPr>
              <w:pStyle w:val="Listparagraf"/>
              <w:numPr>
                <w:ilvl w:val="0"/>
                <w:numId w:val="1"/>
              </w:numPr>
              <w:ind w:left="360"/>
            </w:pPr>
            <w:r>
              <w:t>Proiecte educaționale naționale și internaționale implementate pe parcursul anului 2021-2022, au pus în valoare potențialul creativ al elevilor.</w:t>
            </w:r>
          </w:p>
        </w:tc>
        <w:tc>
          <w:tcPr>
            <w:tcW w:w="3543" w:type="dxa"/>
          </w:tcPr>
          <w:p w:rsidR="009D1B51" w:rsidRDefault="00F43A07">
            <w:pPr>
              <w:pStyle w:val="Listparagraf"/>
              <w:numPr>
                <w:ilvl w:val="0"/>
                <w:numId w:val="1"/>
              </w:numPr>
              <w:ind w:left="360"/>
              <w:rPr>
                <w:szCs w:val="24"/>
              </w:rPr>
            </w:pPr>
            <w:r>
              <w:rPr>
                <w:rFonts w:eastAsia="SimSun"/>
                <w:szCs w:val="24"/>
                <w:lang w:eastAsia="zh-CN"/>
              </w:rPr>
              <w:lastRenderedPageBreak/>
              <w:t>Laboratoarele și atelierele necesită să fie dotate conform cerințelor moderne.</w:t>
            </w:r>
          </w:p>
          <w:p w:rsidR="009D1B51" w:rsidRDefault="00F43A07">
            <w:pPr>
              <w:pStyle w:val="Listparagraf"/>
              <w:numPr>
                <w:ilvl w:val="0"/>
                <w:numId w:val="1"/>
              </w:numPr>
              <w:ind w:left="360"/>
              <w:rPr>
                <w:szCs w:val="24"/>
              </w:rPr>
            </w:pPr>
            <w:r>
              <w:rPr>
                <w:rFonts w:eastAsia="SimSun"/>
                <w:szCs w:val="24"/>
                <w:lang w:eastAsia="zh-CN"/>
              </w:rPr>
              <w:t xml:space="preserve">Existenţa cadrelor didactice fără grad didactic; </w:t>
            </w:r>
          </w:p>
          <w:p w:rsidR="009D1B51" w:rsidRDefault="00F43A07">
            <w:pPr>
              <w:rPr>
                <w:szCs w:val="24"/>
              </w:rPr>
            </w:pPr>
            <w:r>
              <w:rPr>
                <w:rFonts w:ascii="Symbol" w:eastAsia="SimSun" w:hAnsi="Symbol" w:cs="Symbol"/>
                <w:szCs w:val="24"/>
                <w:lang w:val="en-US" w:eastAsia="zh-CN"/>
              </w:rPr>
              <w:t></w:t>
            </w:r>
            <w:r>
              <w:rPr>
                <w:rFonts w:ascii="Symbol" w:eastAsia="SimSun" w:hAnsi="Symbol" w:cs="Symbol"/>
                <w:szCs w:val="24"/>
                <w:lang w:val="en-US" w:eastAsia="zh-CN"/>
              </w:rPr>
              <w:t></w:t>
            </w:r>
            <w:r>
              <w:rPr>
                <w:rFonts w:eastAsia="SimSun"/>
                <w:szCs w:val="24"/>
                <w:lang w:val="en-US" w:eastAsia="zh-CN"/>
              </w:rPr>
              <w:t xml:space="preserve">Fonduri modeste pentru premierea şi motivarea elevilor şi cadrelor didactice cu performanţe. </w:t>
            </w:r>
          </w:p>
          <w:p w:rsidR="009D1B51" w:rsidRDefault="009D1B51">
            <w:pPr>
              <w:pStyle w:val="Listparagraf"/>
            </w:pPr>
          </w:p>
        </w:tc>
      </w:tr>
    </w:tbl>
    <w:p w:rsidR="009D1B51" w:rsidRDefault="009D1B51"/>
    <w:p w:rsidR="009D1B51" w:rsidRDefault="00F43A07">
      <w:pPr>
        <w:pStyle w:val="Titlu1"/>
        <w:jc w:val="both"/>
      </w:pPr>
      <w:bookmarkStart w:id="36" w:name="_Toc46741878"/>
      <w:bookmarkStart w:id="37" w:name="_Toc48389096"/>
      <w:r>
        <w:t>Dimensiune V. EDUCAȚIE SENSIBILĂ LA GEN</w:t>
      </w:r>
      <w:bookmarkEnd w:id="36"/>
      <w:bookmarkEnd w:id="37"/>
    </w:p>
    <w:p w:rsidR="009D1B51" w:rsidRDefault="00F43A07">
      <w:pPr>
        <w:pStyle w:val="Titlu2"/>
        <w:rPr>
          <w:lang w:val="en-US"/>
        </w:rPr>
      </w:pPr>
      <w:bookmarkStart w:id="38" w:name="_Toc46741879"/>
      <w:bookmarkStart w:id="39" w:name="_Toc48389097"/>
      <w:r>
        <w:rPr>
          <w:lang w:val="en-US"/>
        </w:rPr>
        <w:t>Standard 5.1. Copiii sunt educați, comunică și interacționează în conformitate cu principiile echității de gen</w:t>
      </w:r>
      <w:bookmarkEnd w:id="38"/>
      <w:bookmarkEnd w:id="39"/>
    </w:p>
    <w:p w:rsidR="009D1B51" w:rsidRDefault="00F43A07">
      <w:pPr>
        <w:rPr>
          <w:b/>
          <w:bCs/>
        </w:rPr>
      </w:pPr>
      <w:r>
        <w:rPr>
          <w:b/>
          <w:bCs/>
        </w:rPr>
        <w:t>Domeniu: Management</w:t>
      </w:r>
    </w:p>
    <w:p w:rsidR="009D1B51" w:rsidRDefault="00F43A07">
      <w:pPr>
        <w:rPr>
          <w:lang w:val="en-US"/>
        </w:rPr>
      </w:pPr>
      <w:r>
        <w:rPr>
          <w:b/>
          <w:bCs/>
          <w:lang w:val="en-US"/>
        </w:rPr>
        <w:t>Indicator 5.1.1.</w:t>
      </w:r>
      <w:r>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ind w:left="480" w:hanging="240"/>
              <w:rPr>
                <w:szCs w:val="24"/>
                <w:lang w:val="pt-BR"/>
              </w:rPr>
            </w:pPr>
            <w:r>
              <w:rPr>
                <w:szCs w:val="24"/>
              </w:rPr>
              <w:t>Proiectul de activitate al instituției pentru anul de studii 2021-2022, discutat și aprobat la ședința CP, Proces-verbal nr. 01 din 26.08.2021;</w:t>
            </w:r>
          </w:p>
          <w:p w:rsidR="009D1B51" w:rsidRDefault="00F43A07">
            <w:pPr>
              <w:pStyle w:val="Listparagraf"/>
              <w:numPr>
                <w:ilvl w:val="0"/>
                <w:numId w:val="1"/>
              </w:numPr>
              <w:tabs>
                <w:tab w:val="clear" w:pos="709"/>
              </w:tabs>
              <w:ind w:left="480" w:hanging="240"/>
              <w:rPr>
                <w:iCs/>
              </w:rPr>
            </w:pPr>
            <w:r>
              <w:rPr>
                <w:rFonts w:ascii="TimesNewRomanPS-ItalicMT" w:hAnsi="TimesNewRomanPS-ItalicMT"/>
                <w:iCs/>
                <w:szCs w:val="24"/>
                <w:lang w:val="ro-RO"/>
              </w:rPr>
              <w:t>Regulamentul intern de funcționare al instituției</w:t>
            </w:r>
            <w:r>
              <w:rPr>
                <w:rFonts w:ascii="TimesNewRomanPS-ItalicMT" w:hAnsi="TimesNewRomanPS-ItalicMT"/>
                <w:iCs/>
                <w:szCs w:val="24"/>
              </w:rPr>
              <w:t xml:space="preserve">, aprobat în cadrul CA, </w:t>
            </w:r>
            <w:r>
              <w:rPr>
                <w:szCs w:val="24"/>
              </w:rPr>
              <w:t>Proces-verbal</w:t>
            </w:r>
            <w:r>
              <w:rPr>
                <w:rFonts w:ascii="TimesNewRomanPS-ItalicMT" w:hAnsi="TimesNewRomanPS-ItalicMT"/>
                <w:iCs/>
                <w:szCs w:val="24"/>
              </w:rPr>
              <w:t xml:space="preserve"> nr. 2 din 28.09.2020;</w:t>
            </w:r>
          </w:p>
          <w:p w:rsidR="009D1B51" w:rsidRDefault="00F43A07">
            <w:pPr>
              <w:pStyle w:val="Listparagraf"/>
              <w:numPr>
                <w:ilvl w:val="0"/>
                <w:numId w:val="1"/>
              </w:numPr>
              <w:tabs>
                <w:tab w:val="clear" w:pos="709"/>
              </w:tabs>
              <w:ind w:left="480" w:hanging="240"/>
            </w:pPr>
            <w:r>
              <w:t>Statutul Instituției;</w:t>
            </w:r>
          </w:p>
          <w:p w:rsidR="009D1B51" w:rsidRDefault="00F43A07">
            <w:pPr>
              <w:pStyle w:val="Listparagraf"/>
              <w:numPr>
                <w:ilvl w:val="0"/>
                <w:numId w:val="1"/>
              </w:numPr>
              <w:tabs>
                <w:tab w:val="clear" w:pos="709"/>
                <w:tab w:val="left" w:pos="480"/>
              </w:tabs>
              <w:ind w:left="480" w:hanging="240"/>
              <w:rPr>
                <w:iCs/>
                <w:szCs w:val="24"/>
              </w:rPr>
            </w:pPr>
            <w:r>
              <w:rPr>
                <w:szCs w:val="24"/>
              </w:rPr>
              <w:t xml:space="preserve">Proces-verbal CA nr. 01 din 26.08.2021 cu privire la </w:t>
            </w:r>
            <w:r>
              <w:rPr>
                <w:rFonts w:eastAsia="Times New Roman"/>
                <w:szCs w:val="24"/>
                <w:lang w:eastAsia="ru-RU"/>
              </w:rPr>
              <w:t>repartizarea și aprobarea componentei școlare, a orelor opţionale, cercurilor şi secţiilor sportive, în conformitate cu prevederile Planului-Cadru 2021-2022;</w:t>
            </w:r>
          </w:p>
          <w:p w:rsidR="009D1B51" w:rsidRDefault="00F43A07">
            <w:pPr>
              <w:pStyle w:val="Listparagraf"/>
              <w:numPr>
                <w:ilvl w:val="0"/>
                <w:numId w:val="1"/>
              </w:numPr>
              <w:tabs>
                <w:tab w:val="clear" w:pos="709"/>
              </w:tabs>
              <w:ind w:left="480" w:hanging="240"/>
              <w:rPr>
                <w:szCs w:val="24"/>
              </w:rPr>
            </w:pPr>
            <w:r>
              <w:rPr>
                <w:szCs w:val="24"/>
              </w:rPr>
              <w:t>Fișele de post ale angajaților, a diriginților de clasă;</w:t>
            </w:r>
          </w:p>
          <w:p w:rsidR="009D1B51" w:rsidRDefault="00F43A07">
            <w:pPr>
              <w:pStyle w:val="Listparagraf"/>
              <w:numPr>
                <w:ilvl w:val="0"/>
                <w:numId w:val="1"/>
              </w:numPr>
              <w:tabs>
                <w:tab w:val="clear" w:pos="709"/>
              </w:tabs>
              <w:ind w:left="480" w:hanging="240"/>
              <w:rPr>
                <w:szCs w:val="24"/>
              </w:rPr>
            </w:pPr>
            <w:r>
              <w:rPr>
                <w:rFonts w:eastAsia="SimSun"/>
                <w:szCs w:val="24"/>
                <w:lang w:eastAsia="zh-CN"/>
              </w:rPr>
              <w:t xml:space="preserve">Fișe de sesizare în caz de violență, neglijare, exploatare și trafic (ANET); </w:t>
            </w:r>
          </w:p>
          <w:p w:rsidR="009D1B51" w:rsidRDefault="00F43A07">
            <w:pPr>
              <w:pStyle w:val="Listparagraf"/>
              <w:numPr>
                <w:ilvl w:val="0"/>
                <w:numId w:val="1"/>
              </w:numPr>
              <w:tabs>
                <w:tab w:val="clear" w:pos="709"/>
              </w:tabs>
              <w:ind w:left="480" w:hanging="240"/>
              <w:rPr>
                <w:szCs w:val="24"/>
              </w:rPr>
            </w:pPr>
            <w:r>
              <w:rPr>
                <w:rFonts w:eastAsia="SimSun"/>
                <w:szCs w:val="24"/>
                <w:lang w:eastAsia="zh-CN"/>
              </w:rPr>
              <w:t>Raport nr. 1-edu privind activitatea instituţiilor de învăţământ primar şi secundar general, 02.10.2021;</w:t>
            </w:r>
          </w:p>
          <w:p w:rsidR="009D1B51" w:rsidRDefault="00F43A07">
            <w:pPr>
              <w:pStyle w:val="Listparagraf"/>
              <w:numPr>
                <w:ilvl w:val="0"/>
                <w:numId w:val="1"/>
              </w:numPr>
              <w:tabs>
                <w:tab w:val="clear" w:pos="709"/>
              </w:tabs>
              <w:ind w:left="480" w:hanging="240"/>
              <w:rPr>
                <w:szCs w:val="24"/>
              </w:rPr>
            </w:pPr>
            <w:r>
              <w:rPr>
                <w:szCs w:val="24"/>
              </w:rPr>
              <w:t>Proces-verbal</w:t>
            </w:r>
            <w:r>
              <w:t xml:space="preserve"> nr. 02 din 14.12.2021  al ședinței părintești, cl.a II-a  cu privire la „Relațiile copiilor în mediul școlar”;</w:t>
            </w:r>
          </w:p>
          <w:p w:rsidR="009D1B51" w:rsidRDefault="00F43A07">
            <w:pPr>
              <w:pStyle w:val="Listparagraf"/>
              <w:numPr>
                <w:ilvl w:val="0"/>
                <w:numId w:val="1"/>
              </w:numPr>
              <w:tabs>
                <w:tab w:val="clear" w:pos="709"/>
              </w:tabs>
              <w:ind w:left="480" w:hanging="240"/>
              <w:rPr>
                <w:szCs w:val="24"/>
              </w:rPr>
            </w:pPr>
            <w:r>
              <w:t xml:space="preserve">Activitate educativă: „4 reguli - Cum rezolvi un conflict cu un alt copil”, </w:t>
            </w:r>
            <w:r>
              <w:rPr>
                <w:szCs w:val="24"/>
              </w:rPr>
              <w:t>Proces-verbal</w:t>
            </w:r>
            <w:r>
              <w:t xml:space="preserve"> nr. 02 din 22.12.2021  al ședinței părintești, cl. a IX-a;</w:t>
            </w:r>
          </w:p>
          <w:p w:rsidR="009D1B51" w:rsidRDefault="00F43A07">
            <w:pPr>
              <w:pStyle w:val="Listparagraf"/>
              <w:numPr>
                <w:ilvl w:val="0"/>
                <w:numId w:val="1"/>
              </w:numPr>
              <w:ind w:left="480" w:hanging="240"/>
              <w:rPr>
                <w:szCs w:val="24"/>
              </w:rPr>
            </w:pPr>
            <w:r>
              <w:rPr>
                <w:rFonts w:eastAsia="SimSun"/>
                <w:szCs w:val="24"/>
              </w:rPr>
              <w:t>Chestionar pentru elevi: „</w:t>
            </w:r>
            <w:r>
              <w:rPr>
                <w:rFonts w:eastAsia="Helvetica"/>
                <w:szCs w:val="24"/>
                <w:shd w:val="clear" w:color="auto" w:fill="FFFFFF"/>
              </w:rPr>
              <w:t>Comportamentul meu în caz de situații excepționale” - 25.04.2022;</w:t>
            </w:r>
          </w:p>
          <w:p w:rsidR="009D1B51" w:rsidRDefault="00F43A07">
            <w:pPr>
              <w:pStyle w:val="Listparagraf"/>
              <w:numPr>
                <w:ilvl w:val="0"/>
                <w:numId w:val="1"/>
              </w:numPr>
              <w:tabs>
                <w:tab w:val="clear" w:pos="709"/>
              </w:tabs>
              <w:ind w:left="480" w:hanging="240"/>
              <w:rPr>
                <w:szCs w:val="24"/>
              </w:rPr>
            </w:pPr>
            <w:r>
              <w:rPr>
                <w:rFonts w:eastAsia="SimSun"/>
                <w:szCs w:val="24"/>
              </w:rPr>
              <w:t>Chestionar de nevoi</w:t>
            </w:r>
            <w:r>
              <w:rPr>
                <w:rFonts w:eastAsia="Helvetica"/>
                <w:szCs w:val="24"/>
                <w:shd w:val="clear" w:color="auto" w:fill="FFFFFF"/>
              </w:rPr>
              <w:t>/ disciplinele opționale, 10.01.2022.</w:t>
            </w:r>
          </w:p>
          <w:p w:rsidR="009D1B51" w:rsidRDefault="00F43A07">
            <w:pPr>
              <w:pStyle w:val="Listparagraf"/>
              <w:numPr>
                <w:ilvl w:val="0"/>
                <w:numId w:val="1"/>
              </w:numPr>
              <w:tabs>
                <w:tab w:val="clear" w:pos="709"/>
              </w:tabs>
              <w:ind w:left="480" w:hanging="240"/>
            </w:pPr>
            <w:r>
              <w:rPr>
                <w:rFonts w:eastAsia="SimSun"/>
                <w:szCs w:val="24"/>
                <w:lang w:eastAsia="zh-CN"/>
              </w:rPr>
              <w:t>Boxa pentru sesizări anonime.</w:t>
            </w:r>
          </w:p>
        </w:tc>
      </w:tr>
      <w:tr w:rsidR="009D1B51">
        <w:tc>
          <w:tcPr>
            <w:tcW w:w="2069" w:type="dxa"/>
          </w:tcPr>
          <w:p w:rsidR="009D1B51" w:rsidRDefault="00F43A07">
            <w:r>
              <w:t>Constatări</w:t>
            </w:r>
          </w:p>
        </w:tc>
        <w:tc>
          <w:tcPr>
            <w:tcW w:w="7570" w:type="dxa"/>
            <w:gridSpan w:val="3"/>
          </w:tcPr>
          <w:p w:rsidR="009D1B51" w:rsidRDefault="00F43A07">
            <w:pPr>
              <w:rPr>
                <w:szCs w:val="24"/>
              </w:rPr>
            </w:pPr>
            <w:r>
              <w:rPr>
                <w:rFonts w:eastAsia="SimSun"/>
                <w:szCs w:val="24"/>
                <w:lang w:val="en-US" w:eastAsia="zh-CN"/>
              </w:rPr>
              <w:t>Administraţia asigură echitatea de gen în toate activităţile şcolare: raportul dintre fete şi băieţi</w:t>
            </w:r>
            <w:r>
              <w:rPr>
                <w:rFonts w:eastAsia="SimSun"/>
                <w:szCs w:val="24"/>
                <w:lang w:eastAsia="zh-CN"/>
              </w:rPr>
              <w:t>.</w:t>
            </w:r>
          </w:p>
          <w:p w:rsidR="009D1B51" w:rsidRDefault="00F43A07">
            <w:pPr>
              <w:rPr>
                <w:rFonts w:eastAsia="Times New Roman"/>
                <w:iCs/>
                <w:szCs w:val="24"/>
              </w:rPr>
            </w:pPr>
            <w:r>
              <w:rPr>
                <w:szCs w:val="24"/>
              </w:rPr>
              <w:t>Asigurarea spaţiilor şcolare adecvate particularităţilor de gen.</w:t>
            </w:r>
          </w:p>
          <w:p w:rsidR="009D1B51" w:rsidRDefault="00F43A07">
            <w:pPr>
              <w:rPr>
                <w:rFonts w:eastAsia="Times New Roman"/>
                <w:iCs/>
              </w:rPr>
            </w:pPr>
            <w:r>
              <w:rPr>
                <w:szCs w:val="24"/>
              </w:rPr>
              <w:t>Instituția  încurajează participarea echitabilă atât a fetelor cât şi a băieţilor în cadrul procesului educational.</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- 0,75</w:t>
            </w:r>
          </w:p>
        </w:tc>
        <w:tc>
          <w:tcPr>
            <w:tcW w:w="2268" w:type="dxa"/>
          </w:tcPr>
          <w:p w:rsidR="009D1B51" w:rsidRDefault="00F43A07">
            <w:r>
              <w:t>Punctaj acordat: - 1,5</w:t>
            </w:r>
          </w:p>
        </w:tc>
      </w:tr>
    </w:tbl>
    <w:p w:rsidR="009D1B51" w:rsidRDefault="009D1B51"/>
    <w:p w:rsidR="009D1B51" w:rsidRDefault="00F43A07">
      <w:pPr>
        <w:rPr>
          <w:b/>
          <w:bCs/>
        </w:rPr>
      </w:pPr>
      <w:r>
        <w:rPr>
          <w:b/>
          <w:bCs/>
        </w:rPr>
        <w:t>Domeniu: Capacitate instituțională</w:t>
      </w:r>
    </w:p>
    <w:p w:rsidR="009D1B51" w:rsidRDefault="00F43A07">
      <w:pPr>
        <w:rPr>
          <w:lang w:val="en-US"/>
        </w:rPr>
      </w:pPr>
      <w:r>
        <w:rPr>
          <w:b/>
          <w:bCs/>
          <w:lang w:val="en-US"/>
        </w:rPr>
        <w:lastRenderedPageBreak/>
        <w:t>Indicator 5.1.2.</w:t>
      </w:r>
      <w:r>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iCs/>
              </w:rPr>
            </w:pPr>
            <w:r>
              <w:rPr>
                <w:iCs/>
              </w:rPr>
              <w:t>Program de dezvoltare instituțional „Guvernanța democratică la clasă” - 4 cadre didactice formate;</w:t>
            </w:r>
          </w:p>
          <w:p w:rsidR="009D1B51" w:rsidRDefault="00F43A07">
            <w:pPr>
              <w:pStyle w:val="Listparagraf"/>
              <w:numPr>
                <w:ilvl w:val="0"/>
                <w:numId w:val="1"/>
              </w:numPr>
              <w:tabs>
                <w:tab w:val="clear" w:pos="709"/>
              </w:tabs>
            </w:pPr>
            <w:r>
              <w:rPr>
                <w:iCs/>
              </w:rPr>
              <w:t>Programul de formare pentru personalul de conducere „Leadership Sistemic în mediul educațional” - un cadru de conducere format;</w:t>
            </w:r>
          </w:p>
          <w:p w:rsidR="009D1B51" w:rsidRDefault="00F43A07">
            <w:pPr>
              <w:pStyle w:val="Listparagraf"/>
              <w:numPr>
                <w:ilvl w:val="0"/>
                <w:numId w:val="1"/>
              </w:numPr>
              <w:tabs>
                <w:tab w:val="clear" w:pos="709"/>
              </w:tabs>
              <w:rPr>
                <w:szCs w:val="24"/>
              </w:rPr>
            </w:pPr>
            <w:r>
              <w:rPr>
                <w:szCs w:val="24"/>
              </w:rPr>
              <w:t>Lecție-seminar: „Fii inteligent pe Internet”</w:t>
            </w:r>
            <w:r>
              <w:rPr>
                <w:i/>
                <w:iCs/>
                <w:szCs w:val="24"/>
              </w:rPr>
              <w:t>,</w:t>
            </w:r>
            <w:r>
              <w:rPr>
                <w:szCs w:val="24"/>
              </w:rPr>
              <w:t xml:space="preserve"> 10.02.2022;</w:t>
            </w:r>
          </w:p>
          <w:p w:rsidR="009D1B51" w:rsidRDefault="00F43A07">
            <w:pPr>
              <w:pStyle w:val="Listparagraf"/>
              <w:numPr>
                <w:ilvl w:val="0"/>
                <w:numId w:val="1"/>
              </w:numPr>
              <w:tabs>
                <w:tab w:val="clear" w:pos="709"/>
              </w:tabs>
              <w:rPr>
                <w:iCs/>
              </w:rPr>
            </w:pPr>
            <w:r>
              <w:rPr>
                <w:rFonts w:ascii="TimesNewRomanPSMT"/>
                <w:iCs/>
              </w:rPr>
              <w:t>Decada metodic</w:t>
            </w:r>
            <w:r>
              <w:rPr>
                <w:rFonts w:ascii="TimesNewRomanPSMT"/>
                <w:iCs/>
              </w:rPr>
              <w:t>ă</w:t>
            </w:r>
            <w:r>
              <w:rPr>
                <w:rFonts w:ascii="TimesNewRomanPSMT"/>
                <w:iCs/>
              </w:rPr>
              <w:t xml:space="preserve">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Gimnazial</w:t>
            </w:r>
            <w:r>
              <w:rPr>
                <w:rFonts w:ascii="TimesNewRomanPSMT"/>
                <w:iCs/>
              </w:rPr>
              <w:t>”</w:t>
            </w:r>
            <w:r>
              <w:rPr>
                <w:rFonts w:ascii="TimesNewRomanPSMT"/>
                <w:iCs/>
              </w:rPr>
              <w:t xml:space="preserve"> </w:t>
            </w:r>
            <w:r>
              <w:rPr>
                <w:rFonts w:ascii="TimesNewRomanPSMT"/>
                <w:iCs/>
              </w:rPr>
              <w:t>ș</w:t>
            </w:r>
            <w:r>
              <w:rPr>
                <w:rFonts w:ascii="TimesNewRomanPSMT"/>
                <w:iCs/>
              </w:rPr>
              <w:t xml:space="preserve">i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w:t>
            </w:r>
            <w:r>
              <w:rPr>
                <w:rFonts w:ascii="TimesNewRomanPSMT"/>
                <w:iCs/>
              </w:rPr>
              <w:t>„</w:t>
            </w:r>
            <w:r>
              <w:rPr>
                <w:rFonts w:ascii="TimesNewRomanPSMT"/>
                <w:iCs/>
              </w:rPr>
              <w:t xml:space="preserve">Formarea </w:t>
            </w:r>
            <w:r>
              <w:rPr>
                <w:rFonts w:ascii="TimesNewRomanPSMT"/>
                <w:iCs/>
              </w:rPr>
              <w:t>ș</w:t>
            </w:r>
            <w:r>
              <w:rPr>
                <w:rFonts w:ascii="TimesNewRomanPSMT"/>
                <w:iCs/>
              </w:rPr>
              <w:t>i dezvolatrea competen</w:t>
            </w:r>
            <w:r>
              <w:rPr>
                <w:rFonts w:ascii="TimesNewRomanPSMT"/>
                <w:iCs/>
              </w:rPr>
              <w:t>ț</w:t>
            </w:r>
            <w:r>
              <w:rPr>
                <w:rFonts w:ascii="TimesNewRomanPSMT"/>
                <w:iCs/>
              </w:rPr>
              <w:t>elor inter/-transdisciplinare ale elevilor la disciplinile de studiu</w:t>
            </w:r>
            <w:r>
              <w:rPr>
                <w:rFonts w:ascii="TimesNewRomanPSMT"/>
                <w:iCs/>
              </w:rPr>
              <w:t>”</w:t>
            </w:r>
            <w:r>
              <w:rPr>
                <w:rFonts w:ascii="TimesNewRomanPSMT"/>
                <w:iCs/>
              </w:rPr>
              <w:t>, noiembrie 2021;</w:t>
            </w:r>
          </w:p>
          <w:p w:rsidR="009D1B51" w:rsidRDefault="00F43A07">
            <w:pPr>
              <w:pStyle w:val="Listparagraf"/>
              <w:numPr>
                <w:ilvl w:val="0"/>
                <w:numId w:val="1"/>
              </w:numPr>
              <w:tabs>
                <w:tab w:val="clear" w:pos="709"/>
              </w:tabs>
            </w:pPr>
            <w:r>
              <w:t xml:space="preserve">2 cadre didactice  sunt autori de articole în  Ghidului </w:t>
            </w:r>
            <w:r>
              <w:rPr>
                <w:szCs w:val="24"/>
              </w:rPr>
              <w:t xml:space="preserve">„Experiență de învățare  centrată pe nevoile și  capacitățile copilului” coordonat de </w:t>
            </w:r>
            <w:r>
              <w:t>Centrul de Informare şi Documentare privind  Drepturile Copilului;</w:t>
            </w:r>
          </w:p>
          <w:p w:rsidR="009D1B51" w:rsidRDefault="00F43A07">
            <w:pPr>
              <w:pStyle w:val="Listparagraf"/>
              <w:numPr>
                <w:ilvl w:val="0"/>
                <w:numId w:val="1"/>
              </w:numPr>
              <w:tabs>
                <w:tab w:val="clear" w:pos="709"/>
              </w:tabs>
            </w:pPr>
            <w:r>
              <w:rPr>
                <w:rFonts w:ascii="TimesNewRomanPSMT"/>
                <w:iCs/>
              </w:rPr>
              <w:t>Mas</w:t>
            </w:r>
            <w:r>
              <w:rPr>
                <w:rFonts w:ascii="TimesNewRomanPSMT"/>
                <w:iCs/>
              </w:rPr>
              <w:t>ă</w:t>
            </w:r>
            <w:r>
              <w:rPr>
                <w:rFonts w:ascii="TimesNewRomanPSMT"/>
                <w:iCs/>
              </w:rPr>
              <w:t xml:space="preserve"> rotund</w:t>
            </w:r>
            <w:r>
              <w:rPr>
                <w:rFonts w:ascii="TimesNewRomanPSMT"/>
                <w:iCs/>
              </w:rPr>
              <w:t>ă</w:t>
            </w:r>
            <w:r>
              <w:rPr>
                <w:rFonts w:ascii="TimesNewRomanPSMT"/>
                <w:iCs/>
              </w:rPr>
              <w:t xml:space="preserve">: </w:t>
            </w:r>
            <w:r>
              <w:rPr>
                <w:rFonts w:ascii="TimesNewRomanPSMT"/>
                <w:iCs/>
              </w:rPr>
              <w:t>„</w:t>
            </w:r>
            <w:r>
              <w:rPr>
                <w:rFonts w:ascii="TimesNewRomanPSMT"/>
                <w:iCs/>
              </w:rPr>
              <w:t xml:space="preserve">Succesul </w:t>
            </w:r>
            <w:r>
              <w:rPr>
                <w:rFonts w:ascii="TimesNewRomanPSMT"/>
                <w:iCs/>
              </w:rPr>
              <w:t>î</w:t>
            </w:r>
            <w:r>
              <w:rPr>
                <w:rFonts w:ascii="TimesNewRomanPSMT"/>
                <w:iCs/>
              </w:rPr>
              <w:t xml:space="preserve">n </w:t>
            </w:r>
            <w:r>
              <w:rPr>
                <w:rFonts w:ascii="TimesNewRomanPSMT"/>
                <w:iCs/>
              </w:rPr>
              <w:t>î</w:t>
            </w:r>
            <w:r>
              <w:rPr>
                <w:rFonts w:ascii="TimesNewRomanPSMT"/>
                <w:iCs/>
              </w:rPr>
              <w:t>nv</w:t>
            </w:r>
            <w:r>
              <w:rPr>
                <w:rFonts w:ascii="TimesNewRomanPSMT"/>
                <w:iCs/>
              </w:rPr>
              <w:t>ăț</w:t>
            </w:r>
            <w:r>
              <w:rPr>
                <w:rFonts w:ascii="TimesNewRomanPSMT"/>
                <w:iCs/>
              </w:rPr>
              <w:t>are-succesul de m</w:t>
            </w:r>
            <w:r>
              <w:rPr>
                <w:rFonts w:ascii="TimesNewRomanPSMT"/>
                <w:iCs/>
              </w:rPr>
              <w:t>â</w:t>
            </w:r>
            <w:r>
              <w:rPr>
                <w:rFonts w:ascii="TimesNewRomanPSMT"/>
                <w:iCs/>
              </w:rPr>
              <w:t>ine</w:t>
            </w:r>
            <w:r>
              <w:rPr>
                <w:rFonts w:ascii="TimesNewRomanPSMT"/>
                <w:iCs/>
              </w:rPr>
              <w:t>”</w:t>
            </w:r>
            <w:r>
              <w:rPr>
                <w:rFonts w:ascii="TimesNewRomanPSMT"/>
                <w:iCs/>
              </w:rPr>
              <w:t xml:space="preserve">, procesul verbal al CM </w:t>
            </w:r>
            <w:r>
              <w:rPr>
                <w:rFonts w:ascii="TimesNewRomanPSMT"/>
                <w:iCs/>
              </w:rPr>
              <w:t>„Î</w:t>
            </w:r>
            <w:r>
              <w:rPr>
                <w:rFonts w:ascii="TimesNewRomanPSMT"/>
                <w:iCs/>
              </w:rPr>
              <w:t>nv</w:t>
            </w:r>
            <w:r>
              <w:rPr>
                <w:rFonts w:ascii="TimesNewRomanPSMT"/>
                <w:iCs/>
              </w:rPr>
              <w:t>ăță</w:t>
            </w:r>
            <w:r>
              <w:rPr>
                <w:rFonts w:ascii="TimesNewRomanPSMT"/>
                <w:iCs/>
              </w:rPr>
              <w:t>m</w:t>
            </w:r>
            <w:r>
              <w:rPr>
                <w:rFonts w:ascii="TimesNewRomanPSMT"/>
                <w:iCs/>
              </w:rPr>
              <w:t>â</w:t>
            </w:r>
            <w:r>
              <w:rPr>
                <w:rFonts w:ascii="TimesNewRomanPSMT"/>
                <w:iCs/>
              </w:rPr>
              <w:t>ntul Primar</w:t>
            </w:r>
            <w:r>
              <w:rPr>
                <w:rFonts w:ascii="TimesNewRomanPSMT"/>
                <w:iCs/>
              </w:rPr>
              <w:t>”</w:t>
            </w:r>
            <w:r>
              <w:rPr>
                <w:rFonts w:ascii="TimesNewRomanPSMT"/>
                <w:iCs/>
              </w:rPr>
              <w:t xml:space="preserve"> nr. 07 din 24.02.2022.</w:t>
            </w:r>
          </w:p>
          <w:p w:rsidR="009D1B51" w:rsidRDefault="00F43A07">
            <w:pPr>
              <w:pStyle w:val="Listparagraf"/>
              <w:numPr>
                <w:ilvl w:val="0"/>
                <w:numId w:val="1"/>
              </w:numPr>
              <w:tabs>
                <w:tab w:val="clear" w:pos="709"/>
              </w:tabs>
              <w:rPr>
                <w:szCs w:val="24"/>
              </w:rPr>
            </w:pPr>
            <w:r>
              <w:t>Ma</w:t>
            </w:r>
            <w:r>
              <w:rPr>
                <w:szCs w:val="24"/>
              </w:rPr>
              <w:t>teriale didactice care promovează educaţia de gen;</w:t>
            </w:r>
          </w:p>
          <w:p w:rsidR="009D1B51" w:rsidRDefault="00F43A07">
            <w:pPr>
              <w:pStyle w:val="Listparagraf"/>
              <w:numPr>
                <w:ilvl w:val="0"/>
                <w:numId w:val="1"/>
              </w:numPr>
              <w:ind w:left="360" w:firstLine="120"/>
              <w:rPr>
                <w:szCs w:val="24"/>
              </w:rPr>
            </w:pPr>
            <w:r>
              <w:rPr>
                <w:iCs/>
                <w:szCs w:val="24"/>
              </w:rPr>
              <w:t xml:space="preserve">Raport privind evidența sesizărilor privind cazurile de abuz,  </w:t>
            </w:r>
            <w:r>
              <w:rPr>
                <w:iCs/>
                <w:szCs w:val="24"/>
              </w:rPr>
              <w:br/>
              <w:t xml:space="preserve">      neglijare, exploatare, trafic;</w:t>
            </w:r>
          </w:p>
          <w:p w:rsidR="009D1B51" w:rsidRDefault="00F43A07">
            <w:pPr>
              <w:pStyle w:val="Listparagraf"/>
              <w:numPr>
                <w:ilvl w:val="0"/>
                <w:numId w:val="1"/>
              </w:numPr>
              <w:ind w:left="360" w:firstLine="120"/>
            </w:pPr>
            <w:r>
              <w:rPr>
                <w:rFonts w:eastAsia="SimSun"/>
                <w:szCs w:val="24"/>
                <w:lang w:eastAsia="zh-CN"/>
              </w:rPr>
              <w:t>Blocuri sanitare amenajate separat pentru băieți și fete.</w:t>
            </w:r>
          </w:p>
        </w:tc>
      </w:tr>
      <w:tr w:rsidR="009D1B51">
        <w:tc>
          <w:tcPr>
            <w:tcW w:w="2069" w:type="dxa"/>
          </w:tcPr>
          <w:p w:rsidR="009D1B51" w:rsidRDefault="00F43A07">
            <w:r>
              <w:t>Constatări</w:t>
            </w:r>
          </w:p>
        </w:tc>
        <w:tc>
          <w:tcPr>
            <w:tcW w:w="7570" w:type="dxa"/>
            <w:gridSpan w:val="3"/>
          </w:tcPr>
          <w:p w:rsidR="009D1B51" w:rsidRDefault="00F43A07">
            <w:pPr>
              <w:rPr>
                <w:szCs w:val="24"/>
              </w:rPr>
            </w:pPr>
            <w:r>
              <w:rPr>
                <w:szCs w:val="24"/>
              </w:rPr>
              <w:t>Implicarea cadrelor didactice în proiecte, programe de promovare a educației  de gen.</w:t>
            </w:r>
          </w:p>
          <w:p w:rsidR="009D1B51" w:rsidRDefault="00F43A07">
            <w:pPr>
              <w:rPr>
                <w:szCs w:val="24"/>
              </w:rPr>
            </w:pPr>
            <w:r>
              <w:rPr>
                <w:szCs w:val="24"/>
              </w:rPr>
              <w:t xml:space="preserve">Formarea cadrelor didactice în domeniul echităţii de gen prin implicarea în proiecte locale, raionale, naţionale şi internaţionale. </w:t>
            </w:r>
          </w:p>
          <w:p w:rsidR="009D1B51" w:rsidRDefault="00F43A07">
            <w:pPr>
              <w:rPr>
                <w:rFonts w:eastAsia="Times New Roman"/>
                <w:iCs/>
              </w:rPr>
            </w:pPr>
            <w:r>
              <w:rPr>
                <w:rFonts w:eastAsia="SimSun"/>
                <w:szCs w:val="24"/>
                <w:lang w:val="en-US" w:eastAsia="zh-CN"/>
              </w:rPr>
              <w:t>Angajații instituții sunt informați în domeniul prevenirii ANET</w:t>
            </w:r>
            <w:r>
              <w:rPr>
                <w:rFonts w:ascii="Arial" w:eastAsia="SimSun" w:hAnsi="Arial" w:cs="Arial"/>
                <w:szCs w:val="24"/>
                <w:lang w:val="en-US" w:eastAsia="zh-CN"/>
              </w:rPr>
              <w:t>.</w:t>
            </w:r>
          </w:p>
        </w:tc>
      </w:tr>
      <w:tr w:rsidR="009D1B51">
        <w:tc>
          <w:tcPr>
            <w:tcW w:w="2069" w:type="dxa"/>
          </w:tcPr>
          <w:p w:rsidR="009D1B51" w:rsidRDefault="00F43A07">
            <w:r>
              <w:t xml:space="preserve">Pondere și punctaj acordat </w:t>
            </w:r>
          </w:p>
        </w:tc>
        <w:tc>
          <w:tcPr>
            <w:tcW w:w="1475" w:type="dxa"/>
          </w:tcPr>
          <w:p w:rsidR="009D1B51" w:rsidRDefault="00F43A07">
            <w:r>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bl>
    <w:p w:rsidR="009D1B51" w:rsidRDefault="009D1B51"/>
    <w:p w:rsidR="009D1B51" w:rsidRDefault="00F43A07">
      <w:pPr>
        <w:rPr>
          <w:b/>
          <w:bCs/>
        </w:rPr>
      </w:pPr>
      <w:r>
        <w:rPr>
          <w:b/>
          <w:bCs/>
        </w:rPr>
        <w:t>Domeniu: Curriculum/ proces educațional</w:t>
      </w:r>
    </w:p>
    <w:p w:rsidR="009D1B51" w:rsidRDefault="00F43A07">
      <w:pPr>
        <w:rPr>
          <w:lang w:val="en-US"/>
        </w:rPr>
      </w:pPr>
      <w:r>
        <w:rPr>
          <w:b/>
          <w:bCs/>
          <w:lang w:val="en-US"/>
        </w:rPr>
        <w:t>Indicator 5.1.3.</w:t>
      </w:r>
      <w:r>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1475"/>
        <w:gridCol w:w="3827"/>
        <w:gridCol w:w="2268"/>
      </w:tblGrid>
      <w:tr w:rsidR="009D1B51">
        <w:tc>
          <w:tcPr>
            <w:tcW w:w="2069" w:type="dxa"/>
          </w:tcPr>
          <w:p w:rsidR="009D1B51" w:rsidRDefault="00F43A07">
            <w:r>
              <w:t xml:space="preserve">Dovezi </w:t>
            </w:r>
          </w:p>
        </w:tc>
        <w:tc>
          <w:tcPr>
            <w:tcW w:w="7570" w:type="dxa"/>
            <w:gridSpan w:val="3"/>
          </w:tcPr>
          <w:p w:rsidR="009D1B51" w:rsidRDefault="00F43A07">
            <w:pPr>
              <w:pStyle w:val="Listparagraf"/>
              <w:numPr>
                <w:ilvl w:val="0"/>
                <w:numId w:val="1"/>
              </w:numPr>
              <w:tabs>
                <w:tab w:val="clear" w:pos="709"/>
              </w:tabs>
              <w:rPr>
                <w:szCs w:val="24"/>
                <w:lang w:val="pt-BR"/>
              </w:rPr>
            </w:pPr>
            <w:r>
              <w:rPr>
                <w:szCs w:val="24"/>
              </w:rPr>
              <w:t>Proiectul de activitate al instituției pentru anul de studii 2021-2022, discutat și aprobat la ședința CP, Proces-verbal nr. 01. din 26.08.2021:</w:t>
            </w:r>
            <w:r>
              <w:rPr>
                <w:szCs w:val="24"/>
              </w:rPr>
              <w:br/>
              <w:t>- Activitatea extrașcolară;</w:t>
            </w:r>
            <w:r>
              <w:rPr>
                <w:szCs w:val="24"/>
              </w:rPr>
              <w:br/>
              <w:t>- Planul de activitate CE;</w:t>
            </w:r>
          </w:p>
          <w:p w:rsidR="009D1B51" w:rsidRDefault="00F43A07">
            <w:pPr>
              <w:pStyle w:val="Listparagraf"/>
              <w:numPr>
                <w:ilvl w:val="0"/>
                <w:numId w:val="1"/>
              </w:numPr>
              <w:ind w:left="360" w:firstLine="120"/>
              <w:rPr>
                <w:iCs/>
              </w:rPr>
            </w:pPr>
            <w:r>
              <w:rPr>
                <w:iCs/>
              </w:rPr>
              <w:t>Activitate extrașcolară „Săptămâna de promovare a nonviolenței în școală”;</w:t>
            </w:r>
          </w:p>
          <w:p w:rsidR="009D1B51" w:rsidRDefault="00F43A07">
            <w:pPr>
              <w:pStyle w:val="Listparagraf"/>
              <w:numPr>
                <w:ilvl w:val="0"/>
                <w:numId w:val="1"/>
              </w:numPr>
              <w:ind w:left="360" w:firstLine="120"/>
              <w:rPr>
                <w:iCs/>
              </w:rPr>
            </w:pPr>
            <w:r>
              <w:t>Activitate extracurriculara: Săptămâna tineretului „Așa-i tineretul de azi”, „16 zile de acțiuni împotriva violenței în bază de gen”;</w:t>
            </w:r>
          </w:p>
          <w:p w:rsidR="009D1B51" w:rsidRDefault="00F43A07">
            <w:pPr>
              <w:pStyle w:val="Listparagraf"/>
              <w:numPr>
                <w:ilvl w:val="0"/>
                <w:numId w:val="1"/>
              </w:numPr>
              <w:tabs>
                <w:tab w:val="clear" w:pos="709"/>
              </w:tabs>
              <w:rPr>
                <w:szCs w:val="24"/>
              </w:rPr>
            </w:pPr>
            <w:r>
              <w:rPr>
                <w:szCs w:val="24"/>
              </w:rPr>
              <w:t>Proces-verbal</w:t>
            </w:r>
            <w:r>
              <w:t xml:space="preserve"> nr. 02 din 14.12.2021  al ședinței părintești, cl.a II-a  cu privire la „Relațiile copiilor în mediul școlar”;</w:t>
            </w:r>
          </w:p>
          <w:p w:rsidR="009D1B51" w:rsidRDefault="00F43A07">
            <w:pPr>
              <w:pStyle w:val="Listparagraf"/>
              <w:numPr>
                <w:ilvl w:val="0"/>
                <w:numId w:val="1"/>
              </w:numPr>
              <w:tabs>
                <w:tab w:val="clear" w:pos="709"/>
              </w:tabs>
              <w:rPr>
                <w:szCs w:val="24"/>
              </w:rPr>
            </w:pPr>
            <w:r>
              <w:t xml:space="preserve">Activitate educativă: „4 reguli - Cum rezolvi un conflict cu un alt copil”, </w:t>
            </w:r>
            <w:r>
              <w:rPr>
                <w:szCs w:val="24"/>
              </w:rPr>
              <w:t>Proces-verba</w:t>
            </w:r>
            <w:r>
              <w:t>l nr. 02 din 22.12.2021  al ședinței părintești, cl. a IX-a;</w:t>
            </w:r>
          </w:p>
          <w:p w:rsidR="009D1B51" w:rsidRDefault="00F43A07">
            <w:pPr>
              <w:pStyle w:val="Listparagraf"/>
              <w:numPr>
                <w:ilvl w:val="0"/>
                <w:numId w:val="1"/>
              </w:numPr>
              <w:ind w:left="360" w:firstLine="120"/>
              <w:rPr>
                <w:iCs/>
              </w:rPr>
            </w:pPr>
            <w:r>
              <w:rPr>
                <w:rFonts w:eastAsia="Helvetica"/>
                <w:szCs w:val="24"/>
                <w:shd w:val="clear" w:color="auto" w:fill="FFFFFF"/>
              </w:rPr>
              <w:t>Chestionar pentru elevi: „Non-violența în școală”, 01.10.2021;</w:t>
            </w:r>
          </w:p>
        </w:tc>
      </w:tr>
      <w:tr w:rsidR="009D1B51">
        <w:tc>
          <w:tcPr>
            <w:tcW w:w="2069" w:type="dxa"/>
          </w:tcPr>
          <w:p w:rsidR="009D1B51" w:rsidRDefault="00F43A07">
            <w:r>
              <w:t>Constatări</w:t>
            </w:r>
          </w:p>
        </w:tc>
        <w:tc>
          <w:tcPr>
            <w:tcW w:w="7570" w:type="dxa"/>
            <w:gridSpan w:val="3"/>
          </w:tcPr>
          <w:p w:rsidR="009D1B51" w:rsidRDefault="00F43A07">
            <w:pPr>
              <w:rPr>
                <w:szCs w:val="24"/>
              </w:rPr>
            </w:pPr>
            <w:r>
              <w:rPr>
                <w:szCs w:val="24"/>
              </w:rPr>
              <w:t xml:space="preserve">Instituția promovează în activitatea educaţională un comportament nediscriminatoriu în raport cu genul și </w:t>
            </w:r>
            <w:r>
              <w:rPr>
                <w:rFonts w:eastAsia="SimSun"/>
                <w:szCs w:val="24"/>
                <w:lang w:val="en-US" w:eastAsia="zh-CN"/>
              </w:rPr>
              <w:t xml:space="preserve">desfășoară sistematic activități curriculare și extracurriculare în cadrul cărora se diseminează bune practici în vederea formării comportamentului </w:t>
            </w:r>
            <w:r>
              <w:rPr>
                <w:szCs w:val="24"/>
              </w:rPr>
              <w:t xml:space="preserve"> </w:t>
            </w:r>
            <w:r>
              <w:rPr>
                <w:rFonts w:eastAsia="SimSun"/>
                <w:szCs w:val="24"/>
                <w:lang w:val="en-US" w:eastAsia="zh-CN"/>
              </w:rPr>
              <w:t>nediscriminatoriu în raport cu genul</w:t>
            </w:r>
            <w:r>
              <w:rPr>
                <w:rFonts w:eastAsia="SimSun"/>
                <w:szCs w:val="24"/>
                <w:lang w:eastAsia="zh-CN"/>
              </w:rPr>
              <w:t>.</w:t>
            </w:r>
          </w:p>
        </w:tc>
      </w:tr>
      <w:tr w:rsidR="009D1B51">
        <w:tc>
          <w:tcPr>
            <w:tcW w:w="2069" w:type="dxa"/>
          </w:tcPr>
          <w:p w:rsidR="009D1B51" w:rsidRDefault="00F43A07">
            <w:r>
              <w:t xml:space="preserve">Pondere și punctaj </w:t>
            </w:r>
            <w:r>
              <w:lastRenderedPageBreak/>
              <w:t xml:space="preserve">acordat </w:t>
            </w:r>
          </w:p>
        </w:tc>
        <w:tc>
          <w:tcPr>
            <w:tcW w:w="1475" w:type="dxa"/>
          </w:tcPr>
          <w:p w:rsidR="009D1B51" w:rsidRDefault="00F43A07">
            <w:r>
              <w:lastRenderedPageBreak/>
              <w:t xml:space="preserve">Pondere: </w:t>
            </w:r>
            <w:r>
              <w:rPr>
                <w:bCs/>
              </w:rPr>
              <w:t>2</w:t>
            </w:r>
          </w:p>
        </w:tc>
        <w:tc>
          <w:tcPr>
            <w:tcW w:w="3827" w:type="dxa"/>
          </w:tcPr>
          <w:p w:rsidR="009D1B51" w:rsidRDefault="00F43A07">
            <w:r>
              <w:t>Autoevaluare conform criteriilor: - 1</w:t>
            </w:r>
          </w:p>
        </w:tc>
        <w:tc>
          <w:tcPr>
            <w:tcW w:w="2268" w:type="dxa"/>
          </w:tcPr>
          <w:p w:rsidR="009D1B51" w:rsidRDefault="00F43A07">
            <w:r>
              <w:t>Punctaj acordat: - 2</w:t>
            </w:r>
          </w:p>
        </w:tc>
      </w:tr>
      <w:tr w:rsidR="009D1B51">
        <w:tc>
          <w:tcPr>
            <w:tcW w:w="7371" w:type="dxa"/>
            <w:gridSpan w:val="3"/>
          </w:tcPr>
          <w:p w:rsidR="009D1B51" w:rsidRDefault="00F43A07">
            <w:pPr>
              <w:rPr>
                <w:b/>
                <w:bCs/>
              </w:rPr>
            </w:pPr>
            <w:r>
              <w:rPr>
                <w:b/>
                <w:bCs/>
              </w:rPr>
              <w:lastRenderedPageBreak/>
              <w:t xml:space="preserve">Total standard                                            </w:t>
            </w:r>
          </w:p>
        </w:tc>
        <w:tc>
          <w:tcPr>
            <w:tcW w:w="2268" w:type="dxa"/>
          </w:tcPr>
          <w:p w:rsidR="009D1B51" w:rsidRDefault="00F43A07">
            <w:pPr>
              <w:rPr>
                <w:b/>
                <w:bCs/>
              </w:rPr>
            </w:pPr>
            <w:r>
              <w:rPr>
                <w:b/>
                <w:bCs/>
              </w:rPr>
              <w:t>5,5</w:t>
            </w:r>
          </w:p>
        </w:tc>
      </w:tr>
    </w:tbl>
    <w:p w:rsidR="009D1B51" w:rsidRDefault="009D1B51"/>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11"/>
        <w:gridCol w:w="3543"/>
      </w:tblGrid>
      <w:tr w:rsidR="009D1B51">
        <w:tc>
          <w:tcPr>
            <w:tcW w:w="1985" w:type="dxa"/>
            <w:vMerge w:val="restart"/>
          </w:tcPr>
          <w:p w:rsidR="009D1B51" w:rsidRDefault="00F43A07">
            <w:r>
              <w:t>Dimensiune V</w:t>
            </w:r>
          </w:p>
          <w:p w:rsidR="009D1B51" w:rsidRDefault="00F43A07">
            <w:r>
              <w:t>EDUCAȚIE SENSIBILĂ LA GEN</w:t>
            </w:r>
          </w:p>
        </w:tc>
        <w:tc>
          <w:tcPr>
            <w:tcW w:w="4111" w:type="dxa"/>
          </w:tcPr>
          <w:p w:rsidR="009D1B51" w:rsidRDefault="00F43A07">
            <w:r>
              <w:t>Puncte forte</w:t>
            </w:r>
          </w:p>
        </w:tc>
        <w:tc>
          <w:tcPr>
            <w:tcW w:w="3543" w:type="dxa"/>
          </w:tcPr>
          <w:p w:rsidR="009D1B51" w:rsidRDefault="00F43A07">
            <w:r>
              <w:t>Puncte slabe</w:t>
            </w:r>
          </w:p>
        </w:tc>
      </w:tr>
      <w:tr w:rsidR="009D1B51">
        <w:tc>
          <w:tcPr>
            <w:tcW w:w="1985" w:type="dxa"/>
            <w:vMerge/>
          </w:tcPr>
          <w:p w:rsidR="009D1B51" w:rsidRDefault="009D1B51"/>
        </w:tc>
        <w:tc>
          <w:tcPr>
            <w:tcW w:w="4111" w:type="dxa"/>
          </w:tcPr>
          <w:p w:rsidR="009D1B51" w:rsidRDefault="00F43A07">
            <w:pPr>
              <w:pStyle w:val="Listparagraf"/>
              <w:numPr>
                <w:ilvl w:val="0"/>
                <w:numId w:val="1"/>
              </w:numPr>
              <w:ind w:left="360"/>
            </w:pPr>
            <w:r>
              <w:t>Organizarea activităţilor curriculare şi extracurriculare de promovare a echităţii de gen;</w:t>
            </w:r>
          </w:p>
          <w:p w:rsidR="009D1B51" w:rsidRDefault="00F43A07">
            <w:pPr>
              <w:pStyle w:val="Listparagraf"/>
              <w:numPr>
                <w:ilvl w:val="0"/>
                <w:numId w:val="1"/>
              </w:numPr>
              <w:ind w:left="360"/>
            </w:pPr>
            <w:r>
              <w:t>Implicarea activă în proiecte locale, naţionale şi internaţionale;</w:t>
            </w:r>
          </w:p>
          <w:p w:rsidR="009D1B51" w:rsidRDefault="00F43A07">
            <w:pPr>
              <w:pStyle w:val="Listparagraf"/>
              <w:numPr>
                <w:ilvl w:val="0"/>
                <w:numId w:val="1"/>
              </w:numPr>
              <w:ind w:left="360"/>
            </w:pPr>
            <w:r>
              <w:t>Instituția  încurajează participarea echitabilă atât a fetelor cât şi a băieţilor în cadrul procesului educational.</w:t>
            </w:r>
          </w:p>
        </w:tc>
        <w:tc>
          <w:tcPr>
            <w:tcW w:w="3543" w:type="dxa"/>
          </w:tcPr>
          <w:p w:rsidR="009D1B51" w:rsidRDefault="00F43A07">
            <w:pPr>
              <w:pStyle w:val="Listparagraf"/>
              <w:numPr>
                <w:ilvl w:val="0"/>
                <w:numId w:val="1"/>
              </w:numPr>
              <w:ind w:left="360"/>
            </w:pPr>
            <w:r>
              <w:t>Implicarea scăzută a părinţilor şi a comunităţii în activităţile școlare;</w:t>
            </w:r>
          </w:p>
          <w:p w:rsidR="009D1B51" w:rsidRDefault="00F43A07">
            <w:pPr>
              <w:pStyle w:val="Listparagraf"/>
              <w:numPr>
                <w:ilvl w:val="0"/>
                <w:numId w:val="1"/>
              </w:numPr>
              <w:ind w:left="360"/>
              <w:rPr>
                <w:szCs w:val="24"/>
              </w:rPr>
            </w:pPr>
            <w:r>
              <w:rPr>
                <w:rFonts w:eastAsia="SimSun"/>
                <w:szCs w:val="24"/>
                <w:lang w:eastAsia="zh-CN"/>
              </w:rPr>
              <w:t>Număr modest de formări  tematice pentru cadrele didactice.</w:t>
            </w:r>
          </w:p>
          <w:p w:rsidR="009D1B51" w:rsidRDefault="009D1B51">
            <w:pPr>
              <w:pStyle w:val="Listparagraf"/>
            </w:pPr>
          </w:p>
        </w:tc>
      </w:tr>
    </w:tbl>
    <w:p w:rsidR="009D1B51" w:rsidRDefault="009D1B51"/>
    <w:p w:rsidR="009D1B51" w:rsidRDefault="00F43A07">
      <w:r>
        <w:t>Analiza SWOT a activității instituției de învățământ general în perioada evaluată</w:t>
      </w:r>
    </w:p>
    <w:p w:rsidR="009D1B51" w:rsidRDefault="009D1B5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798"/>
      </w:tblGrid>
      <w:tr w:rsidR="009D1B51">
        <w:tc>
          <w:tcPr>
            <w:tcW w:w="5841" w:type="dxa"/>
          </w:tcPr>
          <w:p w:rsidR="009D1B51" w:rsidRDefault="00F43A07">
            <w:pPr>
              <w:rPr>
                <w:b/>
              </w:rPr>
            </w:pPr>
            <w:r>
              <w:rPr>
                <w:b/>
              </w:rPr>
              <w:t>Puncte forte</w:t>
            </w:r>
          </w:p>
        </w:tc>
        <w:tc>
          <w:tcPr>
            <w:tcW w:w="3798" w:type="dxa"/>
          </w:tcPr>
          <w:p w:rsidR="009D1B51" w:rsidRDefault="00F43A07">
            <w:pPr>
              <w:rPr>
                <w:b/>
              </w:rPr>
            </w:pPr>
            <w:r>
              <w:rPr>
                <w:b/>
              </w:rPr>
              <w:t>Puncte slabe</w:t>
            </w:r>
          </w:p>
        </w:tc>
      </w:tr>
      <w:tr w:rsidR="009D1B51">
        <w:tc>
          <w:tcPr>
            <w:tcW w:w="5841" w:type="dxa"/>
          </w:tcPr>
          <w:p w:rsidR="009D1B51" w:rsidRDefault="00F43A07">
            <w:pPr>
              <w:pStyle w:val="Listparagraf"/>
              <w:numPr>
                <w:ilvl w:val="0"/>
                <w:numId w:val="14"/>
              </w:numPr>
              <w:tabs>
                <w:tab w:val="clear" w:pos="709"/>
                <w:tab w:val="left" w:pos="960"/>
              </w:tabs>
              <w:ind w:left="480" w:hanging="240"/>
              <w:rPr>
                <w:rFonts w:eastAsia="Times New Roman"/>
                <w:iCs/>
                <w:sz w:val="22"/>
              </w:rPr>
            </w:pPr>
            <w:r>
              <w:rPr>
                <w:sz w:val="22"/>
              </w:rPr>
              <w:t>Instituția asigură toate disciplinele cu profesorii de bază;</w:t>
            </w:r>
          </w:p>
          <w:p w:rsidR="009D1B51" w:rsidRDefault="00F43A07">
            <w:pPr>
              <w:pStyle w:val="Listparagraf"/>
              <w:numPr>
                <w:ilvl w:val="0"/>
                <w:numId w:val="14"/>
              </w:numPr>
              <w:tabs>
                <w:tab w:val="clear" w:pos="709"/>
                <w:tab w:val="left" w:pos="960"/>
              </w:tabs>
              <w:ind w:left="480" w:hanging="240"/>
              <w:rPr>
                <w:rFonts w:eastAsia="Times New Roman"/>
                <w:iCs/>
                <w:sz w:val="22"/>
              </w:rPr>
            </w:pPr>
            <w:r>
              <w:rPr>
                <w:sz w:val="22"/>
              </w:rPr>
              <w:t>Asigurarea condiţiilor optime pentru desfăşurarea unui proces educaţional de calitate;</w:t>
            </w:r>
          </w:p>
          <w:p w:rsidR="009D1B51" w:rsidRDefault="00F43A07">
            <w:pPr>
              <w:pStyle w:val="Listparagraf"/>
              <w:numPr>
                <w:ilvl w:val="0"/>
                <w:numId w:val="14"/>
              </w:numPr>
              <w:tabs>
                <w:tab w:val="clear" w:pos="709"/>
                <w:tab w:val="left" w:pos="960"/>
              </w:tabs>
              <w:ind w:left="480" w:hanging="240"/>
              <w:rPr>
                <w:sz w:val="22"/>
              </w:rPr>
            </w:pPr>
            <w:r>
              <w:rPr>
                <w:sz w:val="22"/>
              </w:rPr>
              <w:t>Instituția valorifică resursele existente în instituție și în comunitate pentru a asigura protecția integrității fizice și psihice a fiecărui copil;</w:t>
            </w:r>
          </w:p>
          <w:p w:rsidR="009D1B51" w:rsidRDefault="00F43A07">
            <w:pPr>
              <w:pStyle w:val="Listparagraf"/>
              <w:numPr>
                <w:ilvl w:val="0"/>
                <w:numId w:val="14"/>
              </w:numPr>
              <w:tabs>
                <w:tab w:val="clear" w:pos="709"/>
                <w:tab w:val="left" w:pos="960"/>
              </w:tabs>
              <w:ind w:left="480" w:hanging="240"/>
              <w:rPr>
                <w:sz w:val="22"/>
              </w:rPr>
            </w:pPr>
            <w:r>
              <w:rPr>
                <w:sz w:val="22"/>
              </w:rPr>
              <w:t>Realizarea activități de promovare a modului sănătos de viață;</w:t>
            </w:r>
          </w:p>
          <w:p w:rsidR="009D1B51" w:rsidRDefault="00F43A07">
            <w:pPr>
              <w:pStyle w:val="Listparagraf"/>
              <w:numPr>
                <w:ilvl w:val="0"/>
                <w:numId w:val="14"/>
              </w:numPr>
              <w:tabs>
                <w:tab w:val="clear" w:pos="709"/>
                <w:tab w:val="left" w:pos="960"/>
              </w:tabs>
              <w:ind w:left="480" w:hanging="240"/>
              <w:rPr>
                <w:sz w:val="22"/>
              </w:rPr>
            </w:pPr>
            <w:r>
              <w:rPr>
                <w:rFonts w:ascii="TimesNewRomanPSMT" w:hAnsi="TimesNewRomanPSMT"/>
                <w:sz w:val="22"/>
                <w:lang w:val="ro-RO"/>
              </w:rPr>
              <w:t>Existenţa şi dotarea spațiului destinat activității CLE;</w:t>
            </w:r>
          </w:p>
          <w:p w:rsidR="009D1B51" w:rsidRDefault="00F43A07">
            <w:pPr>
              <w:pStyle w:val="Listparagraf"/>
              <w:numPr>
                <w:ilvl w:val="0"/>
                <w:numId w:val="14"/>
              </w:numPr>
              <w:tabs>
                <w:tab w:val="clear" w:pos="709"/>
                <w:tab w:val="left" w:pos="960"/>
              </w:tabs>
              <w:ind w:left="480" w:hanging="240"/>
              <w:rPr>
                <w:sz w:val="22"/>
              </w:rPr>
            </w:pPr>
            <w:r>
              <w:rPr>
                <w:rFonts w:ascii="TimesNewRomanPSMT" w:hAnsi="TimesNewRomanPSMT"/>
                <w:sz w:val="22"/>
                <w:lang w:val="ro-RO"/>
              </w:rPr>
              <w:t>Implicarea activă CLE în activitatea instituției;</w:t>
            </w:r>
          </w:p>
          <w:p w:rsidR="009D1B51" w:rsidRDefault="00F43A07">
            <w:pPr>
              <w:pStyle w:val="Listparagraf"/>
              <w:numPr>
                <w:ilvl w:val="0"/>
                <w:numId w:val="14"/>
              </w:numPr>
              <w:tabs>
                <w:tab w:val="clear" w:pos="709"/>
                <w:tab w:val="left" w:pos="360"/>
              </w:tabs>
              <w:ind w:left="480" w:hanging="240"/>
              <w:rPr>
                <w:rFonts w:eastAsia="Times New Roman"/>
                <w:iCs/>
                <w:sz w:val="22"/>
              </w:rPr>
            </w:pPr>
            <w:r>
              <w:rPr>
                <w:iCs/>
                <w:sz w:val="22"/>
              </w:rPr>
              <w:t>Pe parcursul anului de studii 2021-2022 nu s-au înregistrat cazuri de discriminare, abuz, neglijare, exploatare, trafic al copiilor</w:t>
            </w:r>
            <w:r>
              <w:rPr>
                <w:rFonts w:eastAsia="Times New Roman"/>
                <w:iCs/>
                <w:sz w:val="22"/>
              </w:rPr>
              <w:t>;</w:t>
            </w:r>
          </w:p>
          <w:p w:rsidR="009D1B51" w:rsidRDefault="00F43A07">
            <w:pPr>
              <w:pStyle w:val="Listparagraf"/>
              <w:numPr>
                <w:ilvl w:val="0"/>
                <w:numId w:val="14"/>
              </w:numPr>
              <w:tabs>
                <w:tab w:val="clear" w:pos="709"/>
                <w:tab w:val="left" w:pos="360"/>
              </w:tabs>
              <w:ind w:left="480" w:hanging="240"/>
              <w:rPr>
                <w:rFonts w:eastAsia="Times New Roman"/>
                <w:iCs/>
                <w:sz w:val="22"/>
              </w:rPr>
            </w:pPr>
            <w:r>
              <w:rPr>
                <w:rFonts w:eastAsia="Times New Roman"/>
                <w:iCs/>
                <w:sz w:val="22"/>
              </w:rPr>
              <w:t xml:space="preserve">Instituția se axează pe abordări </w:t>
            </w:r>
            <w:r>
              <w:rPr>
                <w:sz w:val="22"/>
              </w:rPr>
              <w:t>curriculare în centrul cărora se află elevul cu particularitățile și nevoile sale, ritmul propriu de învățare și dezvoltare;</w:t>
            </w:r>
          </w:p>
          <w:p w:rsidR="009D1B51" w:rsidRDefault="00F43A07">
            <w:pPr>
              <w:pStyle w:val="Listparagraf"/>
              <w:numPr>
                <w:ilvl w:val="0"/>
                <w:numId w:val="14"/>
              </w:numPr>
              <w:tabs>
                <w:tab w:val="clear" w:pos="709"/>
                <w:tab w:val="left" w:pos="459"/>
              </w:tabs>
              <w:ind w:left="480" w:hanging="240"/>
              <w:rPr>
                <w:rFonts w:eastAsia="Times New Roman"/>
                <w:iCs/>
                <w:sz w:val="22"/>
              </w:rPr>
            </w:pPr>
            <w:r>
              <w:rPr>
                <w:rFonts w:eastAsia="Times New Roman"/>
                <w:iCs/>
                <w:sz w:val="22"/>
              </w:rPr>
              <w:t>În instituție se respectă principiului confidențialității.</w:t>
            </w:r>
          </w:p>
          <w:p w:rsidR="009D1B51" w:rsidRDefault="00F43A07">
            <w:pPr>
              <w:pStyle w:val="Listparagraf"/>
              <w:numPr>
                <w:ilvl w:val="0"/>
                <w:numId w:val="14"/>
              </w:numPr>
              <w:tabs>
                <w:tab w:val="clear" w:pos="709"/>
                <w:tab w:val="left" w:pos="960"/>
              </w:tabs>
              <w:ind w:left="480" w:hanging="240"/>
              <w:rPr>
                <w:sz w:val="22"/>
              </w:rPr>
            </w:pPr>
            <w:r>
              <w:rPr>
                <w:sz w:val="22"/>
              </w:rPr>
              <w:t>Instituția  aplică strategii didactice interactive / TIC;</w:t>
            </w:r>
          </w:p>
          <w:p w:rsidR="009D1B51" w:rsidRDefault="00F43A07">
            <w:pPr>
              <w:pStyle w:val="Listparagraf"/>
              <w:numPr>
                <w:ilvl w:val="0"/>
                <w:numId w:val="14"/>
              </w:numPr>
              <w:tabs>
                <w:tab w:val="clear" w:pos="709"/>
                <w:tab w:val="left" w:pos="960"/>
              </w:tabs>
              <w:ind w:left="480" w:hanging="240"/>
              <w:rPr>
                <w:iCs/>
                <w:sz w:val="22"/>
              </w:rPr>
            </w:pPr>
            <w:r>
              <w:rPr>
                <w:sz w:val="22"/>
              </w:rPr>
              <w:t>În instituție se promovează activități de informare a cadrelor didactice, părinților, asigurând modul transparent, democratic și echitabil cu privire la politicile instituționale;</w:t>
            </w:r>
          </w:p>
          <w:p w:rsidR="009D1B51" w:rsidRDefault="00F43A07">
            <w:pPr>
              <w:pStyle w:val="Listparagraf"/>
              <w:numPr>
                <w:ilvl w:val="0"/>
                <w:numId w:val="14"/>
              </w:numPr>
              <w:tabs>
                <w:tab w:val="clear" w:pos="709"/>
                <w:tab w:val="left" w:pos="960"/>
              </w:tabs>
              <w:ind w:left="480" w:hanging="240"/>
              <w:rPr>
                <w:sz w:val="22"/>
              </w:rPr>
            </w:pPr>
            <w:r>
              <w:rPr>
                <w:rFonts w:ascii="TimesNewRomanPSMT" w:hAnsi="TimesNewRomanPSMT"/>
                <w:sz w:val="22"/>
                <w:lang w:val="ro-RO"/>
              </w:rPr>
              <w:t>Experiență de succes în cadrul proiectelor transnaționale și internaționale;</w:t>
            </w:r>
          </w:p>
          <w:p w:rsidR="009D1B51" w:rsidRDefault="00F43A07">
            <w:pPr>
              <w:pStyle w:val="Listparagraf"/>
              <w:numPr>
                <w:ilvl w:val="0"/>
                <w:numId w:val="14"/>
              </w:numPr>
              <w:tabs>
                <w:tab w:val="clear" w:pos="709"/>
                <w:tab w:val="left" w:pos="960"/>
              </w:tabs>
              <w:ind w:left="480" w:hanging="240"/>
              <w:rPr>
                <w:sz w:val="22"/>
              </w:rPr>
            </w:pPr>
            <w:r>
              <w:rPr>
                <w:rFonts w:ascii="TimesNewRomanPSMT" w:hAnsi="TimesNewRomanPSMT"/>
                <w:sz w:val="22"/>
              </w:rPr>
              <w:t>Instituția colaborează cu comunitatea educațională europeană.</w:t>
            </w:r>
          </w:p>
        </w:tc>
        <w:tc>
          <w:tcPr>
            <w:tcW w:w="3798" w:type="dxa"/>
          </w:tcPr>
          <w:p w:rsidR="009D1B51" w:rsidRDefault="00F43A07">
            <w:pPr>
              <w:pStyle w:val="Listparagraf"/>
              <w:numPr>
                <w:ilvl w:val="0"/>
                <w:numId w:val="14"/>
              </w:numPr>
              <w:rPr>
                <w:sz w:val="22"/>
              </w:rPr>
            </w:pPr>
            <w:r>
              <w:rPr>
                <w:sz w:val="22"/>
              </w:rPr>
              <w:t>Uzura unor materiale didactice existente în gimnaziu;</w:t>
            </w:r>
          </w:p>
          <w:p w:rsidR="009D1B51" w:rsidRDefault="009D1B51">
            <w:pPr>
              <w:pStyle w:val="Listparagraf"/>
              <w:rPr>
                <w:sz w:val="22"/>
              </w:rPr>
            </w:pPr>
          </w:p>
          <w:p w:rsidR="009D1B51" w:rsidRDefault="00F43A07">
            <w:pPr>
              <w:pStyle w:val="Listparagraf"/>
              <w:numPr>
                <w:ilvl w:val="0"/>
                <w:numId w:val="14"/>
              </w:numPr>
              <w:rPr>
                <w:sz w:val="22"/>
              </w:rPr>
            </w:pPr>
            <w:r>
              <w:rPr>
                <w:sz w:val="22"/>
              </w:rPr>
              <w:t>Implicarea scăzută a părinţilor şi a comunităţii în activităţile școlare;</w:t>
            </w:r>
          </w:p>
          <w:p w:rsidR="009D1B51" w:rsidRDefault="009D1B51">
            <w:pPr>
              <w:pStyle w:val="Listparagraf"/>
              <w:rPr>
                <w:sz w:val="22"/>
              </w:rPr>
            </w:pPr>
          </w:p>
          <w:p w:rsidR="009D1B51" w:rsidRDefault="00F43A07">
            <w:pPr>
              <w:pStyle w:val="Listparagraf"/>
              <w:numPr>
                <w:ilvl w:val="0"/>
                <w:numId w:val="14"/>
              </w:numPr>
              <w:rPr>
                <w:sz w:val="22"/>
              </w:rPr>
            </w:pPr>
            <w:r>
              <w:rPr>
                <w:rFonts w:ascii="TimesNewRomanPSMT" w:hAnsi="TimesNewRomanPSMT"/>
                <w:sz w:val="22"/>
                <w:lang w:val="ro-RO"/>
              </w:rPr>
              <w:t>Insuficiența bazei materiale -  TIC;</w:t>
            </w:r>
          </w:p>
          <w:p w:rsidR="009D1B51" w:rsidRDefault="009D1B51">
            <w:pPr>
              <w:rPr>
                <w:sz w:val="22"/>
              </w:rPr>
            </w:pPr>
          </w:p>
          <w:p w:rsidR="009D1B51" w:rsidRDefault="00F43A07">
            <w:pPr>
              <w:pStyle w:val="Listparagraf"/>
              <w:numPr>
                <w:ilvl w:val="0"/>
                <w:numId w:val="14"/>
              </w:numPr>
              <w:rPr>
                <w:sz w:val="22"/>
              </w:rPr>
            </w:pPr>
            <w:r>
              <w:rPr>
                <w:rFonts w:eastAsia="Times New Roman"/>
                <w:iCs/>
                <w:sz w:val="22"/>
              </w:rPr>
              <w:t>Lipsa  rampelor pentru persoanele cu dizabilități;</w:t>
            </w:r>
          </w:p>
          <w:p w:rsidR="009D1B51" w:rsidRDefault="009D1B51">
            <w:pPr>
              <w:rPr>
                <w:sz w:val="22"/>
              </w:rPr>
            </w:pPr>
          </w:p>
          <w:p w:rsidR="009D1B51" w:rsidRDefault="00F43A07">
            <w:pPr>
              <w:pStyle w:val="Listparagraf"/>
              <w:numPr>
                <w:ilvl w:val="0"/>
                <w:numId w:val="14"/>
              </w:numPr>
              <w:rPr>
                <w:sz w:val="22"/>
              </w:rPr>
            </w:pPr>
            <w:r>
              <w:rPr>
                <w:sz w:val="22"/>
              </w:rPr>
              <w:t xml:space="preserve">Buget limitat. </w:t>
            </w:r>
          </w:p>
          <w:p w:rsidR="009D1B51" w:rsidRDefault="009D1B51">
            <w:pPr>
              <w:pStyle w:val="Listparagraf"/>
              <w:ind w:left="720"/>
              <w:rPr>
                <w:sz w:val="22"/>
              </w:rPr>
            </w:pPr>
          </w:p>
        </w:tc>
      </w:tr>
      <w:tr w:rsidR="009D1B51">
        <w:tc>
          <w:tcPr>
            <w:tcW w:w="5841" w:type="dxa"/>
          </w:tcPr>
          <w:p w:rsidR="009D1B51" w:rsidRDefault="00F43A07">
            <w:pPr>
              <w:rPr>
                <w:b/>
              </w:rPr>
            </w:pPr>
            <w:r>
              <w:rPr>
                <w:b/>
              </w:rPr>
              <w:t>Oportunități</w:t>
            </w:r>
          </w:p>
        </w:tc>
        <w:tc>
          <w:tcPr>
            <w:tcW w:w="3798" w:type="dxa"/>
          </w:tcPr>
          <w:p w:rsidR="009D1B51" w:rsidRDefault="00F43A07">
            <w:pPr>
              <w:rPr>
                <w:b/>
              </w:rPr>
            </w:pPr>
            <w:r>
              <w:rPr>
                <w:b/>
              </w:rPr>
              <w:t>Riscuri</w:t>
            </w:r>
          </w:p>
        </w:tc>
      </w:tr>
      <w:tr w:rsidR="009D1B51">
        <w:tc>
          <w:tcPr>
            <w:tcW w:w="5841" w:type="dxa"/>
          </w:tcPr>
          <w:p w:rsidR="009D1B51" w:rsidRDefault="00F43A07">
            <w:pPr>
              <w:rPr>
                <w:sz w:val="22"/>
              </w:rPr>
            </w:pPr>
            <w:r>
              <w:rPr>
                <w:sz w:val="22"/>
              </w:rPr>
              <w:sym w:font="Symbol" w:char="F0B7"/>
            </w:r>
            <w:r>
              <w:rPr>
                <w:sz w:val="22"/>
              </w:rPr>
              <w:t xml:space="preserve"> Interesul major al cadrelor didactice pentru realizarea schimbului de experiență internă și externă;</w:t>
            </w:r>
          </w:p>
          <w:p w:rsidR="009D1B51" w:rsidRDefault="00F43A07">
            <w:pPr>
              <w:rPr>
                <w:sz w:val="22"/>
              </w:rPr>
            </w:pPr>
            <w:r>
              <w:rPr>
                <w:sz w:val="22"/>
              </w:rPr>
              <w:sym w:font="Symbol" w:char="F0B7"/>
            </w:r>
            <w:r>
              <w:rPr>
                <w:sz w:val="22"/>
              </w:rPr>
              <w:t xml:space="preserve"> Existenta unor spații ce pot fi închiriate în scopul obținerii unor resurse financiare;</w:t>
            </w:r>
          </w:p>
          <w:p w:rsidR="009D1B51" w:rsidRDefault="00F43A07">
            <w:pPr>
              <w:rPr>
                <w:sz w:val="22"/>
              </w:rPr>
            </w:pPr>
            <w:r>
              <w:rPr>
                <w:sz w:val="22"/>
              </w:rPr>
              <w:sym w:font="Symbol" w:char="F0B7"/>
            </w:r>
            <w:r>
              <w:rPr>
                <w:sz w:val="22"/>
              </w:rPr>
              <w:t xml:space="preserve"> Posibilitatea antrenării elevilor și părinților în activități productive de întreținerea școlii;</w:t>
            </w:r>
          </w:p>
          <w:p w:rsidR="009D1B51" w:rsidRDefault="00F43A07">
            <w:pPr>
              <w:rPr>
                <w:sz w:val="22"/>
              </w:rPr>
            </w:pPr>
            <w:r>
              <w:rPr>
                <w:sz w:val="22"/>
              </w:rPr>
              <w:sym w:font="Symbol" w:char="F0B7"/>
            </w:r>
            <w:r>
              <w:rPr>
                <w:sz w:val="22"/>
              </w:rPr>
              <w:t xml:space="preserve"> Dezvoltarea unor parteneriate cu asociații care promovează acțiunile de voluntariat.</w:t>
            </w:r>
          </w:p>
        </w:tc>
        <w:tc>
          <w:tcPr>
            <w:tcW w:w="3798" w:type="dxa"/>
          </w:tcPr>
          <w:p w:rsidR="009D1B51" w:rsidRDefault="00F43A07">
            <w:pPr>
              <w:pStyle w:val="Listparagraf"/>
              <w:numPr>
                <w:ilvl w:val="0"/>
                <w:numId w:val="14"/>
              </w:numPr>
              <w:ind w:left="360"/>
              <w:rPr>
                <w:sz w:val="22"/>
                <w:lang w:val="ro-RO"/>
              </w:rPr>
            </w:pPr>
            <w:r>
              <w:rPr>
                <w:sz w:val="22"/>
                <w:lang w:val="ro-RO"/>
              </w:rPr>
              <w:t>Scăderea populaţiei şcolare;</w:t>
            </w:r>
          </w:p>
          <w:p w:rsidR="009D1B51" w:rsidRDefault="00F43A07">
            <w:pPr>
              <w:pStyle w:val="Listparagraf"/>
              <w:numPr>
                <w:ilvl w:val="0"/>
                <w:numId w:val="14"/>
              </w:numPr>
              <w:ind w:left="360"/>
              <w:rPr>
                <w:sz w:val="22"/>
                <w:lang w:val="ro-RO"/>
              </w:rPr>
            </w:pPr>
            <w:r>
              <w:rPr>
                <w:sz w:val="22"/>
                <w:lang w:val="ro-RO"/>
              </w:rPr>
              <w:t>Preocuparea în mică măsură a părinţilor în educaţia şi instruirea propriilor copii;</w:t>
            </w:r>
          </w:p>
          <w:p w:rsidR="009D1B51" w:rsidRDefault="00F43A07">
            <w:pPr>
              <w:pStyle w:val="Listparagraf"/>
              <w:numPr>
                <w:ilvl w:val="0"/>
                <w:numId w:val="14"/>
              </w:numPr>
              <w:ind w:left="360"/>
              <w:rPr>
                <w:sz w:val="22"/>
                <w:lang w:val="ro-RO"/>
              </w:rPr>
            </w:pPr>
            <w:r>
              <w:rPr>
                <w:sz w:val="22"/>
                <w:lang w:val="ro-RO"/>
              </w:rPr>
              <w:t>Insuficienţa fondurilor financiare alocate pentru instituția de învățământ;</w:t>
            </w:r>
          </w:p>
          <w:p w:rsidR="009D1B51" w:rsidRDefault="00F43A07">
            <w:pPr>
              <w:pStyle w:val="Listparagraf"/>
              <w:numPr>
                <w:ilvl w:val="0"/>
                <w:numId w:val="14"/>
              </w:numPr>
              <w:ind w:left="360"/>
              <w:rPr>
                <w:sz w:val="22"/>
                <w:lang w:val="ro-RO"/>
              </w:rPr>
            </w:pPr>
            <w:r>
              <w:rPr>
                <w:sz w:val="22"/>
                <w:lang w:val="ro-RO"/>
              </w:rPr>
              <w:t>Motivația scăzută a APL în colaborarea cu managerii instituției școlare.</w:t>
            </w:r>
          </w:p>
        </w:tc>
      </w:tr>
    </w:tbl>
    <w:p w:rsidR="009D1B51" w:rsidRDefault="009D1B51"/>
    <w:p w:rsidR="009D1B51" w:rsidRDefault="009D1B51"/>
    <w:p w:rsidR="009D1B51" w:rsidRDefault="00F43A07">
      <w:r>
        <w:t xml:space="preserve">Tabel privind nivelul de realizare a standardelor </w:t>
      </w:r>
      <w:r>
        <w:rPr>
          <w:i/>
          <w:sz w:val="22"/>
        </w:rPr>
        <w:t>[se completează pentru Raportul de activitate ce urmează a fi prezentat la ANACEC, în vederea evaluării externe]</w:t>
      </w:r>
      <w:r>
        <w:t>:</w:t>
      </w:r>
    </w:p>
    <w:p w:rsidR="009D1B51" w:rsidRDefault="009D1B51"/>
    <w:tbl>
      <w:tblPr>
        <w:tblStyle w:val="Tabelgril"/>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9D1B51">
        <w:tc>
          <w:tcPr>
            <w:tcW w:w="993" w:type="dxa"/>
            <w:vMerge w:val="restart"/>
            <w:vAlign w:val="center"/>
          </w:tcPr>
          <w:p w:rsidR="009D1B51" w:rsidRDefault="00F43A07">
            <w:pPr>
              <w:rPr>
                <w:sz w:val="18"/>
                <w:szCs w:val="18"/>
              </w:rPr>
            </w:pPr>
            <w:r>
              <w:rPr>
                <w:sz w:val="18"/>
                <w:szCs w:val="18"/>
              </w:rPr>
              <w:t>Standard de calitate</w:t>
            </w:r>
          </w:p>
        </w:tc>
        <w:tc>
          <w:tcPr>
            <w:tcW w:w="708" w:type="dxa"/>
            <w:vMerge w:val="restart"/>
            <w:vAlign w:val="center"/>
          </w:tcPr>
          <w:p w:rsidR="009D1B51" w:rsidRDefault="00F43A07">
            <w:pPr>
              <w:ind w:right="-111"/>
              <w:rPr>
                <w:sz w:val="16"/>
                <w:szCs w:val="16"/>
              </w:rPr>
            </w:pPr>
            <w:r>
              <w:rPr>
                <w:sz w:val="16"/>
                <w:szCs w:val="16"/>
              </w:rPr>
              <w:t>Punctaj maxim *</w:t>
            </w:r>
          </w:p>
        </w:tc>
        <w:tc>
          <w:tcPr>
            <w:tcW w:w="1984" w:type="dxa"/>
            <w:gridSpan w:val="2"/>
          </w:tcPr>
          <w:p w:rsidR="009D1B51" w:rsidRDefault="00F43A07">
            <w:pPr>
              <w:rPr>
                <w:sz w:val="18"/>
                <w:szCs w:val="18"/>
              </w:rPr>
            </w:pPr>
            <w:r>
              <w:rPr>
                <w:sz w:val="18"/>
                <w:szCs w:val="18"/>
              </w:rPr>
              <w:t>Anul de studiu</w:t>
            </w:r>
          </w:p>
          <w:p w:rsidR="009D1B51" w:rsidRDefault="00F43A07">
            <w:pPr>
              <w:rPr>
                <w:sz w:val="18"/>
                <w:szCs w:val="18"/>
              </w:rPr>
            </w:pPr>
            <w:r>
              <w:rPr>
                <w:sz w:val="18"/>
                <w:szCs w:val="18"/>
              </w:rPr>
              <w:t>2020-2021</w:t>
            </w:r>
          </w:p>
        </w:tc>
        <w:tc>
          <w:tcPr>
            <w:tcW w:w="1985" w:type="dxa"/>
            <w:gridSpan w:val="2"/>
          </w:tcPr>
          <w:p w:rsidR="009D1B51" w:rsidRDefault="00F43A07">
            <w:pPr>
              <w:rPr>
                <w:sz w:val="18"/>
                <w:szCs w:val="18"/>
              </w:rPr>
            </w:pPr>
            <w:r>
              <w:rPr>
                <w:sz w:val="18"/>
                <w:szCs w:val="18"/>
              </w:rPr>
              <w:t>Anul de studiu</w:t>
            </w:r>
          </w:p>
          <w:p w:rsidR="009D1B51" w:rsidRDefault="00F43A07">
            <w:pPr>
              <w:rPr>
                <w:sz w:val="18"/>
                <w:szCs w:val="18"/>
              </w:rPr>
            </w:pPr>
            <w:r>
              <w:rPr>
                <w:sz w:val="18"/>
                <w:szCs w:val="18"/>
              </w:rPr>
              <w:t>2021-2022</w:t>
            </w:r>
          </w:p>
        </w:tc>
        <w:tc>
          <w:tcPr>
            <w:tcW w:w="1984" w:type="dxa"/>
            <w:gridSpan w:val="2"/>
          </w:tcPr>
          <w:p w:rsidR="009D1B51" w:rsidRDefault="00F43A07">
            <w:pPr>
              <w:rPr>
                <w:sz w:val="18"/>
                <w:szCs w:val="18"/>
              </w:rPr>
            </w:pPr>
            <w:r>
              <w:rPr>
                <w:sz w:val="18"/>
                <w:szCs w:val="18"/>
              </w:rPr>
              <w:t>Anul de studiu</w:t>
            </w:r>
          </w:p>
          <w:p w:rsidR="009D1B51" w:rsidRDefault="00F43A07">
            <w:pPr>
              <w:rPr>
                <w:sz w:val="18"/>
                <w:szCs w:val="18"/>
              </w:rPr>
            </w:pPr>
            <w:r>
              <w:rPr>
                <w:sz w:val="18"/>
                <w:szCs w:val="18"/>
              </w:rPr>
              <w:t>20__-20__</w:t>
            </w:r>
          </w:p>
        </w:tc>
        <w:tc>
          <w:tcPr>
            <w:tcW w:w="1984" w:type="dxa"/>
            <w:gridSpan w:val="2"/>
          </w:tcPr>
          <w:p w:rsidR="009D1B51" w:rsidRDefault="00F43A07">
            <w:pPr>
              <w:rPr>
                <w:sz w:val="18"/>
                <w:szCs w:val="18"/>
              </w:rPr>
            </w:pPr>
            <w:r>
              <w:rPr>
                <w:sz w:val="18"/>
                <w:szCs w:val="18"/>
              </w:rPr>
              <w:t>Anul de studiu</w:t>
            </w:r>
          </w:p>
          <w:p w:rsidR="009D1B51" w:rsidRDefault="00F43A07">
            <w:pPr>
              <w:rPr>
                <w:sz w:val="18"/>
                <w:szCs w:val="18"/>
              </w:rPr>
            </w:pPr>
            <w:r>
              <w:rPr>
                <w:sz w:val="18"/>
                <w:szCs w:val="18"/>
              </w:rPr>
              <w:t>20__-20__</w:t>
            </w:r>
          </w:p>
          <w:p w:rsidR="009D1B51" w:rsidRDefault="009D1B51">
            <w:pPr>
              <w:rPr>
                <w:b/>
                <w:sz w:val="4"/>
                <w:szCs w:val="4"/>
              </w:rPr>
            </w:pPr>
          </w:p>
        </w:tc>
      </w:tr>
      <w:tr w:rsidR="009D1B51">
        <w:tc>
          <w:tcPr>
            <w:tcW w:w="993" w:type="dxa"/>
            <w:vMerge/>
            <w:vAlign w:val="center"/>
          </w:tcPr>
          <w:p w:rsidR="009D1B51" w:rsidRDefault="009D1B51">
            <w:pPr>
              <w:rPr>
                <w:sz w:val="18"/>
                <w:szCs w:val="18"/>
              </w:rPr>
            </w:pPr>
          </w:p>
        </w:tc>
        <w:tc>
          <w:tcPr>
            <w:tcW w:w="708" w:type="dxa"/>
            <w:vMerge/>
            <w:vAlign w:val="center"/>
          </w:tcPr>
          <w:p w:rsidR="009D1B51" w:rsidRDefault="009D1B51">
            <w:pPr>
              <w:rPr>
                <w:sz w:val="18"/>
                <w:szCs w:val="18"/>
              </w:rPr>
            </w:pPr>
          </w:p>
        </w:tc>
        <w:tc>
          <w:tcPr>
            <w:tcW w:w="992" w:type="dxa"/>
          </w:tcPr>
          <w:p w:rsidR="009D1B51" w:rsidRDefault="00F43A07">
            <w:pPr>
              <w:rPr>
                <w:sz w:val="16"/>
                <w:szCs w:val="16"/>
              </w:rPr>
            </w:pPr>
            <w:r>
              <w:rPr>
                <w:sz w:val="16"/>
                <w:szCs w:val="16"/>
              </w:rPr>
              <w:t>Autoevaluare, puncte</w:t>
            </w:r>
          </w:p>
        </w:tc>
        <w:tc>
          <w:tcPr>
            <w:tcW w:w="992" w:type="dxa"/>
          </w:tcPr>
          <w:p w:rsidR="009D1B51" w:rsidRDefault="00F43A07">
            <w:pPr>
              <w:rPr>
                <w:sz w:val="16"/>
                <w:szCs w:val="16"/>
              </w:rPr>
            </w:pPr>
            <w:r>
              <w:rPr>
                <w:sz w:val="16"/>
                <w:szCs w:val="16"/>
              </w:rPr>
              <w:t>Nivel realizare, %</w:t>
            </w:r>
          </w:p>
        </w:tc>
        <w:tc>
          <w:tcPr>
            <w:tcW w:w="993" w:type="dxa"/>
          </w:tcPr>
          <w:p w:rsidR="009D1B51" w:rsidRDefault="00F43A07">
            <w:pPr>
              <w:rPr>
                <w:sz w:val="16"/>
                <w:szCs w:val="16"/>
              </w:rPr>
            </w:pPr>
            <w:r>
              <w:rPr>
                <w:sz w:val="16"/>
                <w:szCs w:val="16"/>
              </w:rPr>
              <w:t>Autoevaluare, puncte</w:t>
            </w:r>
          </w:p>
        </w:tc>
        <w:tc>
          <w:tcPr>
            <w:tcW w:w="992" w:type="dxa"/>
          </w:tcPr>
          <w:p w:rsidR="009D1B51" w:rsidRDefault="00F43A07">
            <w:pPr>
              <w:rPr>
                <w:sz w:val="16"/>
                <w:szCs w:val="16"/>
              </w:rPr>
            </w:pPr>
            <w:r>
              <w:rPr>
                <w:sz w:val="16"/>
                <w:szCs w:val="16"/>
              </w:rPr>
              <w:t>Nivel realizare, %</w:t>
            </w:r>
          </w:p>
        </w:tc>
        <w:tc>
          <w:tcPr>
            <w:tcW w:w="992" w:type="dxa"/>
          </w:tcPr>
          <w:p w:rsidR="009D1B51" w:rsidRDefault="00F43A07">
            <w:pPr>
              <w:rPr>
                <w:sz w:val="16"/>
                <w:szCs w:val="16"/>
              </w:rPr>
            </w:pPr>
            <w:r>
              <w:rPr>
                <w:sz w:val="16"/>
                <w:szCs w:val="16"/>
              </w:rPr>
              <w:t>Autoevaluare, puncte</w:t>
            </w:r>
          </w:p>
        </w:tc>
        <w:tc>
          <w:tcPr>
            <w:tcW w:w="992" w:type="dxa"/>
          </w:tcPr>
          <w:p w:rsidR="009D1B51" w:rsidRDefault="00F43A07">
            <w:pPr>
              <w:rPr>
                <w:sz w:val="16"/>
                <w:szCs w:val="16"/>
              </w:rPr>
            </w:pPr>
            <w:r>
              <w:rPr>
                <w:sz w:val="16"/>
                <w:szCs w:val="16"/>
              </w:rPr>
              <w:t>Nivel realizare, %</w:t>
            </w:r>
          </w:p>
        </w:tc>
        <w:tc>
          <w:tcPr>
            <w:tcW w:w="992" w:type="dxa"/>
          </w:tcPr>
          <w:p w:rsidR="009D1B51" w:rsidRDefault="00F43A07">
            <w:pPr>
              <w:rPr>
                <w:sz w:val="16"/>
                <w:szCs w:val="16"/>
              </w:rPr>
            </w:pPr>
            <w:r>
              <w:rPr>
                <w:sz w:val="16"/>
                <w:szCs w:val="16"/>
              </w:rPr>
              <w:t>Autoevaluare, puncte</w:t>
            </w:r>
          </w:p>
        </w:tc>
        <w:tc>
          <w:tcPr>
            <w:tcW w:w="992" w:type="dxa"/>
          </w:tcPr>
          <w:p w:rsidR="009D1B51" w:rsidRDefault="00F43A07">
            <w:pPr>
              <w:rPr>
                <w:sz w:val="16"/>
                <w:szCs w:val="16"/>
              </w:rPr>
            </w:pPr>
            <w:r>
              <w:rPr>
                <w:sz w:val="16"/>
                <w:szCs w:val="16"/>
              </w:rPr>
              <w:t>Nivel realizare, %</w:t>
            </w:r>
          </w:p>
        </w:tc>
      </w:tr>
      <w:tr w:rsidR="009D1B51">
        <w:tc>
          <w:tcPr>
            <w:tcW w:w="993" w:type="dxa"/>
          </w:tcPr>
          <w:p w:rsidR="009D1B51" w:rsidRDefault="00F43A07">
            <w:pPr>
              <w:rPr>
                <w:sz w:val="20"/>
                <w:szCs w:val="20"/>
              </w:rPr>
            </w:pPr>
            <w:r>
              <w:rPr>
                <w:sz w:val="20"/>
                <w:szCs w:val="20"/>
              </w:rPr>
              <w:t>1.1</w:t>
            </w:r>
          </w:p>
        </w:tc>
        <w:tc>
          <w:tcPr>
            <w:tcW w:w="708" w:type="dxa"/>
          </w:tcPr>
          <w:p w:rsidR="009D1B51" w:rsidRDefault="00F43A07">
            <w:pPr>
              <w:rPr>
                <w:sz w:val="20"/>
                <w:szCs w:val="20"/>
              </w:rPr>
            </w:pPr>
            <w:r>
              <w:rPr>
                <w:sz w:val="20"/>
                <w:szCs w:val="20"/>
              </w:rPr>
              <w:t>10</w:t>
            </w:r>
          </w:p>
        </w:tc>
        <w:tc>
          <w:tcPr>
            <w:tcW w:w="992" w:type="dxa"/>
          </w:tcPr>
          <w:p w:rsidR="009D1B51" w:rsidRDefault="00F43A07">
            <w:pPr>
              <w:rPr>
                <w:sz w:val="20"/>
                <w:szCs w:val="20"/>
              </w:rPr>
            </w:pPr>
            <w:r>
              <w:rPr>
                <w:sz w:val="20"/>
                <w:szCs w:val="20"/>
              </w:rPr>
              <w:t>7,25</w:t>
            </w:r>
          </w:p>
        </w:tc>
        <w:tc>
          <w:tcPr>
            <w:tcW w:w="992" w:type="dxa"/>
          </w:tcPr>
          <w:p w:rsidR="009D1B51" w:rsidRDefault="00F43A07">
            <w:pPr>
              <w:rPr>
                <w:sz w:val="20"/>
                <w:szCs w:val="20"/>
              </w:rPr>
            </w:pPr>
            <w:r>
              <w:rPr>
                <w:sz w:val="20"/>
                <w:szCs w:val="20"/>
              </w:rPr>
              <w:t>72,5</w:t>
            </w:r>
          </w:p>
        </w:tc>
        <w:tc>
          <w:tcPr>
            <w:tcW w:w="993" w:type="dxa"/>
          </w:tcPr>
          <w:p w:rsidR="009D1B51" w:rsidRDefault="00F43A07">
            <w:pPr>
              <w:rPr>
                <w:sz w:val="20"/>
                <w:szCs w:val="20"/>
              </w:rPr>
            </w:pPr>
            <w:r>
              <w:rPr>
                <w:sz w:val="20"/>
                <w:szCs w:val="20"/>
              </w:rPr>
              <w:t>6,5</w:t>
            </w:r>
          </w:p>
        </w:tc>
        <w:tc>
          <w:tcPr>
            <w:tcW w:w="992" w:type="dxa"/>
          </w:tcPr>
          <w:p w:rsidR="009D1B51" w:rsidRDefault="00F43A07">
            <w:pPr>
              <w:rPr>
                <w:sz w:val="20"/>
                <w:szCs w:val="20"/>
              </w:rPr>
            </w:pPr>
            <w:r>
              <w:rPr>
                <w:sz w:val="20"/>
                <w:szCs w:val="20"/>
              </w:rPr>
              <w:t>65,00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1.2</w:t>
            </w:r>
          </w:p>
        </w:tc>
        <w:tc>
          <w:tcPr>
            <w:tcW w:w="708" w:type="dxa"/>
          </w:tcPr>
          <w:p w:rsidR="009D1B51" w:rsidRDefault="00F43A07">
            <w:pPr>
              <w:rPr>
                <w:sz w:val="20"/>
                <w:szCs w:val="20"/>
              </w:rPr>
            </w:pPr>
            <w:r>
              <w:rPr>
                <w:sz w:val="20"/>
                <w:szCs w:val="20"/>
              </w:rPr>
              <w:t>5</w:t>
            </w:r>
          </w:p>
        </w:tc>
        <w:tc>
          <w:tcPr>
            <w:tcW w:w="992" w:type="dxa"/>
          </w:tcPr>
          <w:p w:rsidR="009D1B51" w:rsidRDefault="00F43A07">
            <w:pPr>
              <w:rPr>
                <w:sz w:val="20"/>
                <w:szCs w:val="20"/>
              </w:rPr>
            </w:pPr>
            <w:r>
              <w:rPr>
                <w:sz w:val="20"/>
                <w:szCs w:val="20"/>
              </w:rPr>
              <w:t>4</w:t>
            </w:r>
          </w:p>
        </w:tc>
        <w:tc>
          <w:tcPr>
            <w:tcW w:w="992" w:type="dxa"/>
          </w:tcPr>
          <w:p w:rsidR="009D1B51" w:rsidRDefault="00F43A07">
            <w:pPr>
              <w:rPr>
                <w:sz w:val="20"/>
                <w:szCs w:val="20"/>
              </w:rPr>
            </w:pPr>
            <w:r>
              <w:rPr>
                <w:sz w:val="20"/>
                <w:szCs w:val="20"/>
              </w:rPr>
              <w:t>80</w:t>
            </w:r>
          </w:p>
        </w:tc>
        <w:tc>
          <w:tcPr>
            <w:tcW w:w="993" w:type="dxa"/>
          </w:tcPr>
          <w:p w:rsidR="009D1B51" w:rsidRDefault="00F43A07">
            <w:pPr>
              <w:rPr>
                <w:sz w:val="20"/>
                <w:szCs w:val="20"/>
              </w:rPr>
            </w:pPr>
            <w:r>
              <w:rPr>
                <w:sz w:val="20"/>
                <w:szCs w:val="20"/>
              </w:rPr>
              <w:t>3,25</w:t>
            </w:r>
          </w:p>
        </w:tc>
        <w:tc>
          <w:tcPr>
            <w:tcW w:w="992" w:type="dxa"/>
          </w:tcPr>
          <w:p w:rsidR="009D1B51" w:rsidRDefault="00F43A07">
            <w:pPr>
              <w:rPr>
                <w:sz w:val="20"/>
                <w:szCs w:val="20"/>
              </w:rPr>
            </w:pPr>
            <w:r>
              <w:rPr>
                <w:sz w:val="20"/>
                <w:szCs w:val="20"/>
              </w:rPr>
              <w:t>65,00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1.3</w:t>
            </w:r>
          </w:p>
        </w:tc>
        <w:tc>
          <w:tcPr>
            <w:tcW w:w="708" w:type="dxa"/>
          </w:tcPr>
          <w:p w:rsidR="009D1B51" w:rsidRDefault="00F43A07">
            <w:pPr>
              <w:rPr>
                <w:sz w:val="20"/>
                <w:szCs w:val="20"/>
              </w:rPr>
            </w:pPr>
            <w:r>
              <w:rPr>
                <w:sz w:val="20"/>
                <w:szCs w:val="20"/>
              </w:rPr>
              <w:t>5</w:t>
            </w:r>
          </w:p>
        </w:tc>
        <w:tc>
          <w:tcPr>
            <w:tcW w:w="992" w:type="dxa"/>
          </w:tcPr>
          <w:p w:rsidR="009D1B51" w:rsidRDefault="00F43A07">
            <w:pPr>
              <w:rPr>
                <w:sz w:val="20"/>
                <w:szCs w:val="20"/>
              </w:rPr>
            </w:pPr>
            <w:r>
              <w:rPr>
                <w:sz w:val="20"/>
                <w:szCs w:val="20"/>
              </w:rPr>
              <w:t>3,75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4,25</w:t>
            </w:r>
          </w:p>
        </w:tc>
        <w:tc>
          <w:tcPr>
            <w:tcW w:w="992" w:type="dxa"/>
          </w:tcPr>
          <w:p w:rsidR="009D1B51" w:rsidRDefault="00F43A07">
            <w:pPr>
              <w:rPr>
                <w:sz w:val="20"/>
                <w:szCs w:val="20"/>
              </w:rPr>
            </w:pPr>
            <w:r>
              <w:rPr>
                <w:sz w:val="20"/>
                <w:szCs w:val="20"/>
              </w:rPr>
              <w:t>85,00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2.1</w:t>
            </w:r>
          </w:p>
        </w:tc>
        <w:tc>
          <w:tcPr>
            <w:tcW w:w="708" w:type="dxa"/>
          </w:tcPr>
          <w:p w:rsidR="009D1B51" w:rsidRDefault="00F43A07">
            <w:pPr>
              <w:rPr>
                <w:sz w:val="20"/>
                <w:szCs w:val="20"/>
              </w:rPr>
            </w:pPr>
            <w:r>
              <w:rPr>
                <w:sz w:val="20"/>
                <w:szCs w:val="20"/>
              </w:rPr>
              <w:t>6</w:t>
            </w:r>
          </w:p>
        </w:tc>
        <w:tc>
          <w:tcPr>
            <w:tcW w:w="992" w:type="dxa"/>
          </w:tcPr>
          <w:p w:rsidR="009D1B51" w:rsidRDefault="00F43A07">
            <w:pPr>
              <w:rPr>
                <w:sz w:val="20"/>
                <w:szCs w:val="20"/>
              </w:rPr>
            </w:pPr>
            <w:r>
              <w:rPr>
                <w:sz w:val="20"/>
                <w:szCs w:val="20"/>
              </w:rPr>
              <w:t>4,5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4,5</w:t>
            </w:r>
          </w:p>
        </w:tc>
        <w:tc>
          <w:tcPr>
            <w:tcW w:w="992" w:type="dxa"/>
          </w:tcPr>
          <w:p w:rsidR="009D1B51" w:rsidRDefault="00F43A07">
            <w:pPr>
              <w:rPr>
                <w:sz w:val="20"/>
                <w:szCs w:val="20"/>
              </w:rPr>
            </w:pPr>
            <w:r>
              <w:rPr>
                <w:sz w:val="20"/>
                <w:szCs w:val="20"/>
              </w:rPr>
              <w:t>75,00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2.2</w:t>
            </w:r>
          </w:p>
        </w:tc>
        <w:tc>
          <w:tcPr>
            <w:tcW w:w="708" w:type="dxa"/>
          </w:tcPr>
          <w:p w:rsidR="009D1B51" w:rsidRDefault="00F43A07">
            <w:pPr>
              <w:rPr>
                <w:sz w:val="20"/>
                <w:szCs w:val="20"/>
              </w:rPr>
            </w:pPr>
            <w:r>
              <w:rPr>
                <w:sz w:val="20"/>
                <w:szCs w:val="20"/>
              </w:rPr>
              <w:t>6</w:t>
            </w:r>
          </w:p>
        </w:tc>
        <w:tc>
          <w:tcPr>
            <w:tcW w:w="992" w:type="dxa"/>
          </w:tcPr>
          <w:p w:rsidR="009D1B51" w:rsidRDefault="00F43A07">
            <w:pPr>
              <w:rPr>
                <w:sz w:val="20"/>
                <w:szCs w:val="20"/>
              </w:rPr>
            </w:pPr>
            <w:r>
              <w:rPr>
                <w:sz w:val="20"/>
                <w:szCs w:val="20"/>
              </w:rPr>
              <w:t>4,5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4,75</w:t>
            </w:r>
          </w:p>
        </w:tc>
        <w:tc>
          <w:tcPr>
            <w:tcW w:w="992" w:type="dxa"/>
          </w:tcPr>
          <w:p w:rsidR="009D1B51" w:rsidRDefault="00F43A07">
            <w:pPr>
              <w:rPr>
                <w:sz w:val="20"/>
                <w:szCs w:val="20"/>
              </w:rPr>
            </w:pPr>
            <w:r>
              <w:rPr>
                <w:sz w:val="20"/>
                <w:szCs w:val="20"/>
              </w:rPr>
              <w:t>79,17</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2.3</w:t>
            </w:r>
          </w:p>
        </w:tc>
        <w:tc>
          <w:tcPr>
            <w:tcW w:w="708" w:type="dxa"/>
          </w:tcPr>
          <w:p w:rsidR="009D1B51" w:rsidRDefault="00F43A07">
            <w:pPr>
              <w:rPr>
                <w:sz w:val="20"/>
                <w:szCs w:val="20"/>
              </w:rPr>
            </w:pPr>
            <w:r>
              <w:rPr>
                <w:sz w:val="20"/>
                <w:szCs w:val="20"/>
              </w:rPr>
              <w:t>6</w:t>
            </w:r>
          </w:p>
        </w:tc>
        <w:tc>
          <w:tcPr>
            <w:tcW w:w="992" w:type="dxa"/>
          </w:tcPr>
          <w:p w:rsidR="009D1B51" w:rsidRDefault="00F43A07">
            <w:pPr>
              <w:rPr>
                <w:sz w:val="20"/>
                <w:szCs w:val="20"/>
              </w:rPr>
            </w:pPr>
            <w:r>
              <w:rPr>
                <w:sz w:val="20"/>
                <w:szCs w:val="20"/>
              </w:rPr>
              <w:t>4,75</w:t>
            </w:r>
          </w:p>
        </w:tc>
        <w:tc>
          <w:tcPr>
            <w:tcW w:w="992" w:type="dxa"/>
          </w:tcPr>
          <w:p w:rsidR="009D1B51" w:rsidRDefault="00F43A07">
            <w:pPr>
              <w:rPr>
                <w:sz w:val="20"/>
                <w:szCs w:val="20"/>
              </w:rPr>
            </w:pPr>
            <w:r>
              <w:rPr>
                <w:sz w:val="20"/>
                <w:szCs w:val="20"/>
              </w:rPr>
              <w:t>79</w:t>
            </w:r>
          </w:p>
        </w:tc>
        <w:tc>
          <w:tcPr>
            <w:tcW w:w="993" w:type="dxa"/>
          </w:tcPr>
          <w:p w:rsidR="009D1B51" w:rsidRDefault="00F43A07">
            <w:pPr>
              <w:rPr>
                <w:sz w:val="20"/>
                <w:szCs w:val="20"/>
              </w:rPr>
            </w:pPr>
            <w:r>
              <w:rPr>
                <w:sz w:val="20"/>
                <w:szCs w:val="20"/>
              </w:rPr>
              <w:t>5,25</w:t>
            </w:r>
          </w:p>
        </w:tc>
        <w:tc>
          <w:tcPr>
            <w:tcW w:w="992" w:type="dxa"/>
          </w:tcPr>
          <w:p w:rsidR="009D1B51" w:rsidRDefault="00F43A07">
            <w:pPr>
              <w:rPr>
                <w:sz w:val="20"/>
                <w:szCs w:val="20"/>
              </w:rPr>
            </w:pPr>
            <w:r>
              <w:rPr>
                <w:sz w:val="20"/>
                <w:szCs w:val="20"/>
              </w:rPr>
              <w:t>87,50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3.1</w:t>
            </w:r>
          </w:p>
        </w:tc>
        <w:tc>
          <w:tcPr>
            <w:tcW w:w="708" w:type="dxa"/>
          </w:tcPr>
          <w:p w:rsidR="009D1B51" w:rsidRDefault="00F43A07">
            <w:pPr>
              <w:rPr>
                <w:sz w:val="20"/>
                <w:szCs w:val="20"/>
              </w:rPr>
            </w:pPr>
            <w:r>
              <w:rPr>
                <w:sz w:val="20"/>
                <w:szCs w:val="20"/>
              </w:rPr>
              <w:t>8</w:t>
            </w:r>
          </w:p>
        </w:tc>
        <w:tc>
          <w:tcPr>
            <w:tcW w:w="992" w:type="dxa"/>
          </w:tcPr>
          <w:p w:rsidR="009D1B51" w:rsidRDefault="00F43A07">
            <w:pPr>
              <w:rPr>
                <w:sz w:val="20"/>
                <w:szCs w:val="20"/>
              </w:rPr>
            </w:pPr>
            <w:r>
              <w:rPr>
                <w:sz w:val="20"/>
                <w:szCs w:val="20"/>
              </w:rPr>
              <w:t>7,25</w:t>
            </w:r>
          </w:p>
        </w:tc>
        <w:tc>
          <w:tcPr>
            <w:tcW w:w="992" w:type="dxa"/>
          </w:tcPr>
          <w:p w:rsidR="009D1B51" w:rsidRDefault="00F43A07">
            <w:pPr>
              <w:rPr>
                <w:sz w:val="20"/>
                <w:szCs w:val="20"/>
              </w:rPr>
            </w:pPr>
            <w:r>
              <w:rPr>
                <w:sz w:val="20"/>
                <w:szCs w:val="20"/>
              </w:rPr>
              <w:t>90</w:t>
            </w:r>
          </w:p>
        </w:tc>
        <w:tc>
          <w:tcPr>
            <w:tcW w:w="993" w:type="dxa"/>
          </w:tcPr>
          <w:p w:rsidR="009D1B51" w:rsidRDefault="00F43A07">
            <w:pPr>
              <w:rPr>
                <w:sz w:val="20"/>
                <w:szCs w:val="20"/>
              </w:rPr>
            </w:pPr>
            <w:r>
              <w:rPr>
                <w:sz w:val="20"/>
                <w:szCs w:val="20"/>
              </w:rPr>
              <w:t>6</w:t>
            </w:r>
          </w:p>
        </w:tc>
        <w:tc>
          <w:tcPr>
            <w:tcW w:w="992" w:type="dxa"/>
          </w:tcPr>
          <w:p w:rsidR="009D1B51" w:rsidRDefault="00F43A07">
            <w:pPr>
              <w:rPr>
                <w:sz w:val="20"/>
                <w:szCs w:val="20"/>
              </w:rPr>
            </w:pPr>
            <w:r>
              <w:rPr>
                <w:sz w:val="20"/>
                <w:szCs w:val="20"/>
              </w:rPr>
              <w:t>75,00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3.2</w:t>
            </w:r>
          </w:p>
        </w:tc>
        <w:tc>
          <w:tcPr>
            <w:tcW w:w="708" w:type="dxa"/>
          </w:tcPr>
          <w:p w:rsidR="009D1B51" w:rsidRDefault="00F43A07">
            <w:pPr>
              <w:rPr>
                <w:sz w:val="20"/>
                <w:szCs w:val="20"/>
              </w:rPr>
            </w:pPr>
            <w:r>
              <w:rPr>
                <w:sz w:val="20"/>
                <w:szCs w:val="20"/>
              </w:rPr>
              <w:t>7</w:t>
            </w:r>
          </w:p>
        </w:tc>
        <w:tc>
          <w:tcPr>
            <w:tcW w:w="992" w:type="dxa"/>
          </w:tcPr>
          <w:p w:rsidR="009D1B51" w:rsidRDefault="00F43A07">
            <w:pPr>
              <w:rPr>
                <w:sz w:val="20"/>
                <w:szCs w:val="20"/>
              </w:rPr>
            </w:pPr>
            <w:r>
              <w:rPr>
                <w:sz w:val="20"/>
                <w:szCs w:val="20"/>
              </w:rPr>
              <w:t>5,25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6,25</w:t>
            </w:r>
          </w:p>
        </w:tc>
        <w:tc>
          <w:tcPr>
            <w:tcW w:w="992" w:type="dxa"/>
          </w:tcPr>
          <w:p w:rsidR="009D1B51" w:rsidRDefault="00F43A07">
            <w:pPr>
              <w:rPr>
                <w:sz w:val="20"/>
                <w:szCs w:val="20"/>
              </w:rPr>
            </w:pPr>
            <w:r>
              <w:rPr>
                <w:sz w:val="20"/>
                <w:szCs w:val="20"/>
              </w:rPr>
              <w:t>89,29</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3.3</w:t>
            </w:r>
          </w:p>
        </w:tc>
        <w:tc>
          <w:tcPr>
            <w:tcW w:w="708" w:type="dxa"/>
          </w:tcPr>
          <w:p w:rsidR="009D1B51" w:rsidRDefault="00F43A07">
            <w:pPr>
              <w:rPr>
                <w:sz w:val="20"/>
                <w:szCs w:val="20"/>
              </w:rPr>
            </w:pPr>
            <w:r>
              <w:rPr>
                <w:sz w:val="20"/>
                <w:szCs w:val="20"/>
              </w:rPr>
              <w:t>7</w:t>
            </w:r>
          </w:p>
        </w:tc>
        <w:tc>
          <w:tcPr>
            <w:tcW w:w="992" w:type="dxa"/>
          </w:tcPr>
          <w:p w:rsidR="009D1B51" w:rsidRDefault="00F43A07">
            <w:pPr>
              <w:rPr>
                <w:sz w:val="20"/>
                <w:szCs w:val="20"/>
              </w:rPr>
            </w:pPr>
            <w:r>
              <w:rPr>
                <w:sz w:val="20"/>
                <w:szCs w:val="20"/>
              </w:rPr>
              <w:t>4,5</w:t>
            </w:r>
          </w:p>
        </w:tc>
        <w:tc>
          <w:tcPr>
            <w:tcW w:w="992" w:type="dxa"/>
          </w:tcPr>
          <w:p w:rsidR="009D1B51" w:rsidRDefault="00F43A07">
            <w:pPr>
              <w:rPr>
                <w:sz w:val="20"/>
                <w:szCs w:val="20"/>
              </w:rPr>
            </w:pPr>
            <w:r>
              <w:rPr>
                <w:sz w:val="20"/>
                <w:szCs w:val="20"/>
              </w:rPr>
              <w:t>64</w:t>
            </w:r>
          </w:p>
        </w:tc>
        <w:tc>
          <w:tcPr>
            <w:tcW w:w="993" w:type="dxa"/>
          </w:tcPr>
          <w:p w:rsidR="009D1B51" w:rsidRDefault="00F43A07">
            <w:pPr>
              <w:rPr>
                <w:sz w:val="20"/>
                <w:szCs w:val="20"/>
              </w:rPr>
            </w:pPr>
            <w:r>
              <w:rPr>
                <w:sz w:val="20"/>
                <w:szCs w:val="20"/>
              </w:rPr>
              <w:t>5</w:t>
            </w:r>
          </w:p>
        </w:tc>
        <w:tc>
          <w:tcPr>
            <w:tcW w:w="992" w:type="dxa"/>
          </w:tcPr>
          <w:p w:rsidR="009D1B51" w:rsidRDefault="00F43A07">
            <w:pPr>
              <w:rPr>
                <w:sz w:val="20"/>
                <w:szCs w:val="20"/>
              </w:rPr>
            </w:pPr>
            <w:r>
              <w:rPr>
                <w:sz w:val="20"/>
                <w:szCs w:val="20"/>
              </w:rPr>
              <w:t>71,43</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4.1</w:t>
            </w:r>
          </w:p>
        </w:tc>
        <w:tc>
          <w:tcPr>
            <w:tcW w:w="708" w:type="dxa"/>
          </w:tcPr>
          <w:p w:rsidR="009D1B51" w:rsidRDefault="00F43A07">
            <w:pPr>
              <w:rPr>
                <w:sz w:val="20"/>
                <w:szCs w:val="20"/>
              </w:rPr>
            </w:pPr>
            <w:r>
              <w:rPr>
                <w:sz w:val="20"/>
                <w:szCs w:val="20"/>
              </w:rPr>
              <w:t>13</w:t>
            </w:r>
          </w:p>
        </w:tc>
        <w:tc>
          <w:tcPr>
            <w:tcW w:w="992" w:type="dxa"/>
          </w:tcPr>
          <w:p w:rsidR="009D1B51" w:rsidRDefault="00F43A07">
            <w:pPr>
              <w:rPr>
                <w:sz w:val="20"/>
                <w:szCs w:val="20"/>
              </w:rPr>
            </w:pPr>
            <w:r>
              <w:rPr>
                <w:sz w:val="20"/>
                <w:szCs w:val="20"/>
              </w:rPr>
              <w:t>9,75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10,75</w:t>
            </w:r>
          </w:p>
        </w:tc>
        <w:tc>
          <w:tcPr>
            <w:tcW w:w="992" w:type="dxa"/>
          </w:tcPr>
          <w:p w:rsidR="009D1B51" w:rsidRDefault="00F43A07">
            <w:pPr>
              <w:rPr>
                <w:sz w:val="20"/>
                <w:szCs w:val="20"/>
              </w:rPr>
            </w:pPr>
            <w:r>
              <w:rPr>
                <w:sz w:val="20"/>
                <w:szCs w:val="20"/>
              </w:rPr>
              <w:t>82,69</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4.2</w:t>
            </w:r>
          </w:p>
        </w:tc>
        <w:tc>
          <w:tcPr>
            <w:tcW w:w="708" w:type="dxa"/>
          </w:tcPr>
          <w:p w:rsidR="009D1B51" w:rsidRDefault="00F43A07">
            <w:pPr>
              <w:rPr>
                <w:sz w:val="20"/>
                <w:szCs w:val="20"/>
              </w:rPr>
            </w:pPr>
            <w:r>
              <w:rPr>
                <w:sz w:val="20"/>
                <w:szCs w:val="20"/>
              </w:rPr>
              <w:t>14</w:t>
            </w:r>
          </w:p>
        </w:tc>
        <w:tc>
          <w:tcPr>
            <w:tcW w:w="992" w:type="dxa"/>
          </w:tcPr>
          <w:p w:rsidR="009D1B51" w:rsidRDefault="00F43A07">
            <w:pPr>
              <w:rPr>
                <w:sz w:val="20"/>
                <w:szCs w:val="20"/>
              </w:rPr>
            </w:pPr>
            <w:r>
              <w:rPr>
                <w:sz w:val="20"/>
                <w:szCs w:val="20"/>
              </w:rPr>
              <w:t>10,5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12</w:t>
            </w:r>
          </w:p>
        </w:tc>
        <w:tc>
          <w:tcPr>
            <w:tcW w:w="992" w:type="dxa"/>
          </w:tcPr>
          <w:p w:rsidR="009D1B51" w:rsidRDefault="00F43A07">
            <w:pPr>
              <w:rPr>
                <w:sz w:val="20"/>
                <w:szCs w:val="20"/>
              </w:rPr>
            </w:pPr>
            <w:r>
              <w:rPr>
                <w:sz w:val="20"/>
                <w:szCs w:val="20"/>
              </w:rPr>
              <w:t>85,71</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rPr>
          <w:trHeight w:val="56"/>
        </w:trPr>
        <w:tc>
          <w:tcPr>
            <w:tcW w:w="993" w:type="dxa"/>
          </w:tcPr>
          <w:p w:rsidR="009D1B51" w:rsidRDefault="00F43A07">
            <w:pPr>
              <w:rPr>
                <w:sz w:val="20"/>
                <w:szCs w:val="20"/>
              </w:rPr>
            </w:pPr>
            <w:r>
              <w:rPr>
                <w:sz w:val="20"/>
                <w:szCs w:val="20"/>
              </w:rPr>
              <w:t>4.3</w:t>
            </w:r>
          </w:p>
        </w:tc>
        <w:tc>
          <w:tcPr>
            <w:tcW w:w="708" w:type="dxa"/>
          </w:tcPr>
          <w:p w:rsidR="009D1B51" w:rsidRDefault="00F43A07">
            <w:pPr>
              <w:rPr>
                <w:sz w:val="20"/>
                <w:szCs w:val="20"/>
              </w:rPr>
            </w:pPr>
            <w:r>
              <w:rPr>
                <w:sz w:val="20"/>
                <w:szCs w:val="20"/>
              </w:rPr>
              <w:t>7</w:t>
            </w:r>
          </w:p>
        </w:tc>
        <w:tc>
          <w:tcPr>
            <w:tcW w:w="992" w:type="dxa"/>
          </w:tcPr>
          <w:p w:rsidR="009D1B51" w:rsidRDefault="00F43A07">
            <w:pPr>
              <w:rPr>
                <w:sz w:val="20"/>
                <w:szCs w:val="20"/>
              </w:rPr>
            </w:pPr>
            <w:r>
              <w:rPr>
                <w:sz w:val="20"/>
                <w:szCs w:val="20"/>
              </w:rPr>
              <w:t>5,25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5,5</w:t>
            </w:r>
          </w:p>
        </w:tc>
        <w:tc>
          <w:tcPr>
            <w:tcW w:w="992" w:type="dxa"/>
          </w:tcPr>
          <w:p w:rsidR="009D1B51" w:rsidRDefault="00F43A07">
            <w:pPr>
              <w:rPr>
                <w:sz w:val="20"/>
                <w:szCs w:val="20"/>
              </w:rPr>
            </w:pPr>
            <w:r>
              <w:rPr>
                <w:sz w:val="20"/>
                <w:szCs w:val="20"/>
              </w:rPr>
              <w:t>78,57</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5.1</w:t>
            </w:r>
          </w:p>
        </w:tc>
        <w:tc>
          <w:tcPr>
            <w:tcW w:w="708" w:type="dxa"/>
          </w:tcPr>
          <w:p w:rsidR="009D1B51" w:rsidRDefault="00F43A07">
            <w:pPr>
              <w:rPr>
                <w:sz w:val="20"/>
                <w:szCs w:val="20"/>
              </w:rPr>
            </w:pPr>
            <w:r>
              <w:rPr>
                <w:sz w:val="20"/>
                <w:szCs w:val="20"/>
              </w:rPr>
              <w:t>6</w:t>
            </w:r>
          </w:p>
        </w:tc>
        <w:tc>
          <w:tcPr>
            <w:tcW w:w="992" w:type="dxa"/>
          </w:tcPr>
          <w:p w:rsidR="009D1B51" w:rsidRDefault="00F43A07">
            <w:pPr>
              <w:rPr>
                <w:sz w:val="20"/>
                <w:szCs w:val="20"/>
              </w:rPr>
            </w:pPr>
            <w:r>
              <w:rPr>
                <w:sz w:val="20"/>
                <w:szCs w:val="20"/>
              </w:rPr>
              <w:t>4,5</w:t>
            </w:r>
          </w:p>
        </w:tc>
        <w:tc>
          <w:tcPr>
            <w:tcW w:w="992" w:type="dxa"/>
          </w:tcPr>
          <w:p w:rsidR="009D1B51" w:rsidRDefault="00F43A07">
            <w:pPr>
              <w:rPr>
                <w:sz w:val="20"/>
                <w:szCs w:val="20"/>
              </w:rPr>
            </w:pPr>
            <w:r>
              <w:rPr>
                <w:sz w:val="20"/>
                <w:szCs w:val="20"/>
              </w:rPr>
              <w:t>75</w:t>
            </w:r>
          </w:p>
        </w:tc>
        <w:tc>
          <w:tcPr>
            <w:tcW w:w="993" w:type="dxa"/>
          </w:tcPr>
          <w:p w:rsidR="009D1B51" w:rsidRDefault="00F43A07">
            <w:pPr>
              <w:rPr>
                <w:sz w:val="20"/>
                <w:szCs w:val="20"/>
              </w:rPr>
            </w:pPr>
            <w:r>
              <w:rPr>
                <w:sz w:val="20"/>
                <w:szCs w:val="20"/>
              </w:rPr>
              <w:t>5,5</w:t>
            </w:r>
          </w:p>
        </w:tc>
        <w:tc>
          <w:tcPr>
            <w:tcW w:w="992" w:type="dxa"/>
          </w:tcPr>
          <w:p w:rsidR="009D1B51" w:rsidRDefault="00F43A07">
            <w:pPr>
              <w:rPr>
                <w:sz w:val="20"/>
                <w:szCs w:val="20"/>
              </w:rPr>
            </w:pPr>
            <w:r>
              <w:rPr>
                <w:sz w:val="20"/>
                <w:szCs w:val="20"/>
              </w:rPr>
              <w:t>91,67</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r w:rsidR="009D1B51">
        <w:tc>
          <w:tcPr>
            <w:tcW w:w="993" w:type="dxa"/>
          </w:tcPr>
          <w:p w:rsidR="009D1B51" w:rsidRDefault="00F43A07">
            <w:pPr>
              <w:rPr>
                <w:sz w:val="20"/>
                <w:szCs w:val="20"/>
              </w:rPr>
            </w:pPr>
            <w:r>
              <w:rPr>
                <w:sz w:val="20"/>
                <w:szCs w:val="20"/>
              </w:rPr>
              <w:t>Total</w:t>
            </w:r>
          </w:p>
        </w:tc>
        <w:tc>
          <w:tcPr>
            <w:tcW w:w="708" w:type="dxa"/>
          </w:tcPr>
          <w:p w:rsidR="009D1B51" w:rsidRDefault="00F43A07">
            <w:pPr>
              <w:rPr>
                <w:sz w:val="20"/>
                <w:szCs w:val="20"/>
              </w:rPr>
            </w:pPr>
            <w:r>
              <w:rPr>
                <w:sz w:val="20"/>
                <w:szCs w:val="20"/>
              </w:rPr>
              <w:t>100</w:t>
            </w:r>
          </w:p>
        </w:tc>
        <w:tc>
          <w:tcPr>
            <w:tcW w:w="992" w:type="dxa"/>
          </w:tcPr>
          <w:p w:rsidR="009D1B51" w:rsidRDefault="00F43A07">
            <w:pPr>
              <w:rPr>
                <w:b/>
                <w:sz w:val="20"/>
                <w:szCs w:val="20"/>
              </w:rPr>
            </w:pPr>
            <w:r>
              <w:rPr>
                <w:b/>
                <w:sz w:val="20"/>
                <w:szCs w:val="20"/>
              </w:rPr>
              <w:t>75,75</w:t>
            </w:r>
          </w:p>
        </w:tc>
        <w:tc>
          <w:tcPr>
            <w:tcW w:w="992" w:type="dxa"/>
          </w:tcPr>
          <w:p w:rsidR="009D1B51" w:rsidRDefault="00F43A07">
            <w:pPr>
              <w:rPr>
                <w:sz w:val="20"/>
                <w:szCs w:val="20"/>
              </w:rPr>
            </w:pPr>
            <w:r>
              <w:rPr>
                <w:sz w:val="20"/>
                <w:szCs w:val="20"/>
              </w:rPr>
              <w:t>75,75</w:t>
            </w:r>
          </w:p>
        </w:tc>
        <w:tc>
          <w:tcPr>
            <w:tcW w:w="993" w:type="dxa"/>
          </w:tcPr>
          <w:p w:rsidR="009D1B51" w:rsidRDefault="00F43A07">
            <w:pPr>
              <w:rPr>
                <w:sz w:val="20"/>
                <w:szCs w:val="20"/>
              </w:rPr>
            </w:pPr>
            <w:r>
              <w:rPr>
                <w:sz w:val="20"/>
                <w:szCs w:val="20"/>
              </w:rPr>
              <w:t>79,5</w:t>
            </w:r>
          </w:p>
        </w:tc>
        <w:tc>
          <w:tcPr>
            <w:tcW w:w="992" w:type="dxa"/>
          </w:tcPr>
          <w:p w:rsidR="009D1B51" w:rsidRDefault="00F43A07">
            <w:pPr>
              <w:rPr>
                <w:sz w:val="20"/>
                <w:szCs w:val="20"/>
              </w:rPr>
            </w:pPr>
            <w:r>
              <w:rPr>
                <w:sz w:val="20"/>
                <w:szCs w:val="20"/>
              </w:rPr>
              <w:t>79,50</w:t>
            </w: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c>
          <w:tcPr>
            <w:tcW w:w="992" w:type="dxa"/>
          </w:tcPr>
          <w:p w:rsidR="009D1B51" w:rsidRDefault="009D1B51">
            <w:pPr>
              <w:rPr>
                <w:sz w:val="20"/>
                <w:szCs w:val="20"/>
              </w:rPr>
            </w:pPr>
          </w:p>
        </w:tc>
      </w:tr>
    </w:tbl>
    <w:p w:rsidR="009D1B51" w:rsidRDefault="009D1B51"/>
    <w:p w:rsidR="009D1B51" w:rsidRDefault="00F43A07">
      <w:pPr>
        <w:rPr>
          <w:sz w:val="18"/>
          <w:szCs w:val="18"/>
        </w:rPr>
      </w:pPr>
      <w:r>
        <w:t xml:space="preserve">* </w:t>
      </w:r>
      <w:r>
        <w:rPr>
          <w:sz w:val="18"/>
          <w:szCs w:val="18"/>
        </w:rPr>
        <w:t xml:space="preserve">În cazul în care un anumit standard sau anumiți indicatori nu se aplică la evaluarea instituției date, la </w:t>
      </w:r>
      <w:r>
        <w:rPr>
          <w:i/>
          <w:sz w:val="18"/>
          <w:szCs w:val="18"/>
        </w:rPr>
        <w:t>Total</w:t>
      </w:r>
      <w:r>
        <w:rPr>
          <w:sz w:val="18"/>
          <w:szCs w:val="18"/>
        </w:rPr>
        <w:t xml:space="preserve"> se va înscrie suma punctelor acordate prin indicatorii evaluabili.</w:t>
      </w:r>
    </w:p>
    <w:p w:rsidR="009D1B51" w:rsidRDefault="009D1B51"/>
    <w:p w:rsidR="009D1B51" w:rsidRDefault="00F43A07">
      <w:r>
        <w:t>Rezultatele evaluării anuale a personalului didactic:</w:t>
      </w:r>
    </w:p>
    <w:p w:rsidR="009D1B51" w:rsidRDefault="009D1B51"/>
    <w:tbl>
      <w:tblPr>
        <w:tblStyle w:val="Tabelgril"/>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9D1B51">
        <w:trPr>
          <w:trHeight w:val="250"/>
        </w:trPr>
        <w:tc>
          <w:tcPr>
            <w:tcW w:w="1560" w:type="dxa"/>
            <w:vMerge w:val="restart"/>
          </w:tcPr>
          <w:p w:rsidR="009D1B51" w:rsidRDefault="00F43A07">
            <w:pPr>
              <w:rPr>
                <w:sz w:val="20"/>
                <w:szCs w:val="20"/>
              </w:rPr>
            </w:pPr>
            <w:r>
              <w:rPr>
                <w:sz w:val="20"/>
                <w:szCs w:val="20"/>
              </w:rPr>
              <w:t>Anul de studiu</w:t>
            </w:r>
          </w:p>
        </w:tc>
        <w:tc>
          <w:tcPr>
            <w:tcW w:w="1559" w:type="dxa"/>
            <w:vMerge w:val="restart"/>
          </w:tcPr>
          <w:p w:rsidR="009D1B51" w:rsidRDefault="00F43A07">
            <w:pPr>
              <w:rPr>
                <w:sz w:val="20"/>
                <w:szCs w:val="20"/>
              </w:rPr>
            </w:pPr>
            <w:r>
              <w:rPr>
                <w:sz w:val="20"/>
                <w:szCs w:val="20"/>
              </w:rPr>
              <w:t>Nr. total cadre didactice</w:t>
            </w:r>
          </w:p>
        </w:tc>
        <w:tc>
          <w:tcPr>
            <w:tcW w:w="6520" w:type="dxa"/>
            <w:gridSpan w:val="4"/>
          </w:tcPr>
          <w:p w:rsidR="009D1B51" w:rsidRDefault="00F43A07">
            <w:pPr>
              <w:rPr>
                <w:sz w:val="20"/>
                <w:szCs w:val="20"/>
              </w:rPr>
            </w:pPr>
            <w:r>
              <w:rPr>
                <w:sz w:val="20"/>
                <w:szCs w:val="20"/>
              </w:rPr>
              <w:t>Distribuția calificativelor</w:t>
            </w:r>
          </w:p>
        </w:tc>
      </w:tr>
      <w:tr w:rsidR="009D1B51">
        <w:trPr>
          <w:trHeight w:val="177"/>
        </w:trPr>
        <w:tc>
          <w:tcPr>
            <w:tcW w:w="1560" w:type="dxa"/>
            <w:vMerge/>
          </w:tcPr>
          <w:p w:rsidR="009D1B51" w:rsidRDefault="009D1B51">
            <w:pPr>
              <w:rPr>
                <w:sz w:val="20"/>
                <w:szCs w:val="20"/>
              </w:rPr>
            </w:pPr>
          </w:p>
        </w:tc>
        <w:tc>
          <w:tcPr>
            <w:tcW w:w="1559" w:type="dxa"/>
            <w:vMerge/>
          </w:tcPr>
          <w:p w:rsidR="009D1B51" w:rsidRDefault="009D1B51">
            <w:pPr>
              <w:rPr>
                <w:sz w:val="20"/>
                <w:szCs w:val="20"/>
              </w:rPr>
            </w:pPr>
          </w:p>
        </w:tc>
        <w:tc>
          <w:tcPr>
            <w:tcW w:w="1842" w:type="dxa"/>
          </w:tcPr>
          <w:p w:rsidR="009D1B51" w:rsidRDefault="00F43A07">
            <w:pPr>
              <w:rPr>
                <w:sz w:val="20"/>
                <w:szCs w:val="20"/>
              </w:rPr>
            </w:pPr>
            <w:r>
              <w:rPr>
                <w:sz w:val="20"/>
                <w:szCs w:val="20"/>
              </w:rPr>
              <w:t>foarte bine</w:t>
            </w:r>
          </w:p>
        </w:tc>
        <w:tc>
          <w:tcPr>
            <w:tcW w:w="1559" w:type="dxa"/>
          </w:tcPr>
          <w:p w:rsidR="009D1B51" w:rsidRDefault="00F43A07">
            <w:pPr>
              <w:rPr>
                <w:sz w:val="20"/>
                <w:szCs w:val="20"/>
              </w:rPr>
            </w:pPr>
            <w:r>
              <w:rPr>
                <w:sz w:val="20"/>
                <w:szCs w:val="20"/>
              </w:rPr>
              <w:t>bine</w:t>
            </w:r>
          </w:p>
        </w:tc>
        <w:tc>
          <w:tcPr>
            <w:tcW w:w="1701" w:type="dxa"/>
          </w:tcPr>
          <w:p w:rsidR="009D1B51" w:rsidRDefault="00F43A07">
            <w:pPr>
              <w:rPr>
                <w:sz w:val="20"/>
                <w:szCs w:val="20"/>
              </w:rPr>
            </w:pPr>
            <w:r>
              <w:rPr>
                <w:sz w:val="20"/>
                <w:szCs w:val="20"/>
              </w:rPr>
              <w:t>satisfăcător</w:t>
            </w:r>
          </w:p>
        </w:tc>
        <w:tc>
          <w:tcPr>
            <w:tcW w:w="1418" w:type="dxa"/>
          </w:tcPr>
          <w:p w:rsidR="009D1B51" w:rsidRDefault="00F43A07">
            <w:pPr>
              <w:rPr>
                <w:sz w:val="20"/>
                <w:szCs w:val="20"/>
              </w:rPr>
            </w:pPr>
            <w:r>
              <w:rPr>
                <w:sz w:val="20"/>
                <w:szCs w:val="20"/>
              </w:rPr>
              <w:t>Nesatisfăcător</w:t>
            </w:r>
          </w:p>
        </w:tc>
      </w:tr>
      <w:tr w:rsidR="009D1B51">
        <w:trPr>
          <w:trHeight w:val="233"/>
        </w:trPr>
        <w:tc>
          <w:tcPr>
            <w:tcW w:w="1560" w:type="dxa"/>
          </w:tcPr>
          <w:p w:rsidR="009D1B51" w:rsidRDefault="00F43A07">
            <w:pPr>
              <w:rPr>
                <w:sz w:val="20"/>
                <w:szCs w:val="20"/>
              </w:rPr>
            </w:pPr>
            <w:r>
              <w:rPr>
                <w:sz w:val="20"/>
                <w:szCs w:val="20"/>
              </w:rPr>
              <w:t>2020-2021</w:t>
            </w:r>
          </w:p>
        </w:tc>
        <w:tc>
          <w:tcPr>
            <w:tcW w:w="1559" w:type="dxa"/>
          </w:tcPr>
          <w:p w:rsidR="009D1B51" w:rsidRDefault="00F43A07">
            <w:pPr>
              <w:rPr>
                <w:sz w:val="20"/>
                <w:szCs w:val="20"/>
              </w:rPr>
            </w:pPr>
            <w:r>
              <w:rPr>
                <w:sz w:val="20"/>
                <w:szCs w:val="20"/>
              </w:rPr>
              <w:t>10</w:t>
            </w:r>
          </w:p>
        </w:tc>
        <w:tc>
          <w:tcPr>
            <w:tcW w:w="1842" w:type="dxa"/>
          </w:tcPr>
          <w:p w:rsidR="009D1B51" w:rsidRDefault="009D1B51">
            <w:pPr>
              <w:rPr>
                <w:sz w:val="20"/>
                <w:szCs w:val="20"/>
              </w:rPr>
            </w:pPr>
          </w:p>
        </w:tc>
        <w:tc>
          <w:tcPr>
            <w:tcW w:w="1559" w:type="dxa"/>
          </w:tcPr>
          <w:p w:rsidR="009D1B51" w:rsidRDefault="00F43A07">
            <w:pPr>
              <w:rPr>
                <w:sz w:val="20"/>
                <w:szCs w:val="20"/>
              </w:rPr>
            </w:pPr>
            <w:r>
              <w:rPr>
                <w:sz w:val="20"/>
                <w:szCs w:val="20"/>
              </w:rPr>
              <w:t>+</w:t>
            </w:r>
          </w:p>
        </w:tc>
        <w:tc>
          <w:tcPr>
            <w:tcW w:w="1701" w:type="dxa"/>
          </w:tcPr>
          <w:p w:rsidR="009D1B51" w:rsidRDefault="009D1B51">
            <w:pPr>
              <w:rPr>
                <w:sz w:val="20"/>
                <w:szCs w:val="20"/>
              </w:rPr>
            </w:pPr>
          </w:p>
        </w:tc>
        <w:tc>
          <w:tcPr>
            <w:tcW w:w="1418" w:type="dxa"/>
          </w:tcPr>
          <w:p w:rsidR="009D1B51" w:rsidRDefault="009D1B51">
            <w:pPr>
              <w:rPr>
                <w:sz w:val="20"/>
                <w:szCs w:val="20"/>
              </w:rPr>
            </w:pPr>
          </w:p>
        </w:tc>
      </w:tr>
      <w:tr w:rsidR="009D1B51">
        <w:trPr>
          <w:trHeight w:val="233"/>
        </w:trPr>
        <w:tc>
          <w:tcPr>
            <w:tcW w:w="1560" w:type="dxa"/>
          </w:tcPr>
          <w:p w:rsidR="009D1B51" w:rsidRDefault="00F43A07">
            <w:pPr>
              <w:rPr>
                <w:sz w:val="20"/>
                <w:szCs w:val="20"/>
              </w:rPr>
            </w:pPr>
            <w:r>
              <w:rPr>
                <w:sz w:val="20"/>
                <w:szCs w:val="20"/>
              </w:rPr>
              <w:t>2021-2022</w:t>
            </w:r>
          </w:p>
        </w:tc>
        <w:tc>
          <w:tcPr>
            <w:tcW w:w="1559" w:type="dxa"/>
          </w:tcPr>
          <w:p w:rsidR="009D1B51" w:rsidRDefault="00F43A07">
            <w:pPr>
              <w:rPr>
                <w:sz w:val="20"/>
                <w:szCs w:val="20"/>
              </w:rPr>
            </w:pPr>
            <w:r>
              <w:rPr>
                <w:sz w:val="20"/>
                <w:szCs w:val="20"/>
              </w:rPr>
              <w:t>10</w:t>
            </w:r>
          </w:p>
        </w:tc>
        <w:tc>
          <w:tcPr>
            <w:tcW w:w="1842" w:type="dxa"/>
          </w:tcPr>
          <w:p w:rsidR="009D1B51" w:rsidRDefault="009D1B51">
            <w:pPr>
              <w:rPr>
                <w:sz w:val="20"/>
                <w:szCs w:val="20"/>
              </w:rPr>
            </w:pPr>
          </w:p>
        </w:tc>
        <w:tc>
          <w:tcPr>
            <w:tcW w:w="1559" w:type="dxa"/>
          </w:tcPr>
          <w:p w:rsidR="009D1B51" w:rsidRDefault="00F43A07">
            <w:pPr>
              <w:rPr>
                <w:sz w:val="20"/>
                <w:szCs w:val="20"/>
              </w:rPr>
            </w:pPr>
            <w:r>
              <w:rPr>
                <w:sz w:val="20"/>
                <w:szCs w:val="20"/>
              </w:rPr>
              <w:t>+</w:t>
            </w:r>
          </w:p>
        </w:tc>
        <w:tc>
          <w:tcPr>
            <w:tcW w:w="1701" w:type="dxa"/>
          </w:tcPr>
          <w:p w:rsidR="009D1B51" w:rsidRDefault="009D1B51">
            <w:pPr>
              <w:rPr>
                <w:sz w:val="20"/>
                <w:szCs w:val="20"/>
              </w:rPr>
            </w:pPr>
          </w:p>
        </w:tc>
        <w:tc>
          <w:tcPr>
            <w:tcW w:w="1418" w:type="dxa"/>
          </w:tcPr>
          <w:p w:rsidR="009D1B51" w:rsidRDefault="009D1B51">
            <w:pPr>
              <w:rPr>
                <w:sz w:val="20"/>
                <w:szCs w:val="20"/>
              </w:rPr>
            </w:pPr>
          </w:p>
        </w:tc>
      </w:tr>
      <w:tr w:rsidR="009D1B51">
        <w:trPr>
          <w:trHeight w:val="233"/>
        </w:trPr>
        <w:tc>
          <w:tcPr>
            <w:tcW w:w="1560" w:type="dxa"/>
          </w:tcPr>
          <w:p w:rsidR="009D1B51" w:rsidRDefault="009D1B51">
            <w:pPr>
              <w:rPr>
                <w:sz w:val="20"/>
                <w:szCs w:val="20"/>
              </w:rPr>
            </w:pPr>
          </w:p>
        </w:tc>
        <w:tc>
          <w:tcPr>
            <w:tcW w:w="1559" w:type="dxa"/>
          </w:tcPr>
          <w:p w:rsidR="009D1B51" w:rsidRDefault="009D1B51">
            <w:pPr>
              <w:rPr>
                <w:sz w:val="20"/>
                <w:szCs w:val="20"/>
              </w:rPr>
            </w:pPr>
          </w:p>
        </w:tc>
        <w:tc>
          <w:tcPr>
            <w:tcW w:w="1842" w:type="dxa"/>
          </w:tcPr>
          <w:p w:rsidR="009D1B51" w:rsidRDefault="009D1B51">
            <w:pPr>
              <w:rPr>
                <w:sz w:val="20"/>
                <w:szCs w:val="20"/>
              </w:rPr>
            </w:pPr>
          </w:p>
        </w:tc>
        <w:tc>
          <w:tcPr>
            <w:tcW w:w="1559" w:type="dxa"/>
          </w:tcPr>
          <w:p w:rsidR="009D1B51" w:rsidRDefault="009D1B51">
            <w:pPr>
              <w:rPr>
                <w:sz w:val="20"/>
                <w:szCs w:val="20"/>
              </w:rPr>
            </w:pPr>
          </w:p>
        </w:tc>
        <w:tc>
          <w:tcPr>
            <w:tcW w:w="1701" w:type="dxa"/>
          </w:tcPr>
          <w:p w:rsidR="009D1B51" w:rsidRDefault="009D1B51">
            <w:pPr>
              <w:rPr>
                <w:sz w:val="20"/>
                <w:szCs w:val="20"/>
              </w:rPr>
            </w:pPr>
          </w:p>
        </w:tc>
        <w:tc>
          <w:tcPr>
            <w:tcW w:w="1418" w:type="dxa"/>
          </w:tcPr>
          <w:p w:rsidR="009D1B51" w:rsidRDefault="009D1B51">
            <w:pPr>
              <w:rPr>
                <w:sz w:val="20"/>
                <w:szCs w:val="20"/>
              </w:rPr>
            </w:pPr>
          </w:p>
        </w:tc>
      </w:tr>
      <w:tr w:rsidR="009D1B51">
        <w:trPr>
          <w:trHeight w:val="233"/>
        </w:trPr>
        <w:tc>
          <w:tcPr>
            <w:tcW w:w="1560" w:type="dxa"/>
          </w:tcPr>
          <w:p w:rsidR="009D1B51" w:rsidRDefault="009D1B51">
            <w:pPr>
              <w:rPr>
                <w:sz w:val="20"/>
                <w:szCs w:val="20"/>
              </w:rPr>
            </w:pPr>
          </w:p>
        </w:tc>
        <w:tc>
          <w:tcPr>
            <w:tcW w:w="1559" w:type="dxa"/>
          </w:tcPr>
          <w:p w:rsidR="009D1B51" w:rsidRDefault="009D1B51">
            <w:pPr>
              <w:rPr>
                <w:sz w:val="20"/>
                <w:szCs w:val="20"/>
              </w:rPr>
            </w:pPr>
          </w:p>
        </w:tc>
        <w:tc>
          <w:tcPr>
            <w:tcW w:w="1842" w:type="dxa"/>
          </w:tcPr>
          <w:p w:rsidR="009D1B51" w:rsidRDefault="009D1B51">
            <w:pPr>
              <w:rPr>
                <w:sz w:val="20"/>
                <w:szCs w:val="20"/>
              </w:rPr>
            </w:pPr>
          </w:p>
        </w:tc>
        <w:tc>
          <w:tcPr>
            <w:tcW w:w="1559" w:type="dxa"/>
          </w:tcPr>
          <w:p w:rsidR="009D1B51" w:rsidRDefault="009D1B51">
            <w:pPr>
              <w:rPr>
                <w:sz w:val="20"/>
                <w:szCs w:val="20"/>
              </w:rPr>
            </w:pPr>
          </w:p>
        </w:tc>
        <w:tc>
          <w:tcPr>
            <w:tcW w:w="1701" w:type="dxa"/>
          </w:tcPr>
          <w:p w:rsidR="009D1B51" w:rsidRDefault="009D1B51">
            <w:pPr>
              <w:rPr>
                <w:sz w:val="20"/>
                <w:szCs w:val="20"/>
              </w:rPr>
            </w:pPr>
          </w:p>
        </w:tc>
        <w:tc>
          <w:tcPr>
            <w:tcW w:w="1418" w:type="dxa"/>
          </w:tcPr>
          <w:p w:rsidR="009D1B51" w:rsidRDefault="009D1B51">
            <w:pPr>
              <w:rPr>
                <w:sz w:val="20"/>
                <w:szCs w:val="20"/>
              </w:rPr>
            </w:pPr>
          </w:p>
        </w:tc>
      </w:tr>
    </w:tbl>
    <w:p w:rsidR="009D1B51" w:rsidRDefault="00F43A07">
      <w:pPr>
        <w:pStyle w:val="Frspaiere"/>
        <w:tabs>
          <w:tab w:val="left" w:pos="2078"/>
        </w:tabs>
        <w:ind w:left="-426" w:right="-2"/>
        <w:jc w:val="both"/>
        <w:rPr>
          <w:rFonts w:ascii="Times New Roman" w:hAnsi="Times New Roman"/>
          <w:sz w:val="20"/>
          <w:szCs w:val="20"/>
          <w:lang w:val="ro-RO"/>
        </w:rPr>
      </w:pPr>
      <w:r>
        <w:rPr>
          <w:rFonts w:ascii="Times New Roman" w:hAnsi="Times New Roman"/>
          <w:sz w:val="20"/>
          <w:szCs w:val="20"/>
          <w:lang w:val="ro-RO"/>
        </w:rPr>
        <w:tab/>
      </w:r>
    </w:p>
    <w:p w:rsidR="009D1B51" w:rsidRDefault="00F43A07">
      <w:r>
        <w:t xml:space="preserve">Rezultatele evaluării anuale a cadrelor de conducere: </w:t>
      </w:r>
    </w:p>
    <w:p w:rsidR="009D1B51" w:rsidRDefault="009D1B51"/>
    <w:tbl>
      <w:tblPr>
        <w:tblStyle w:val="Tabelgril"/>
        <w:tblW w:w="9639" w:type="dxa"/>
        <w:tblInd w:w="108" w:type="dxa"/>
        <w:tblLook w:val="04A0" w:firstRow="1" w:lastRow="0" w:firstColumn="1" w:lastColumn="0" w:noHBand="0" w:noVBand="1"/>
      </w:tblPr>
      <w:tblGrid>
        <w:gridCol w:w="1560"/>
        <w:gridCol w:w="1701"/>
        <w:gridCol w:w="3402"/>
        <w:gridCol w:w="2976"/>
      </w:tblGrid>
      <w:tr w:rsidR="009D1B51">
        <w:trPr>
          <w:trHeight w:val="253"/>
        </w:trPr>
        <w:tc>
          <w:tcPr>
            <w:tcW w:w="1560" w:type="dxa"/>
            <w:vMerge w:val="restart"/>
          </w:tcPr>
          <w:p w:rsidR="009D1B51" w:rsidRDefault="00F43A07">
            <w:pPr>
              <w:rPr>
                <w:sz w:val="20"/>
                <w:szCs w:val="20"/>
              </w:rPr>
            </w:pPr>
            <w:r>
              <w:rPr>
                <w:sz w:val="20"/>
                <w:szCs w:val="20"/>
              </w:rPr>
              <w:t>Anul de studiu</w:t>
            </w:r>
          </w:p>
        </w:tc>
        <w:tc>
          <w:tcPr>
            <w:tcW w:w="1701" w:type="dxa"/>
            <w:vMerge w:val="restart"/>
          </w:tcPr>
          <w:p w:rsidR="009D1B51" w:rsidRDefault="00F43A07">
            <w:pPr>
              <w:rPr>
                <w:sz w:val="20"/>
                <w:szCs w:val="20"/>
              </w:rPr>
            </w:pPr>
            <w:r>
              <w:rPr>
                <w:sz w:val="20"/>
                <w:szCs w:val="20"/>
              </w:rPr>
              <w:t>Nr. total cadre de conducere</w:t>
            </w:r>
          </w:p>
        </w:tc>
        <w:tc>
          <w:tcPr>
            <w:tcW w:w="6378" w:type="dxa"/>
            <w:gridSpan w:val="2"/>
          </w:tcPr>
          <w:p w:rsidR="009D1B51" w:rsidRDefault="00F43A07">
            <w:pPr>
              <w:rPr>
                <w:sz w:val="20"/>
                <w:szCs w:val="20"/>
              </w:rPr>
            </w:pPr>
            <w:r>
              <w:rPr>
                <w:sz w:val="20"/>
                <w:szCs w:val="20"/>
              </w:rPr>
              <w:t>Rezultatele prezentării Raportului anual de activitate</w:t>
            </w:r>
          </w:p>
        </w:tc>
      </w:tr>
      <w:tr w:rsidR="009D1B51">
        <w:trPr>
          <w:trHeight w:val="179"/>
        </w:trPr>
        <w:tc>
          <w:tcPr>
            <w:tcW w:w="1560" w:type="dxa"/>
            <w:vMerge/>
          </w:tcPr>
          <w:p w:rsidR="009D1B51" w:rsidRDefault="009D1B51">
            <w:pPr>
              <w:rPr>
                <w:sz w:val="20"/>
                <w:szCs w:val="20"/>
              </w:rPr>
            </w:pPr>
          </w:p>
        </w:tc>
        <w:tc>
          <w:tcPr>
            <w:tcW w:w="1701" w:type="dxa"/>
            <w:vMerge/>
          </w:tcPr>
          <w:p w:rsidR="009D1B51" w:rsidRDefault="009D1B51">
            <w:pPr>
              <w:rPr>
                <w:sz w:val="20"/>
                <w:szCs w:val="20"/>
              </w:rPr>
            </w:pPr>
          </w:p>
        </w:tc>
        <w:tc>
          <w:tcPr>
            <w:tcW w:w="3402" w:type="dxa"/>
          </w:tcPr>
          <w:p w:rsidR="009D1B51" w:rsidRDefault="00F43A07">
            <w:pPr>
              <w:rPr>
                <w:sz w:val="20"/>
                <w:szCs w:val="20"/>
              </w:rPr>
            </w:pPr>
            <w:r>
              <w:rPr>
                <w:sz w:val="20"/>
                <w:szCs w:val="20"/>
              </w:rPr>
              <w:t>se aprobă</w:t>
            </w:r>
          </w:p>
        </w:tc>
        <w:tc>
          <w:tcPr>
            <w:tcW w:w="2976" w:type="dxa"/>
          </w:tcPr>
          <w:p w:rsidR="009D1B51" w:rsidRDefault="00F43A07">
            <w:pPr>
              <w:rPr>
                <w:sz w:val="20"/>
                <w:szCs w:val="20"/>
              </w:rPr>
            </w:pPr>
            <w:r>
              <w:rPr>
                <w:sz w:val="20"/>
                <w:szCs w:val="20"/>
              </w:rPr>
              <w:t>nu se aprobă</w:t>
            </w:r>
          </w:p>
        </w:tc>
      </w:tr>
      <w:tr w:rsidR="009D1B51">
        <w:trPr>
          <w:trHeight w:val="253"/>
        </w:trPr>
        <w:tc>
          <w:tcPr>
            <w:tcW w:w="1560" w:type="dxa"/>
          </w:tcPr>
          <w:p w:rsidR="009D1B51" w:rsidRDefault="00F43A07">
            <w:pPr>
              <w:rPr>
                <w:sz w:val="20"/>
                <w:szCs w:val="20"/>
              </w:rPr>
            </w:pPr>
            <w:r>
              <w:rPr>
                <w:sz w:val="20"/>
                <w:szCs w:val="20"/>
              </w:rPr>
              <w:t>2020-2021</w:t>
            </w:r>
          </w:p>
        </w:tc>
        <w:tc>
          <w:tcPr>
            <w:tcW w:w="1701" w:type="dxa"/>
          </w:tcPr>
          <w:p w:rsidR="009D1B51" w:rsidRDefault="00F43A07">
            <w:pPr>
              <w:rPr>
                <w:sz w:val="20"/>
                <w:szCs w:val="20"/>
              </w:rPr>
            </w:pPr>
            <w:r>
              <w:rPr>
                <w:sz w:val="20"/>
                <w:szCs w:val="20"/>
              </w:rPr>
              <w:t>2</w:t>
            </w:r>
          </w:p>
        </w:tc>
        <w:tc>
          <w:tcPr>
            <w:tcW w:w="3402" w:type="dxa"/>
          </w:tcPr>
          <w:p w:rsidR="009D1B51" w:rsidRDefault="00F43A07">
            <w:pPr>
              <w:rPr>
                <w:sz w:val="20"/>
                <w:szCs w:val="20"/>
              </w:rPr>
            </w:pPr>
            <w:r>
              <w:rPr>
                <w:sz w:val="20"/>
                <w:szCs w:val="20"/>
              </w:rPr>
              <w:t>+</w:t>
            </w:r>
          </w:p>
        </w:tc>
        <w:tc>
          <w:tcPr>
            <w:tcW w:w="2976" w:type="dxa"/>
          </w:tcPr>
          <w:p w:rsidR="009D1B51" w:rsidRDefault="009D1B51">
            <w:pPr>
              <w:rPr>
                <w:sz w:val="20"/>
                <w:szCs w:val="20"/>
              </w:rPr>
            </w:pPr>
          </w:p>
        </w:tc>
      </w:tr>
      <w:tr w:rsidR="009D1B51">
        <w:trPr>
          <w:trHeight w:val="253"/>
        </w:trPr>
        <w:tc>
          <w:tcPr>
            <w:tcW w:w="1560" w:type="dxa"/>
          </w:tcPr>
          <w:p w:rsidR="009D1B51" w:rsidRDefault="00F43A07">
            <w:pPr>
              <w:rPr>
                <w:sz w:val="20"/>
                <w:szCs w:val="20"/>
              </w:rPr>
            </w:pPr>
            <w:r>
              <w:rPr>
                <w:sz w:val="20"/>
                <w:szCs w:val="20"/>
              </w:rPr>
              <w:t>2021-2022</w:t>
            </w:r>
          </w:p>
        </w:tc>
        <w:tc>
          <w:tcPr>
            <w:tcW w:w="1701" w:type="dxa"/>
          </w:tcPr>
          <w:p w:rsidR="009D1B51" w:rsidRDefault="00F43A07">
            <w:pPr>
              <w:rPr>
                <w:sz w:val="20"/>
                <w:szCs w:val="20"/>
              </w:rPr>
            </w:pPr>
            <w:r>
              <w:rPr>
                <w:sz w:val="20"/>
                <w:szCs w:val="20"/>
              </w:rPr>
              <w:t>2</w:t>
            </w:r>
          </w:p>
        </w:tc>
        <w:tc>
          <w:tcPr>
            <w:tcW w:w="3402" w:type="dxa"/>
          </w:tcPr>
          <w:p w:rsidR="009D1B51" w:rsidRDefault="00F43A07">
            <w:pPr>
              <w:rPr>
                <w:sz w:val="20"/>
                <w:szCs w:val="20"/>
              </w:rPr>
            </w:pPr>
            <w:r>
              <w:rPr>
                <w:sz w:val="20"/>
                <w:szCs w:val="20"/>
              </w:rPr>
              <w:t>+</w:t>
            </w:r>
          </w:p>
        </w:tc>
        <w:tc>
          <w:tcPr>
            <w:tcW w:w="2976" w:type="dxa"/>
          </w:tcPr>
          <w:p w:rsidR="009D1B51" w:rsidRDefault="009D1B51">
            <w:pPr>
              <w:rPr>
                <w:sz w:val="20"/>
                <w:szCs w:val="20"/>
              </w:rPr>
            </w:pPr>
          </w:p>
        </w:tc>
      </w:tr>
      <w:tr w:rsidR="009D1B51">
        <w:trPr>
          <w:trHeight w:val="253"/>
        </w:trPr>
        <w:tc>
          <w:tcPr>
            <w:tcW w:w="1560" w:type="dxa"/>
          </w:tcPr>
          <w:p w:rsidR="009D1B51" w:rsidRDefault="009D1B51">
            <w:pPr>
              <w:rPr>
                <w:sz w:val="20"/>
                <w:szCs w:val="20"/>
              </w:rPr>
            </w:pPr>
          </w:p>
        </w:tc>
        <w:tc>
          <w:tcPr>
            <w:tcW w:w="1701" w:type="dxa"/>
          </w:tcPr>
          <w:p w:rsidR="009D1B51" w:rsidRDefault="009D1B51">
            <w:pPr>
              <w:rPr>
                <w:sz w:val="20"/>
                <w:szCs w:val="20"/>
              </w:rPr>
            </w:pPr>
          </w:p>
        </w:tc>
        <w:tc>
          <w:tcPr>
            <w:tcW w:w="3402" w:type="dxa"/>
          </w:tcPr>
          <w:p w:rsidR="009D1B51" w:rsidRDefault="009D1B51">
            <w:pPr>
              <w:rPr>
                <w:sz w:val="20"/>
                <w:szCs w:val="20"/>
              </w:rPr>
            </w:pPr>
          </w:p>
        </w:tc>
        <w:tc>
          <w:tcPr>
            <w:tcW w:w="2976" w:type="dxa"/>
          </w:tcPr>
          <w:p w:rsidR="009D1B51" w:rsidRDefault="009D1B51">
            <w:pPr>
              <w:rPr>
                <w:sz w:val="20"/>
                <w:szCs w:val="20"/>
              </w:rPr>
            </w:pPr>
          </w:p>
        </w:tc>
      </w:tr>
      <w:tr w:rsidR="009D1B51">
        <w:trPr>
          <w:trHeight w:val="253"/>
        </w:trPr>
        <w:tc>
          <w:tcPr>
            <w:tcW w:w="1560" w:type="dxa"/>
          </w:tcPr>
          <w:p w:rsidR="009D1B51" w:rsidRDefault="009D1B51">
            <w:pPr>
              <w:rPr>
                <w:sz w:val="20"/>
                <w:szCs w:val="20"/>
              </w:rPr>
            </w:pPr>
          </w:p>
        </w:tc>
        <w:tc>
          <w:tcPr>
            <w:tcW w:w="1701" w:type="dxa"/>
          </w:tcPr>
          <w:p w:rsidR="009D1B51" w:rsidRDefault="009D1B51">
            <w:pPr>
              <w:rPr>
                <w:sz w:val="20"/>
                <w:szCs w:val="20"/>
              </w:rPr>
            </w:pPr>
          </w:p>
        </w:tc>
        <w:tc>
          <w:tcPr>
            <w:tcW w:w="3402" w:type="dxa"/>
          </w:tcPr>
          <w:p w:rsidR="009D1B51" w:rsidRDefault="009D1B51">
            <w:pPr>
              <w:rPr>
                <w:sz w:val="20"/>
                <w:szCs w:val="20"/>
              </w:rPr>
            </w:pPr>
          </w:p>
        </w:tc>
        <w:tc>
          <w:tcPr>
            <w:tcW w:w="2976" w:type="dxa"/>
          </w:tcPr>
          <w:p w:rsidR="009D1B51" w:rsidRDefault="009D1B51">
            <w:pPr>
              <w:rPr>
                <w:sz w:val="20"/>
                <w:szCs w:val="20"/>
              </w:rPr>
            </w:pPr>
          </w:p>
        </w:tc>
      </w:tr>
    </w:tbl>
    <w:p w:rsidR="009D1B51" w:rsidRDefault="009D1B51"/>
    <w:p w:rsidR="009D1B51" w:rsidRDefault="009D1B51"/>
    <w:p w:rsidR="009D1B51" w:rsidRDefault="009D1B51"/>
    <w:p w:rsidR="009D1B51" w:rsidRDefault="00AE2FA6">
      <w:r>
        <w:t>Președinte al Consiliului de Administrație                                                         Malache Aurora</w:t>
      </w:r>
    </w:p>
    <w:p w:rsidR="009D1B51" w:rsidRDefault="009D1B51"/>
    <w:p w:rsidR="009D1B51" w:rsidRDefault="00F43A07">
      <w:pPr>
        <w:tabs>
          <w:tab w:val="left" w:pos="6237"/>
        </w:tabs>
      </w:pPr>
      <w:r>
        <w:t>Semnătura cadrului de conducere                                                        Malcoci Anastasia/  __________</w:t>
      </w:r>
    </w:p>
    <w:p w:rsidR="009D1B51" w:rsidRDefault="009D1B51">
      <w:pPr>
        <w:tabs>
          <w:tab w:val="left" w:pos="6237"/>
        </w:tabs>
      </w:pPr>
    </w:p>
    <w:p w:rsidR="009D1B51" w:rsidRDefault="009D1B51">
      <w:pPr>
        <w:tabs>
          <w:tab w:val="left" w:pos="6237"/>
        </w:tabs>
        <w:sectPr w:rsidR="009D1B51">
          <w:footerReference w:type="default" r:id="rId13"/>
          <w:pgSz w:w="11906" w:h="16838"/>
          <w:pgMar w:top="851" w:right="851" w:bottom="851" w:left="1418" w:header="709" w:footer="709" w:gutter="0"/>
          <w:cols w:space="708"/>
          <w:titlePg/>
          <w:docGrid w:linePitch="360"/>
        </w:sectPr>
      </w:pPr>
    </w:p>
    <w:p w:rsidR="009D1B51" w:rsidRDefault="009D1B51">
      <w:pPr>
        <w:tabs>
          <w:tab w:val="left" w:pos="6237"/>
        </w:tabs>
      </w:pPr>
    </w:p>
    <w:sectPr w:rsidR="009D1B51">
      <w:type w:val="continuous"/>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A7D" w:rsidRDefault="00491A7D">
      <w:r>
        <w:separator/>
      </w:r>
    </w:p>
  </w:endnote>
  <w:endnote w:type="continuationSeparator" w:id="0">
    <w:p w:rsidR="00491A7D" w:rsidRDefault="0049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ItalicMT">
    <w:altName w:val="Times New Roman"/>
    <w:charset w:val="00"/>
    <w:family w:val="roman"/>
    <w:pitch w:val="default"/>
  </w:font>
  <w:font w:name="TimesNewRomanPS-BoldMT">
    <w:altName w:val="MS Gothic"/>
    <w:charset w:val="80"/>
    <w:family w:val="auto"/>
    <w:pitch w:val="default"/>
    <w:sig w:usb0="00000000" w:usb1="00000000" w:usb2="00000010" w:usb3="00000000" w:csb0="00020005" w:csb1="00000000"/>
  </w:font>
  <w:font w:name="Arial Unicode MS">
    <w:altName w:val="Malgun Gothic Semilight"/>
    <w:panose1 w:val="020B0604020202020204"/>
    <w:charset w:val="80"/>
    <w:family w:val="swiss"/>
    <w:pitch w:val="default"/>
    <w:sig w:usb0="00000000" w:usb1="E9FFFFFF" w:usb2="0000003F" w:usb3="00000000" w:csb0="603F01FF" w:csb1="FFFF0000"/>
  </w:font>
  <w:font w:name="SymbolMT">
    <w:altName w:val="Times New Roman"/>
    <w:charset w:val="00"/>
    <w:family w:val="roman"/>
    <w:pitch w:val="default"/>
  </w:font>
  <w:font w:name="CourierNewPSMT">
    <w:altName w:val="Times New Roman"/>
    <w:charset w:val="00"/>
    <w:family w:val="roman"/>
    <w:pitch w:val="default"/>
  </w:font>
  <w:font w:name="Wingdings-Regular">
    <w:altName w:val="Times New Roman"/>
    <w:charset w:val="00"/>
    <w:family w:val="roman"/>
    <w:pitch w:val="default"/>
  </w:font>
  <w:font w:name="Helvetica">
    <w:panose1 w:val="020B0604020202020204"/>
    <w:charset w:val="00"/>
    <w:family w:val="swiss"/>
    <w:pitch w:val="default"/>
    <w:sig w:usb0="00000000" w:usb1="00000000" w:usb2="00000000" w:usb3="00000000" w:csb0="0000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38487"/>
    </w:sdtPr>
    <w:sdtEndPr>
      <w:rPr>
        <w:rFonts w:cs="Arial"/>
      </w:rPr>
    </w:sdtEndPr>
    <w:sdtContent>
      <w:p w:rsidR="009D1B51" w:rsidRDefault="00F43A07">
        <w:pPr>
          <w:pStyle w:val="Subsol"/>
          <w:jc w:val="right"/>
          <w:rPr>
            <w:rFonts w:cs="Arial"/>
          </w:rPr>
        </w:pPr>
        <w:r>
          <w:rPr>
            <w:rFonts w:cs="Arial"/>
          </w:rPr>
          <w:fldChar w:fldCharType="begin"/>
        </w:r>
        <w:r>
          <w:rPr>
            <w:rFonts w:cs="Arial"/>
          </w:rPr>
          <w:instrText>PAGE   \* MERGEFORMAT</w:instrText>
        </w:r>
        <w:r>
          <w:rPr>
            <w:rFonts w:cs="Arial"/>
          </w:rPr>
          <w:fldChar w:fldCharType="separate"/>
        </w:r>
        <w:r w:rsidR="00DA0849">
          <w:rPr>
            <w:rFonts w:cs="Arial"/>
            <w:noProof/>
          </w:rPr>
          <w:t>2</w:t>
        </w:r>
        <w:r>
          <w:rPr>
            <w:rFonts w:cs="Arial"/>
          </w:rPr>
          <w:fldChar w:fldCharType="end"/>
        </w:r>
      </w:p>
    </w:sdtContent>
  </w:sdt>
  <w:p w:rsidR="009D1B51" w:rsidRDefault="009D1B51">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A7D" w:rsidRDefault="00491A7D">
      <w:r>
        <w:separator/>
      </w:r>
    </w:p>
  </w:footnote>
  <w:footnote w:type="continuationSeparator" w:id="0">
    <w:p w:rsidR="00491A7D" w:rsidRDefault="00491A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B58"/>
    <w:multiLevelType w:val="multilevel"/>
    <w:tmpl w:val="06203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46E44"/>
    <w:multiLevelType w:val="multilevel"/>
    <w:tmpl w:val="19F46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AC0338"/>
    <w:multiLevelType w:val="multilevel"/>
    <w:tmpl w:val="1DAC0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300586"/>
    <w:multiLevelType w:val="multilevel"/>
    <w:tmpl w:val="2730058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A50AE"/>
    <w:multiLevelType w:val="multilevel"/>
    <w:tmpl w:val="2F9A5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D7305D"/>
    <w:multiLevelType w:val="multilevel"/>
    <w:tmpl w:val="39D7305D"/>
    <w:lvl w:ilvl="0">
      <w:start w:val="1"/>
      <w:numFmt w:val="bullet"/>
      <w:lvlText w:val=""/>
      <w:lvlJc w:val="left"/>
      <w:pPr>
        <w:ind w:left="8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4E13D3"/>
    <w:multiLevelType w:val="multilevel"/>
    <w:tmpl w:val="4C4E13D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B712D6"/>
    <w:multiLevelType w:val="multilevel"/>
    <w:tmpl w:val="4EB712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5213DE"/>
    <w:multiLevelType w:val="multilevel"/>
    <w:tmpl w:val="5852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591463"/>
    <w:multiLevelType w:val="multilevel"/>
    <w:tmpl w:val="58591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85371E"/>
    <w:multiLevelType w:val="multilevel"/>
    <w:tmpl w:val="67853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3D6DC5"/>
    <w:multiLevelType w:val="multilevel"/>
    <w:tmpl w:val="6A3D6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506868"/>
    <w:multiLevelType w:val="multilevel"/>
    <w:tmpl w:val="7C50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6170DB"/>
    <w:multiLevelType w:val="multilevel"/>
    <w:tmpl w:val="7F61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5"/>
  </w:num>
  <w:num w:numId="5">
    <w:abstractNumId w:val="2"/>
  </w:num>
  <w:num w:numId="6">
    <w:abstractNumId w:val="10"/>
  </w:num>
  <w:num w:numId="7">
    <w:abstractNumId w:val="0"/>
  </w:num>
  <w:num w:numId="8">
    <w:abstractNumId w:val="11"/>
  </w:num>
  <w:num w:numId="9">
    <w:abstractNumId w:val="7"/>
  </w:num>
  <w:num w:numId="10">
    <w:abstractNumId w:val="6"/>
  </w:num>
  <w:num w:numId="11">
    <w:abstractNumId w:val="1"/>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40"/>
    <w:rsid w:val="00003DBD"/>
    <w:rsid w:val="00004007"/>
    <w:rsid w:val="000044E5"/>
    <w:rsid w:val="00006D67"/>
    <w:rsid w:val="000072C9"/>
    <w:rsid w:val="000075B3"/>
    <w:rsid w:val="00007F0B"/>
    <w:rsid w:val="00010AE5"/>
    <w:rsid w:val="00011337"/>
    <w:rsid w:val="0001232D"/>
    <w:rsid w:val="00012612"/>
    <w:rsid w:val="000129BD"/>
    <w:rsid w:val="00013637"/>
    <w:rsid w:val="00013B87"/>
    <w:rsid w:val="00014006"/>
    <w:rsid w:val="0001688F"/>
    <w:rsid w:val="00017272"/>
    <w:rsid w:val="0001782F"/>
    <w:rsid w:val="00017B5D"/>
    <w:rsid w:val="00017F89"/>
    <w:rsid w:val="00020D8D"/>
    <w:rsid w:val="00021898"/>
    <w:rsid w:val="00023B05"/>
    <w:rsid w:val="00025B30"/>
    <w:rsid w:val="00026D79"/>
    <w:rsid w:val="00030DD9"/>
    <w:rsid w:val="00033D15"/>
    <w:rsid w:val="00034A35"/>
    <w:rsid w:val="00035559"/>
    <w:rsid w:val="000363E9"/>
    <w:rsid w:val="00036B54"/>
    <w:rsid w:val="00037124"/>
    <w:rsid w:val="00037C36"/>
    <w:rsid w:val="00040C55"/>
    <w:rsid w:val="000431CC"/>
    <w:rsid w:val="00044EF8"/>
    <w:rsid w:val="000452DB"/>
    <w:rsid w:val="0004635B"/>
    <w:rsid w:val="00047430"/>
    <w:rsid w:val="000507DE"/>
    <w:rsid w:val="00051464"/>
    <w:rsid w:val="00051BFF"/>
    <w:rsid w:val="00052396"/>
    <w:rsid w:val="00052A0D"/>
    <w:rsid w:val="0005419C"/>
    <w:rsid w:val="000555C1"/>
    <w:rsid w:val="000560BE"/>
    <w:rsid w:val="000602DE"/>
    <w:rsid w:val="00061A04"/>
    <w:rsid w:val="00061FD1"/>
    <w:rsid w:val="00062B2A"/>
    <w:rsid w:val="00063567"/>
    <w:rsid w:val="00063583"/>
    <w:rsid w:val="00063CC0"/>
    <w:rsid w:val="00064D7F"/>
    <w:rsid w:val="00065366"/>
    <w:rsid w:val="00066D09"/>
    <w:rsid w:val="00066FD9"/>
    <w:rsid w:val="0006758F"/>
    <w:rsid w:val="00070625"/>
    <w:rsid w:val="00070640"/>
    <w:rsid w:val="00070BD6"/>
    <w:rsid w:val="000714D9"/>
    <w:rsid w:val="0007151F"/>
    <w:rsid w:val="000725E8"/>
    <w:rsid w:val="00072C45"/>
    <w:rsid w:val="00073308"/>
    <w:rsid w:val="00075255"/>
    <w:rsid w:val="0007585F"/>
    <w:rsid w:val="000762DE"/>
    <w:rsid w:val="00077346"/>
    <w:rsid w:val="00080E4C"/>
    <w:rsid w:val="0008144C"/>
    <w:rsid w:val="00082324"/>
    <w:rsid w:val="00082954"/>
    <w:rsid w:val="00082CD3"/>
    <w:rsid w:val="000831B7"/>
    <w:rsid w:val="00086C0F"/>
    <w:rsid w:val="00087858"/>
    <w:rsid w:val="00090913"/>
    <w:rsid w:val="00090AC7"/>
    <w:rsid w:val="00090AE2"/>
    <w:rsid w:val="000914CA"/>
    <w:rsid w:val="0009280B"/>
    <w:rsid w:val="00092B5D"/>
    <w:rsid w:val="0009328E"/>
    <w:rsid w:val="0009405F"/>
    <w:rsid w:val="00095D4F"/>
    <w:rsid w:val="00096075"/>
    <w:rsid w:val="00096DF5"/>
    <w:rsid w:val="00097C80"/>
    <w:rsid w:val="00097EFD"/>
    <w:rsid w:val="000A1063"/>
    <w:rsid w:val="000A1BA7"/>
    <w:rsid w:val="000A2672"/>
    <w:rsid w:val="000A2DB6"/>
    <w:rsid w:val="000A2EE5"/>
    <w:rsid w:val="000A3224"/>
    <w:rsid w:val="000A365A"/>
    <w:rsid w:val="000A3F67"/>
    <w:rsid w:val="000A5236"/>
    <w:rsid w:val="000A5949"/>
    <w:rsid w:val="000A5B37"/>
    <w:rsid w:val="000A68C5"/>
    <w:rsid w:val="000A6AE7"/>
    <w:rsid w:val="000A7FCD"/>
    <w:rsid w:val="000B0B0C"/>
    <w:rsid w:val="000B1D03"/>
    <w:rsid w:val="000B251A"/>
    <w:rsid w:val="000B3561"/>
    <w:rsid w:val="000B434C"/>
    <w:rsid w:val="000B668F"/>
    <w:rsid w:val="000B7D85"/>
    <w:rsid w:val="000C1DD8"/>
    <w:rsid w:val="000C2392"/>
    <w:rsid w:val="000C4979"/>
    <w:rsid w:val="000C4A50"/>
    <w:rsid w:val="000C5835"/>
    <w:rsid w:val="000C62B2"/>
    <w:rsid w:val="000C7C9B"/>
    <w:rsid w:val="000D0294"/>
    <w:rsid w:val="000D150D"/>
    <w:rsid w:val="000D506A"/>
    <w:rsid w:val="000D55CF"/>
    <w:rsid w:val="000D57FC"/>
    <w:rsid w:val="000D724D"/>
    <w:rsid w:val="000D7B34"/>
    <w:rsid w:val="000D7C92"/>
    <w:rsid w:val="000E042B"/>
    <w:rsid w:val="000E0A83"/>
    <w:rsid w:val="000E128D"/>
    <w:rsid w:val="000E1B2E"/>
    <w:rsid w:val="000E2780"/>
    <w:rsid w:val="000E3CD9"/>
    <w:rsid w:val="000E3CE1"/>
    <w:rsid w:val="000E3DE8"/>
    <w:rsid w:val="000E41F0"/>
    <w:rsid w:val="000E467E"/>
    <w:rsid w:val="000E6013"/>
    <w:rsid w:val="000E62C0"/>
    <w:rsid w:val="000E7A2B"/>
    <w:rsid w:val="000E7A5F"/>
    <w:rsid w:val="000F0DBC"/>
    <w:rsid w:val="000F181A"/>
    <w:rsid w:val="000F2D52"/>
    <w:rsid w:val="000F4358"/>
    <w:rsid w:val="000F4E78"/>
    <w:rsid w:val="000F5262"/>
    <w:rsid w:val="000F705C"/>
    <w:rsid w:val="00101567"/>
    <w:rsid w:val="00101DDE"/>
    <w:rsid w:val="00102591"/>
    <w:rsid w:val="001025D9"/>
    <w:rsid w:val="001034AF"/>
    <w:rsid w:val="0010486F"/>
    <w:rsid w:val="0010499F"/>
    <w:rsid w:val="00106AFD"/>
    <w:rsid w:val="00107B61"/>
    <w:rsid w:val="001112A0"/>
    <w:rsid w:val="001167A4"/>
    <w:rsid w:val="001168F8"/>
    <w:rsid w:val="0011700C"/>
    <w:rsid w:val="00120009"/>
    <w:rsid w:val="00120544"/>
    <w:rsid w:val="0012208A"/>
    <w:rsid w:val="0012245E"/>
    <w:rsid w:val="00123978"/>
    <w:rsid w:val="00125554"/>
    <w:rsid w:val="00126C27"/>
    <w:rsid w:val="00127F70"/>
    <w:rsid w:val="00131155"/>
    <w:rsid w:val="00131528"/>
    <w:rsid w:val="001315DE"/>
    <w:rsid w:val="00131713"/>
    <w:rsid w:val="00131729"/>
    <w:rsid w:val="001330E6"/>
    <w:rsid w:val="00133CFB"/>
    <w:rsid w:val="00133E15"/>
    <w:rsid w:val="00133E60"/>
    <w:rsid w:val="001340CC"/>
    <w:rsid w:val="0013448E"/>
    <w:rsid w:val="00134EE4"/>
    <w:rsid w:val="00136CE7"/>
    <w:rsid w:val="00141AFB"/>
    <w:rsid w:val="00141EAC"/>
    <w:rsid w:val="00142DD6"/>
    <w:rsid w:val="00144BA8"/>
    <w:rsid w:val="001463BD"/>
    <w:rsid w:val="00146544"/>
    <w:rsid w:val="001517EF"/>
    <w:rsid w:val="0015212D"/>
    <w:rsid w:val="001527A9"/>
    <w:rsid w:val="00153A0C"/>
    <w:rsid w:val="00153CEE"/>
    <w:rsid w:val="00154D79"/>
    <w:rsid w:val="00154EB8"/>
    <w:rsid w:val="00154FBD"/>
    <w:rsid w:val="001562A0"/>
    <w:rsid w:val="00156ADB"/>
    <w:rsid w:val="00157D91"/>
    <w:rsid w:val="00160FED"/>
    <w:rsid w:val="00161070"/>
    <w:rsid w:val="00162992"/>
    <w:rsid w:val="00163AD2"/>
    <w:rsid w:val="00165D98"/>
    <w:rsid w:val="00166138"/>
    <w:rsid w:val="00166265"/>
    <w:rsid w:val="0016771D"/>
    <w:rsid w:val="001703C7"/>
    <w:rsid w:val="001709C5"/>
    <w:rsid w:val="001734BF"/>
    <w:rsid w:val="00173527"/>
    <w:rsid w:val="001741D5"/>
    <w:rsid w:val="00176178"/>
    <w:rsid w:val="00177302"/>
    <w:rsid w:val="001779E8"/>
    <w:rsid w:val="0018046F"/>
    <w:rsid w:val="00181C89"/>
    <w:rsid w:val="00181FAC"/>
    <w:rsid w:val="00182E02"/>
    <w:rsid w:val="00182E7E"/>
    <w:rsid w:val="00184028"/>
    <w:rsid w:val="00185629"/>
    <w:rsid w:val="00185B8E"/>
    <w:rsid w:val="001860B0"/>
    <w:rsid w:val="00187005"/>
    <w:rsid w:val="00187674"/>
    <w:rsid w:val="00190C0B"/>
    <w:rsid w:val="00190C8F"/>
    <w:rsid w:val="00192B1E"/>
    <w:rsid w:val="00193D15"/>
    <w:rsid w:val="00193DAA"/>
    <w:rsid w:val="001940F2"/>
    <w:rsid w:val="00195180"/>
    <w:rsid w:val="0019520D"/>
    <w:rsid w:val="0019523A"/>
    <w:rsid w:val="00195DDB"/>
    <w:rsid w:val="00195F33"/>
    <w:rsid w:val="00196CFE"/>
    <w:rsid w:val="00197CB4"/>
    <w:rsid w:val="001A250D"/>
    <w:rsid w:val="001A3DC2"/>
    <w:rsid w:val="001A3FBF"/>
    <w:rsid w:val="001A45D7"/>
    <w:rsid w:val="001A5ACE"/>
    <w:rsid w:val="001A736B"/>
    <w:rsid w:val="001B16B2"/>
    <w:rsid w:val="001B175D"/>
    <w:rsid w:val="001B1DAF"/>
    <w:rsid w:val="001B256B"/>
    <w:rsid w:val="001B3775"/>
    <w:rsid w:val="001B3F06"/>
    <w:rsid w:val="001B79BB"/>
    <w:rsid w:val="001B7AEF"/>
    <w:rsid w:val="001B7BDB"/>
    <w:rsid w:val="001B7E4E"/>
    <w:rsid w:val="001C0AEC"/>
    <w:rsid w:val="001C28A0"/>
    <w:rsid w:val="001C306C"/>
    <w:rsid w:val="001C3B6E"/>
    <w:rsid w:val="001C4FE4"/>
    <w:rsid w:val="001C5F02"/>
    <w:rsid w:val="001C6C32"/>
    <w:rsid w:val="001C6E7D"/>
    <w:rsid w:val="001D18F6"/>
    <w:rsid w:val="001D2A51"/>
    <w:rsid w:val="001D556E"/>
    <w:rsid w:val="001D5A0F"/>
    <w:rsid w:val="001D6885"/>
    <w:rsid w:val="001D73CF"/>
    <w:rsid w:val="001E0043"/>
    <w:rsid w:val="001E007F"/>
    <w:rsid w:val="001E1A49"/>
    <w:rsid w:val="001E302C"/>
    <w:rsid w:val="001E3AD3"/>
    <w:rsid w:val="001E60B8"/>
    <w:rsid w:val="001E742F"/>
    <w:rsid w:val="001E7B50"/>
    <w:rsid w:val="001F14C1"/>
    <w:rsid w:val="001F1F8E"/>
    <w:rsid w:val="001F1FBC"/>
    <w:rsid w:val="001F431B"/>
    <w:rsid w:val="001F4E17"/>
    <w:rsid w:val="001F5AC3"/>
    <w:rsid w:val="001F7A19"/>
    <w:rsid w:val="00200460"/>
    <w:rsid w:val="00200F78"/>
    <w:rsid w:val="002025E6"/>
    <w:rsid w:val="0020294D"/>
    <w:rsid w:val="00202D59"/>
    <w:rsid w:val="00202E47"/>
    <w:rsid w:val="002045F7"/>
    <w:rsid w:val="002046EF"/>
    <w:rsid w:val="002052C5"/>
    <w:rsid w:val="00205ED7"/>
    <w:rsid w:val="0020668A"/>
    <w:rsid w:val="00207082"/>
    <w:rsid w:val="002112AF"/>
    <w:rsid w:val="00211C04"/>
    <w:rsid w:val="00212415"/>
    <w:rsid w:val="002133E4"/>
    <w:rsid w:val="002141DE"/>
    <w:rsid w:val="002143C2"/>
    <w:rsid w:val="00214785"/>
    <w:rsid w:val="002158FA"/>
    <w:rsid w:val="00215A80"/>
    <w:rsid w:val="002163FA"/>
    <w:rsid w:val="002173DB"/>
    <w:rsid w:val="00217863"/>
    <w:rsid w:val="0022117C"/>
    <w:rsid w:val="002219AA"/>
    <w:rsid w:val="00222BFA"/>
    <w:rsid w:val="00222CF1"/>
    <w:rsid w:val="0022319D"/>
    <w:rsid w:val="002251EF"/>
    <w:rsid w:val="002254CE"/>
    <w:rsid w:val="00225986"/>
    <w:rsid w:val="00225FD6"/>
    <w:rsid w:val="0022602F"/>
    <w:rsid w:val="002262B7"/>
    <w:rsid w:val="002264BE"/>
    <w:rsid w:val="00230664"/>
    <w:rsid w:val="002307FC"/>
    <w:rsid w:val="00230B5E"/>
    <w:rsid w:val="002313F2"/>
    <w:rsid w:val="00231904"/>
    <w:rsid w:val="00232CEA"/>
    <w:rsid w:val="00232E08"/>
    <w:rsid w:val="00234136"/>
    <w:rsid w:val="00234FB8"/>
    <w:rsid w:val="00235074"/>
    <w:rsid w:val="00236935"/>
    <w:rsid w:val="00236C32"/>
    <w:rsid w:val="00236CD3"/>
    <w:rsid w:val="00236DD0"/>
    <w:rsid w:val="0023786F"/>
    <w:rsid w:val="0024165A"/>
    <w:rsid w:val="00241863"/>
    <w:rsid w:val="00241AAD"/>
    <w:rsid w:val="002422D9"/>
    <w:rsid w:val="00242D1E"/>
    <w:rsid w:val="00243030"/>
    <w:rsid w:val="002431A5"/>
    <w:rsid w:val="00243BDD"/>
    <w:rsid w:val="00243F37"/>
    <w:rsid w:val="002444E1"/>
    <w:rsid w:val="00244533"/>
    <w:rsid w:val="00246C0D"/>
    <w:rsid w:val="00246CA4"/>
    <w:rsid w:val="00247119"/>
    <w:rsid w:val="00247261"/>
    <w:rsid w:val="0024784D"/>
    <w:rsid w:val="00247D06"/>
    <w:rsid w:val="00250F3E"/>
    <w:rsid w:val="00251091"/>
    <w:rsid w:val="00251A64"/>
    <w:rsid w:val="00251DA9"/>
    <w:rsid w:val="002529B1"/>
    <w:rsid w:val="00253551"/>
    <w:rsid w:val="00253B84"/>
    <w:rsid w:val="00254277"/>
    <w:rsid w:val="00254624"/>
    <w:rsid w:val="00255154"/>
    <w:rsid w:val="0025536F"/>
    <w:rsid w:val="002603FE"/>
    <w:rsid w:val="00260AD3"/>
    <w:rsid w:val="00260C47"/>
    <w:rsid w:val="00260DE6"/>
    <w:rsid w:val="0026235C"/>
    <w:rsid w:val="002625A8"/>
    <w:rsid w:val="00264B19"/>
    <w:rsid w:val="0026511D"/>
    <w:rsid w:val="00266E27"/>
    <w:rsid w:val="00270F51"/>
    <w:rsid w:val="00272192"/>
    <w:rsid w:val="00274F01"/>
    <w:rsid w:val="002763D0"/>
    <w:rsid w:val="002765E6"/>
    <w:rsid w:val="002768BB"/>
    <w:rsid w:val="002774E4"/>
    <w:rsid w:val="002803B5"/>
    <w:rsid w:val="002814D8"/>
    <w:rsid w:val="00281940"/>
    <w:rsid w:val="002836EC"/>
    <w:rsid w:val="00283EB5"/>
    <w:rsid w:val="00287E45"/>
    <w:rsid w:val="00290251"/>
    <w:rsid w:val="00290305"/>
    <w:rsid w:val="0029180C"/>
    <w:rsid w:val="0029257B"/>
    <w:rsid w:val="00292EB2"/>
    <w:rsid w:val="00293167"/>
    <w:rsid w:val="0029394A"/>
    <w:rsid w:val="002944ED"/>
    <w:rsid w:val="00294D58"/>
    <w:rsid w:val="0029534A"/>
    <w:rsid w:val="00296E7E"/>
    <w:rsid w:val="002A07E1"/>
    <w:rsid w:val="002A0B75"/>
    <w:rsid w:val="002A2655"/>
    <w:rsid w:val="002A2DB6"/>
    <w:rsid w:val="002A3257"/>
    <w:rsid w:val="002A3C20"/>
    <w:rsid w:val="002A4490"/>
    <w:rsid w:val="002A4C22"/>
    <w:rsid w:val="002A6621"/>
    <w:rsid w:val="002A77C0"/>
    <w:rsid w:val="002B0012"/>
    <w:rsid w:val="002B05B0"/>
    <w:rsid w:val="002B1A62"/>
    <w:rsid w:val="002B3CBD"/>
    <w:rsid w:val="002B5BD9"/>
    <w:rsid w:val="002B6CCE"/>
    <w:rsid w:val="002B7D17"/>
    <w:rsid w:val="002C1844"/>
    <w:rsid w:val="002C2372"/>
    <w:rsid w:val="002C291A"/>
    <w:rsid w:val="002C2C52"/>
    <w:rsid w:val="002C386B"/>
    <w:rsid w:val="002C3F9D"/>
    <w:rsid w:val="002C4C82"/>
    <w:rsid w:val="002C51E3"/>
    <w:rsid w:val="002C681E"/>
    <w:rsid w:val="002D079D"/>
    <w:rsid w:val="002D114C"/>
    <w:rsid w:val="002D29D7"/>
    <w:rsid w:val="002D5807"/>
    <w:rsid w:val="002D6532"/>
    <w:rsid w:val="002D6C20"/>
    <w:rsid w:val="002D718C"/>
    <w:rsid w:val="002E2C63"/>
    <w:rsid w:val="002E3369"/>
    <w:rsid w:val="002E3DD9"/>
    <w:rsid w:val="002E4D6F"/>
    <w:rsid w:val="002E573C"/>
    <w:rsid w:val="002E5C8E"/>
    <w:rsid w:val="002E5CAD"/>
    <w:rsid w:val="002E6283"/>
    <w:rsid w:val="002E65FC"/>
    <w:rsid w:val="002E7414"/>
    <w:rsid w:val="002F09A4"/>
    <w:rsid w:val="002F0F1F"/>
    <w:rsid w:val="002F32F2"/>
    <w:rsid w:val="002F6F08"/>
    <w:rsid w:val="0030027C"/>
    <w:rsid w:val="00301541"/>
    <w:rsid w:val="00306113"/>
    <w:rsid w:val="00306D87"/>
    <w:rsid w:val="003103EC"/>
    <w:rsid w:val="003104C8"/>
    <w:rsid w:val="00311E42"/>
    <w:rsid w:val="003136C9"/>
    <w:rsid w:val="003138AD"/>
    <w:rsid w:val="00313D36"/>
    <w:rsid w:val="00314E2D"/>
    <w:rsid w:val="0031587F"/>
    <w:rsid w:val="003201CC"/>
    <w:rsid w:val="003202E6"/>
    <w:rsid w:val="00320962"/>
    <w:rsid w:val="0032101A"/>
    <w:rsid w:val="003227B1"/>
    <w:rsid w:val="003239A9"/>
    <w:rsid w:val="00323A78"/>
    <w:rsid w:val="00323C58"/>
    <w:rsid w:val="003265C5"/>
    <w:rsid w:val="00330A8A"/>
    <w:rsid w:val="00331360"/>
    <w:rsid w:val="003317AA"/>
    <w:rsid w:val="00331F14"/>
    <w:rsid w:val="00332B5D"/>
    <w:rsid w:val="0033527C"/>
    <w:rsid w:val="003354D8"/>
    <w:rsid w:val="00335DDB"/>
    <w:rsid w:val="00337BC3"/>
    <w:rsid w:val="003408DF"/>
    <w:rsid w:val="00341B82"/>
    <w:rsid w:val="00343935"/>
    <w:rsid w:val="00343F59"/>
    <w:rsid w:val="0034466F"/>
    <w:rsid w:val="00346CC8"/>
    <w:rsid w:val="003536BA"/>
    <w:rsid w:val="00353946"/>
    <w:rsid w:val="003539AB"/>
    <w:rsid w:val="00355661"/>
    <w:rsid w:val="003557EC"/>
    <w:rsid w:val="0035598A"/>
    <w:rsid w:val="0035781D"/>
    <w:rsid w:val="00357C41"/>
    <w:rsid w:val="00357E44"/>
    <w:rsid w:val="0036075E"/>
    <w:rsid w:val="00360BD5"/>
    <w:rsid w:val="003624B4"/>
    <w:rsid w:val="0036332B"/>
    <w:rsid w:val="003635A7"/>
    <w:rsid w:val="0036385B"/>
    <w:rsid w:val="003640A9"/>
    <w:rsid w:val="0036627E"/>
    <w:rsid w:val="003672A7"/>
    <w:rsid w:val="0037284A"/>
    <w:rsid w:val="00374702"/>
    <w:rsid w:val="0037472E"/>
    <w:rsid w:val="00375F13"/>
    <w:rsid w:val="00377725"/>
    <w:rsid w:val="003807BD"/>
    <w:rsid w:val="003815CD"/>
    <w:rsid w:val="003816E4"/>
    <w:rsid w:val="00381749"/>
    <w:rsid w:val="003839D4"/>
    <w:rsid w:val="003914BF"/>
    <w:rsid w:val="00391DE1"/>
    <w:rsid w:val="0039316C"/>
    <w:rsid w:val="003932EC"/>
    <w:rsid w:val="0039358D"/>
    <w:rsid w:val="003938C1"/>
    <w:rsid w:val="00393B20"/>
    <w:rsid w:val="00393D99"/>
    <w:rsid w:val="0039595F"/>
    <w:rsid w:val="00396D17"/>
    <w:rsid w:val="00396F1B"/>
    <w:rsid w:val="00397095"/>
    <w:rsid w:val="00397664"/>
    <w:rsid w:val="003A1D54"/>
    <w:rsid w:val="003A215A"/>
    <w:rsid w:val="003A3B09"/>
    <w:rsid w:val="003A5172"/>
    <w:rsid w:val="003A5822"/>
    <w:rsid w:val="003A5AFF"/>
    <w:rsid w:val="003A6218"/>
    <w:rsid w:val="003A7E2C"/>
    <w:rsid w:val="003B0773"/>
    <w:rsid w:val="003B08B9"/>
    <w:rsid w:val="003B1354"/>
    <w:rsid w:val="003B1E6E"/>
    <w:rsid w:val="003B2527"/>
    <w:rsid w:val="003B30E3"/>
    <w:rsid w:val="003B3B4B"/>
    <w:rsid w:val="003B4C43"/>
    <w:rsid w:val="003B53CF"/>
    <w:rsid w:val="003B5432"/>
    <w:rsid w:val="003B7154"/>
    <w:rsid w:val="003C0400"/>
    <w:rsid w:val="003C1235"/>
    <w:rsid w:val="003C1D1B"/>
    <w:rsid w:val="003C28F4"/>
    <w:rsid w:val="003C4E54"/>
    <w:rsid w:val="003C62C3"/>
    <w:rsid w:val="003D0120"/>
    <w:rsid w:val="003D0224"/>
    <w:rsid w:val="003D13A5"/>
    <w:rsid w:val="003D4A39"/>
    <w:rsid w:val="003D6893"/>
    <w:rsid w:val="003E11F7"/>
    <w:rsid w:val="003E194D"/>
    <w:rsid w:val="003E3184"/>
    <w:rsid w:val="003E4FFC"/>
    <w:rsid w:val="003F0D33"/>
    <w:rsid w:val="003F1826"/>
    <w:rsid w:val="003F1A58"/>
    <w:rsid w:val="003F2CAA"/>
    <w:rsid w:val="003F2F86"/>
    <w:rsid w:val="003F3092"/>
    <w:rsid w:val="003F3566"/>
    <w:rsid w:val="003F484E"/>
    <w:rsid w:val="003F485E"/>
    <w:rsid w:val="004012B2"/>
    <w:rsid w:val="00401834"/>
    <w:rsid w:val="00401B29"/>
    <w:rsid w:val="004028D2"/>
    <w:rsid w:val="0040381F"/>
    <w:rsid w:val="00403C36"/>
    <w:rsid w:val="00404DCF"/>
    <w:rsid w:val="00405DB0"/>
    <w:rsid w:val="00406073"/>
    <w:rsid w:val="00406503"/>
    <w:rsid w:val="00406919"/>
    <w:rsid w:val="004100FA"/>
    <w:rsid w:val="00411793"/>
    <w:rsid w:val="00412840"/>
    <w:rsid w:val="00412C4C"/>
    <w:rsid w:val="0041317E"/>
    <w:rsid w:val="00415CB2"/>
    <w:rsid w:val="00417DE5"/>
    <w:rsid w:val="00417E99"/>
    <w:rsid w:val="004202CE"/>
    <w:rsid w:val="0042099E"/>
    <w:rsid w:val="004219C8"/>
    <w:rsid w:val="00423C34"/>
    <w:rsid w:val="00423E68"/>
    <w:rsid w:val="00425314"/>
    <w:rsid w:val="004258B6"/>
    <w:rsid w:val="004263FA"/>
    <w:rsid w:val="00427247"/>
    <w:rsid w:val="00431BCA"/>
    <w:rsid w:val="00434A18"/>
    <w:rsid w:val="00434B4C"/>
    <w:rsid w:val="00434F4B"/>
    <w:rsid w:val="00436393"/>
    <w:rsid w:val="00436ABE"/>
    <w:rsid w:val="00436F39"/>
    <w:rsid w:val="00437E7A"/>
    <w:rsid w:val="00440044"/>
    <w:rsid w:val="004425EC"/>
    <w:rsid w:val="0044337B"/>
    <w:rsid w:val="004449A0"/>
    <w:rsid w:val="004449EF"/>
    <w:rsid w:val="00445B53"/>
    <w:rsid w:val="0044641E"/>
    <w:rsid w:val="004468ED"/>
    <w:rsid w:val="00447E8A"/>
    <w:rsid w:val="004512CD"/>
    <w:rsid w:val="0045188B"/>
    <w:rsid w:val="004560E9"/>
    <w:rsid w:val="004568F5"/>
    <w:rsid w:val="004569E3"/>
    <w:rsid w:val="00457447"/>
    <w:rsid w:val="00460073"/>
    <w:rsid w:val="004601C1"/>
    <w:rsid w:val="00460AE9"/>
    <w:rsid w:val="00461336"/>
    <w:rsid w:val="00461DB1"/>
    <w:rsid w:val="00463E9A"/>
    <w:rsid w:val="00465279"/>
    <w:rsid w:val="0046610F"/>
    <w:rsid w:val="00467317"/>
    <w:rsid w:val="00471254"/>
    <w:rsid w:val="00471BA7"/>
    <w:rsid w:val="00472B3A"/>
    <w:rsid w:val="00472E5F"/>
    <w:rsid w:val="004738D4"/>
    <w:rsid w:val="00475B25"/>
    <w:rsid w:val="004766D8"/>
    <w:rsid w:val="0047788C"/>
    <w:rsid w:val="00477D36"/>
    <w:rsid w:val="0048121B"/>
    <w:rsid w:val="004818EE"/>
    <w:rsid w:val="00481F7F"/>
    <w:rsid w:val="004827A6"/>
    <w:rsid w:val="00482C5E"/>
    <w:rsid w:val="00485C63"/>
    <w:rsid w:val="00491626"/>
    <w:rsid w:val="00491A7D"/>
    <w:rsid w:val="004923C8"/>
    <w:rsid w:val="00492BD9"/>
    <w:rsid w:val="00495404"/>
    <w:rsid w:val="00495790"/>
    <w:rsid w:val="00495CC6"/>
    <w:rsid w:val="00496C6F"/>
    <w:rsid w:val="00497D86"/>
    <w:rsid w:val="004A0277"/>
    <w:rsid w:val="004A0FC8"/>
    <w:rsid w:val="004A19FF"/>
    <w:rsid w:val="004A1DDB"/>
    <w:rsid w:val="004A3400"/>
    <w:rsid w:val="004A5670"/>
    <w:rsid w:val="004A7581"/>
    <w:rsid w:val="004A7B14"/>
    <w:rsid w:val="004B20E0"/>
    <w:rsid w:val="004B297C"/>
    <w:rsid w:val="004B3C04"/>
    <w:rsid w:val="004B52AE"/>
    <w:rsid w:val="004B5AD4"/>
    <w:rsid w:val="004B5DF5"/>
    <w:rsid w:val="004B5E2A"/>
    <w:rsid w:val="004B66F8"/>
    <w:rsid w:val="004B7011"/>
    <w:rsid w:val="004B7133"/>
    <w:rsid w:val="004C1462"/>
    <w:rsid w:val="004C3345"/>
    <w:rsid w:val="004C5AA8"/>
    <w:rsid w:val="004C7E86"/>
    <w:rsid w:val="004D0806"/>
    <w:rsid w:val="004D0ACB"/>
    <w:rsid w:val="004D0F25"/>
    <w:rsid w:val="004D1579"/>
    <w:rsid w:val="004D1986"/>
    <w:rsid w:val="004D69E9"/>
    <w:rsid w:val="004D702C"/>
    <w:rsid w:val="004D7F85"/>
    <w:rsid w:val="004E01BA"/>
    <w:rsid w:val="004E0673"/>
    <w:rsid w:val="004E07C8"/>
    <w:rsid w:val="004E09A9"/>
    <w:rsid w:val="004E10D1"/>
    <w:rsid w:val="004E41D2"/>
    <w:rsid w:val="004E45B8"/>
    <w:rsid w:val="004E5583"/>
    <w:rsid w:val="004E592E"/>
    <w:rsid w:val="004E693F"/>
    <w:rsid w:val="004F04C4"/>
    <w:rsid w:val="004F1658"/>
    <w:rsid w:val="004F2B4A"/>
    <w:rsid w:val="004F2CC2"/>
    <w:rsid w:val="004F3B5F"/>
    <w:rsid w:val="004F3D49"/>
    <w:rsid w:val="004F5C1D"/>
    <w:rsid w:val="004F6A13"/>
    <w:rsid w:val="004F6B87"/>
    <w:rsid w:val="004F73A6"/>
    <w:rsid w:val="004F7E63"/>
    <w:rsid w:val="0050121F"/>
    <w:rsid w:val="00501533"/>
    <w:rsid w:val="00502A80"/>
    <w:rsid w:val="00503EA5"/>
    <w:rsid w:val="00504F5F"/>
    <w:rsid w:val="00505BCA"/>
    <w:rsid w:val="00505D21"/>
    <w:rsid w:val="00506B98"/>
    <w:rsid w:val="00510429"/>
    <w:rsid w:val="005106A8"/>
    <w:rsid w:val="00510728"/>
    <w:rsid w:val="00511887"/>
    <w:rsid w:val="005125ED"/>
    <w:rsid w:val="005127A6"/>
    <w:rsid w:val="0051335B"/>
    <w:rsid w:val="0051390C"/>
    <w:rsid w:val="00513C53"/>
    <w:rsid w:val="00513D80"/>
    <w:rsid w:val="005161A1"/>
    <w:rsid w:val="00516294"/>
    <w:rsid w:val="00516622"/>
    <w:rsid w:val="00520419"/>
    <w:rsid w:val="005205CC"/>
    <w:rsid w:val="00523C40"/>
    <w:rsid w:val="00526D68"/>
    <w:rsid w:val="00532CC7"/>
    <w:rsid w:val="00532DD7"/>
    <w:rsid w:val="005330F2"/>
    <w:rsid w:val="005339ED"/>
    <w:rsid w:val="005355B9"/>
    <w:rsid w:val="00535D18"/>
    <w:rsid w:val="00536444"/>
    <w:rsid w:val="00537E92"/>
    <w:rsid w:val="005410BF"/>
    <w:rsid w:val="00541242"/>
    <w:rsid w:val="005419BE"/>
    <w:rsid w:val="00543291"/>
    <w:rsid w:val="005436BF"/>
    <w:rsid w:val="0054395B"/>
    <w:rsid w:val="00544929"/>
    <w:rsid w:val="00544E25"/>
    <w:rsid w:val="00544FB7"/>
    <w:rsid w:val="00546BD0"/>
    <w:rsid w:val="005473D0"/>
    <w:rsid w:val="00550154"/>
    <w:rsid w:val="005526CE"/>
    <w:rsid w:val="00553069"/>
    <w:rsid w:val="00553AEC"/>
    <w:rsid w:val="00553C2C"/>
    <w:rsid w:val="00554CD1"/>
    <w:rsid w:val="005567A4"/>
    <w:rsid w:val="00556B2A"/>
    <w:rsid w:val="00557747"/>
    <w:rsid w:val="00557D25"/>
    <w:rsid w:val="005607CE"/>
    <w:rsid w:val="005619A8"/>
    <w:rsid w:val="00561BC6"/>
    <w:rsid w:val="005620D4"/>
    <w:rsid w:val="00563539"/>
    <w:rsid w:val="00563CDE"/>
    <w:rsid w:val="0056525A"/>
    <w:rsid w:val="00565442"/>
    <w:rsid w:val="0057068A"/>
    <w:rsid w:val="00572A73"/>
    <w:rsid w:val="00572F22"/>
    <w:rsid w:val="00573FE3"/>
    <w:rsid w:val="0057446D"/>
    <w:rsid w:val="00575566"/>
    <w:rsid w:val="00577F57"/>
    <w:rsid w:val="0058022A"/>
    <w:rsid w:val="005828DB"/>
    <w:rsid w:val="00583A53"/>
    <w:rsid w:val="005843D9"/>
    <w:rsid w:val="0058765F"/>
    <w:rsid w:val="0059054C"/>
    <w:rsid w:val="00590642"/>
    <w:rsid w:val="005909A8"/>
    <w:rsid w:val="005911F8"/>
    <w:rsid w:val="00592710"/>
    <w:rsid w:val="00594B13"/>
    <w:rsid w:val="00595A69"/>
    <w:rsid w:val="00595CB1"/>
    <w:rsid w:val="00596F91"/>
    <w:rsid w:val="005976CD"/>
    <w:rsid w:val="005A052B"/>
    <w:rsid w:val="005A33F9"/>
    <w:rsid w:val="005A372F"/>
    <w:rsid w:val="005B0505"/>
    <w:rsid w:val="005B312E"/>
    <w:rsid w:val="005B3207"/>
    <w:rsid w:val="005B370B"/>
    <w:rsid w:val="005B3EC1"/>
    <w:rsid w:val="005B49D6"/>
    <w:rsid w:val="005B5294"/>
    <w:rsid w:val="005B5931"/>
    <w:rsid w:val="005C12D9"/>
    <w:rsid w:val="005C1769"/>
    <w:rsid w:val="005C26ED"/>
    <w:rsid w:val="005C3A54"/>
    <w:rsid w:val="005C5CF0"/>
    <w:rsid w:val="005C6526"/>
    <w:rsid w:val="005C7C44"/>
    <w:rsid w:val="005D0DBA"/>
    <w:rsid w:val="005D1315"/>
    <w:rsid w:val="005D19F9"/>
    <w:rsid w:val="005D3A96"/>
    <w:rsid w:val="005D4220"/>
    <w:rsid w:val="005D58E1"/>
    <w:rsid w:val="005D5A51"/>
    <w:rsid w:val="005D631F"/>
    <w:rsid w:val="005D66C4"/>
    <w:rsid w:val="005D6F08"/>
    <w:rsid w:val="005E1F63"/>
    <w:rsid w:val="005E2239"/>
    <w:rsid w:val="005E2F70"/>
    <w:rsid w:val="005E48A1"/>
    <w:rsid w:val="005E6BB6"/>
    <w:rsid w:val="005F0877"/>
    <w:rsid w:val="005F0A4A"/>
    <w:rsid w:val="005F188C"/>
    <w:rsid w:val="005F20D4"/>
    <w:rsid w:val="005F30C1"/>
    <w:rsid w:val="005F41F8"/>
    <w:rsid w:val="005F44AE"/>
    <w:rsid w:val="005F4753"/>
    <w:rsid w:val="005F47EA"/>
    <w:rsid w:val="005F7E59"/>
    <w:rsid w:val="00600C3F"/>
    <w:rsid w:val="006010CA"/>
    <w:rsid w:val="00601787"/>
    <w:rsid w:val="006019FD"/>
    <w:rsid w:val="00602F41"/>
    <w:rsid w:val="006035C4"/>
    <w:rsid w:val="0060428E"/>
    <w:rsid w:val="006059B6"/>
    <w:rsid w:val="00605D10"/>
    <w:rsid w:val="00611414"/>
    <w:rsid w:val="00611B3E"/>
    <w:rsid w:val="00614D0E"/>
    <w:rsid w:val="0061539A"/>
    <w:rsid w:val="0061557C"/>
    <w:rsid w:val="00615E5D"/>
    <w:rsid w:val="00617418"/>
    <w:rsid w:val="00620B9F"/>
    <w:rsid w:val="006211E0"/>
    <w:rsid w:val="00621EFC"/>
    <w:rsid w:val="00622614"/>
    <w:rsid w:val="00623148"/>
    <w:rsid w:val="006238A6"/>
    <w:rsid w:val="0062650C"/>
    <w:rsid w:val="0063058C"/>
    <w:rsid w:val="00630751"/>
    <w:rsid w:val="006313E8"/>
    <w:rsid w:val="00632054"/>
    <w:rsid w:val="0063228B"/>
    <w:rsid w:val="00633207"/>
    <w:rsid w:val="00634577"/>
    <w:rsid w:val="006363C8"/>
    <w:rsid w:val="00637422"/>
    <w:rsid w:val="00641C65"/>
    <w:rsid w:val="00646E43"/>
    <w:rsid w:val="00647322"/>
    <w:rsid w:val="006473E3"/>
    <w:rsid w:val="0065020B"/>
    <w:rsid w:val="00650B81"/>
    <w:rsid w:val="00652C90"/>
    <w:rsid w:val="006531E5"/>
    <w:rsid w:val="006556CB"/>
    <w:rsid w:val="00656F9B"/>
    <w:rsid w:val="00657957"/>
    <w:rsid w:val="006616D5"/>
    <w:rsid w:val="00661779"/>
    <w:rsid w:val="00662F57"/>
    <w:rsid w:val="00662F7B"/>
    <w:rsid w:val="00663985"/>
    <w:rsid w:val="006646DE"/>
    <w:rsid w:val="00664E83"/>
    <w:rsid w:val="00665BB4"/>
    <w:rsid w:val="00667792"/>
    <w:rsid w:val="00667F97"/>
    <w:rsid w:val="00671AC3"/>
    <w:rsid w:val="0067203C"/>
    <w:rsid w:val="006734C9"/>
    <w:rsid w:val="00673A02"/>
    <w:rsid w:val="00673CA1"/>
    <w:rsid w:val="00674E3C"/>
    <w:rsid w:val="0067593C"/>
    <w:rsid w:val="0067604E"/>
    <w:rsid w:val="00680FD7"/>
    <w:rsid w:val="00681405"/>
    <w:rsid w:val="00682984"/>
    <w:rsid w:val="00682E1E"/>
    <w:rsid w:val="00683DED"/>
    <w:rsid w:val="00683F54"/>
    <w:rsid w:val="00684E30"/>
    <w:rsid w:val="00684FB7"/>
    <w:rsid w:val="00685BAD"/>
    <w:rsid w:val="0069079C"/>
    <w:rsid w:val="00691B40"/>
    <w:rsid w:val="00692974"/>
    <w:rsid w:val="0069355A"/>
    <w:rsid w:val="006941EC"/>
    <w:rsid w:val="00695268"/>
    <w:rsid w:val="00697305"/>
    <w:rsid w:val="0069778A"/>
    <w:rsid w:val="006A0377"/>
    <w:rsid w:val="006A0CA2"/>
    <w:rsid w:val="006A0E49"/>
    <w:rsid w:val="006A0E5D"/>
    <w:rsid w:val="006A1797"/>
    <w:rsid w:val="006A17B0"/>
    <w:rsid w:val="006A3864"/>
    <w:rsid w:val="006A387F"/>
    <w:rsid w:val="006A56E7"/>
    <w:rsid w:val="006A708A"/>
    <w:rsid w:val="006B09C7"/>
    <w:rsid w:val="006B0E40"/>
    <w:rsid w:val="006B0F37"/>
    <w:rsid w:val="006B143D"/>
    <w:rsid w:val="006B1A70"/>
    <w:rsid w:val="006B1EB4"/>
    <w:rsid w:val="006B750A"/>
    <w:rsid w:val="006B76DB"/>
    <w:rsid w:val="006C05DE"/>
    <w:rsid w:val="006C1AFB"/>
    <w:rsid w:val="006C4E94"/>
    <w:rsid w:val="006C539F"/>
    <w:rsid w:val="006C59A3"/>
    <w:rsid w:val="006C59C2"/>
    <w:rsid w:val="006C7839"/>
    <w:rsid w:val="006D001C"/>
    <w:rsid w:val="006D0CDB"/>
    <w:rsid w:val="006D116E"/>
    <w:rsid w:val="006D17D1"/>
    <w:rsid w:val="006D476C"/>
    <w:rsid w:val="006D4FAF"/>
    <w:rsid w:val="006D51DA"/>
    <w:rsid w:val="006D5898"/>
    <w:rsid w:val="006D5CAF"/>
    <w:rsid w:val="006D61DF"/>
    <w:rsid w:val="006D7AFB"/>
    <w:rsid w:val="006E08B0"/>
    <w:rsid w:val="006E1027"/>
    <w:rsid w:val="006E1AA1"/>
    <w:rsid w:val="006E3CE4"/>
    <w:rsid w:val="006E6241"/>
    <w:rsid w:val="006E7FC3"/>
    <w:rsid w:val="006F0DFA"/>
    <w:rsid w:val="006F1C5B"/>
    <w:rsid w:val="006F3F60"/>
    <w:rsid w:val="006F4AD8"/>
    <w:rsid w:val="006F526F"/>
    <w:rsid w:val="006F5B44"/>
    <w:rsid w:val="006F6832"/>
    <w:rsid w:val="006F7DFC"/>
    <w:rsid w:val="0070165A"/>
    <w:rsid w:val="00701955"/>
    <w:rsid w:val="00701A40"/>
    <w:rsid w:val="00702AA3"/>
    <w:rsid w:val="00702E4D"/>
    <w:rsid w:val="00703584"/>
    <w:rsid w:val="00703BC5"/>
    <w:rsid w:val="00703EDC"/>
    <w:rsid w:val="0070721F"/>
    <w:rsid w:val="00710C10"/>
    <w:rsid w:val="00712755"/>
    <w:rsid w:val="007128E3"/>
    <w:rsid w:val="007136F8"/>
    <w:rsid w:val="007147C0"/>
    <w:rsid w:val="00714D00"/>
    <w:rsid w:val="00715CBE"/>
    <w:rsid w:val="007161A5"/>
    <w:rsid w:val="00717A4A"/>
    <w:rsid w:val="00717B6D"/>
    <w:rsid w:val="007215B9"/>
    <w:rsid w:val="007218D4"/>
    <w:rsid w:val="0072374D"/>
    <w:rsid w:val="00724C9D"/>
    <w:rsid w:val="00730155"/>
    <w:rsid w:val="0073058A"/>
    <w:rsid w:val="00732660"/>
    <w:rsid w:val="0073269D"/>
    <w:rsid w:val="00732C74"/>
    <w:rsid w:val="00734888"/>
    <w:rsid w:val="007349B3"/>
    <w:rsid w:val="007350B7"/>
    <w:rsid w:val="007359D1"/>
    <w:rsid w:val="0073612C"/>
    <w:rsid w:val="00736DE3"/>
    <w:rsid w:val="00741B7C"/>
    <w:rsid w:val="00743826"/>
    <w:rsid w:val="00743EC0"/>
    <w:rsid w:val="007446E2"/>
    <w:rsid w:val="007460BE"/>
    <w:rsid w:val="00746E09"/>
    <w:rsid w:val="00747E20"/>
    <w:rsid w:val="007522CE"/>
    <w:rsid w:val="007536D8"/>
    <w:rsid w:val="00753702"/>
    <w:rsid w:val="00753ACB"/>
    <w:rsid w:val="00753F99"/>
    <w:rsid w:val="00754463"/>
    <w:rsid w:val="007551DE"/>
    <w:rsid w:val="00755290"/>
    <w:rsid w:val="00755637"/>
    <w:rsid w:val="00755C35"/>
    <w:rsid w:val="00755F29"/>
    <w:rsid w:val="0075751A"/>
    <w:rsid w:val="00761476"/>
    <w:rsid w:val="00761E00"/>
    <w:rsid w:val="007622E1"/>
    <w:rsid w:val="00762491"/>
    <w:rsid w:val="00764485"/>
    <w:rsid w:val="007659F5"/>
    <w:rsid w:val="00766955"/>
    <w:rsid w:val="00766E2B"/>
    <w:rsid w:val="00771474"/>
    <w:rsid w:val="007726FE"/>
    <w:rsid w:val="00772D25"/>
    <w:rsid w:val="00773361"/>
    <w:rsid w:val="00773E00"/>
    <w:rsid w:val="0077428C"/>
    <w:rsid w:val="00774DD6"/>
    <w:rsid w:val="00775BEF"/>
    <w:rsid w:val="00776388"/>
    <w:rsid w:val="00780B53"/>
    <w:rsid w:val="00780EA5"/>
    <w:rsid w:val="00781563"/>
    <w:rsid w:val="00782740"/>
    <w:rsid w:val="007862BA"/>
    <w:rsid w:val="00791541"/>
    <w:rsid w:val="00792FC0"/>
    <w:rsid w:val="00793BC7"/>
    <w:rsid w:val="007959C2"/>
    <w:rsid w:val="007966F8"/>
    <w:rsid w:val="007975E8"/>
    <w:rsid w:val="007A162E"/>
    <w:rsid w:val="007A2599"/>
    <w:rsid w:val="007A276B"/>
    <w:rsid w:val="007A2D27"/>
    <w:rsid w:val="007A3E5C"/>
    <w:rsid w:val="007A4CB0"/>
    <w:rsid w:val="007A541E"/>
    <w:rsid w:val="007A5A80"/>
    <w:rsid w:val="007A6490"/>
    <w:rsid w:val="007A6D16"/>
    <w:rsid w:val="007A78FD"/>
    <w:rsid w:val="007B0230"/>
    <w:rsid w:val="007B12A2"/>
    <w:rsid w:val="007B1AD4"/>
    <w:rsid w:val="007B1B74"/>
    <w:rsid w:val="007B1F39"/>
    <w:rsid w:val="007B2718"/>
    <w:rsid w:val="007B2B05"/>
    <w:rsid w:val="007B3492"/>
    <w:rsid w:val="007B4AB9"/>
    <w:rsid w:val="007B5B57"/>
    <w:rsid w:val="007B6A37"/>
    <w:rsid w:val="007B6D48"/>
    <w:rsid w:val="007B73AF"/>
    <w:rsid w:val="007B79F7"/>
    <w:rsid w:val="007B7E80"/>
    <w:rsid w:val="007C0253"/>
    <w:rsid w:val="007C3ED7"/>
    <w:rsid w:val="007C3FF3"/>
    <w:rsid w:val="007C55E4"/>
    <w:rsid w:val="007C6078"/>
    <w:rsid w:val="007D1592"/>
    <w:rsid w:val="007D1741"/>
    <w:rsid w:val="007D1DAF"/>
    <w:rsid w:val="007D2E36"/>
    <w:rsid w:val="007D42E5"/>
    <w:rsid w:val="007D5EBF"/>
    <w:rsid w:val="007D6126"/>
    <w:rsid w:val="007D7274"/>
    <w:rsid w:val="007D729B"/>
    <w:rsid w:val="007D795E"/>
    <w:rsid w:val="007D7E78"/>
    <w:rsid w:val="007E47A6"/>
    <w:rsid w:val="007E49B5"/>
    <w:rsid w:val="007E4E65"/>
    <w:rsid w:val="007E58F8"/>
    <w:rsid w:val="007E7480"/>
    <w:rsid w:val="007E7640"/>
    <w:rsid w:val="007E77E8"/>
    <w:rsid w:val="007F02C6"/>
    <w:rsid w:val="007F0B29"/>
    <w:rsid w:val="007F0BAD"/>
    <w:rsid w:val="007F3214"/>
    <w:rsid w:val="007F3C54"/>
    <w:rsid w:val="007F444A"/>
    <w:rsid w:val="007F49BF"/>
    <w:rsid w:val="007F5A41"/>
    <w:rsid w:val="007F716E"/>
    <w:rsid w:val="007F75F5"/>
    <w:rsid w:val="00802C3F"/>
    <w:rsid w:val="00803E95"/>
    <w:rsid w:val="00804151"/>
    <w:rsid w:val="00806852"/>
    <w:rsid w:val="00807242"/>
    <w:rsid w:val="008078FF"/>
    <w:rsid w:val="00807F52"/>
    <w:rsid w:val="008119A2"/>
    <w:rsid w:val="00811A42"/>
    <w:rsid w:val="0081260F"/>
    <w:rsid w:val="00812C7A"/>
    <w:rsid w:val="00813873"/>
    <w:rsid w:val="00815B54"/>
    <w:rsid w:val="008179F6"/>
    <w:rsid w:val="008203FB"/>
    <w:rsid w:val="008207DC"/>
    <w:rsid w:val="00820AE1"/>
    <w:rsid w:val="00822466"/>
    <w:rsid w:val="00822AEB"/>
    <w:rsid w:val="00824BDB"/>
    <w:rsid w:val="008254FE"/>
    <w:rsid w:val="008263B4"/>
    <w:rsid w:val="00827E54"/>
    <w:rsid w:val="008300E4"/>
    <w:rsid w:val="0083113D"/>
    <w:rsid w:val="008315CB"/>
    <w:rsid w:val="00832924"/>
    <w:rsid w:val="00834BB8"/>
    <w:rsid w:val="00835D10"/>
    <w:rsid w:val="008366F2"/>
    <w:rsid w:val="00837246"/>
    <w:rsid w:val="00837596"/>
    <w:rsid w:val="008433FD"/>
    <w:rsid w:val="0084446F"/>
    <w:rsid w:val="008456F9"/>
    <w:rsid w:val="0084589D"/>
    <w:rsid w:val="00850F17"/>
    <w:rsid w:val="00852282"/>
    <w:rsid w:val="00852B81"/>
    <w:rsid w:val="008535A6"/>
    <w:rsid w:val="0085386F"/>
    <w:rsid w:val="00854E85"/>
    <w:rsid w:val="00854E97"/>
    <w:rsid w:val="00856357"/>
    <w:rsid w:val="00857C89"/>
    <w:rsid w:val="00860795"/>
    <w:rsid w:val="00860B19"/>
    <w:rsid w:val="008610FB"/>
    <w:rsid w:val="00862AEB"/>
    <w:rsid w:val="00863C6C"/>
    <w:rsid w:val="00865D5A"/>
    <w:rsid w:val="008666C0"/>
    <w:rsid w:val="00871249"/>
    <w:rsid w:val="008728C4"/>
    <w:rsid w:val="00873824"/>
    <w:rsid w:val="00874CDF"/>
    <w:rsid w:val="0087669F"/>
    <w:rsid w:val="008771E7"/>
    <w:rsid w:val="0087737C"/>
    <w:rsid w:val="008817BE"/>
    <w:rsid w:val="00882531"/>
    <w:rsid w:val="0088387F"/>
    <w:rsid w:val="008840F1"/>
    <w:rsid w:val="00886477"/>
    <w:rsid w:val="00886EAA"/>
    <w:rsid w:val="00890C7B"/>
    <w:rsid w:val="00890CF1"/>
    <w:rsid w:val="00892900"/>
    <w:rsid w:val="00892B55"/>
    <w:rsid w:val="00892B8D"/>
    <w:rsid w:val="00892ED1"/>
    <w:rsid w:val="008931DC"/>
    <w:rsid w:val="00893CF6"/>
    <w:rsid w:val="008947B5"/>
    <w:rsid w:val="00895E02"/>
    <w:rsid w:val="0089644E"/>
    <w:rsid w:val="008968F9"/>
    <w:rsid w:val="008977D7"/>
    <w:rsid w:val="00897D2C"/>
    <w:rsid w:val="008A0AB5"/>
    <w:rsid w:val="008A0E94"/>
    <w:rsid w:val="008A107B"/>
    <w:rsid w:val="008A1F01"/>
    <w:rsid w:val="008A208C"/>
    <w:rsid w:val="008A28BC"/>
    <w:rsid w:val="008A3120"/>
    <w:rsid w:val="008A4959"/>
    <w:rsid w:val="008A53E8"/>
    <w:rsid w:val="008A6227"/>
    <w:rsid w:val="008A65FF"/>
    <w:rsid w:val="008A69B4"/>
    <w:rsid w:val="008A794E"/>
    <w:rsid w:val="008B0388"/>
    <w:rsid w:val="008B06E6"/>
    <w:rsid w:val="008B0F72"/>
    <w:rsid w:val="008B10CD"/>
    <w:rsid w:val="008B1408"/>
    <w:rsid w:val="008B168B"/>
    <w:rsid w:val="008B207D"/>
    <w:rsid w:val="008B325E"/>
    <w:rsid w:val="008B45CC"/>
    <w:rsid w:val="008B5C31"/>
    <w:rsid w:val="008B5EC0"/>
    <w:rsid w:val="008B6B6E"/>
    <w:rsid w:val="008C0005"/>
    <w:rsid w:val="008C080A"/>
    <w:rsid w:val="008C1910"/>
    <w:rsid w:val="008C1E32"/>
    <w:rsid w:val="008C3588"/>
    <w:rsid w:val="008C3B5A"/>
    <w:rsid w:val="008C4E18"/>
    <w:rsid w:val="008C5787"/>
    <w:rsid w:val="008C596A"/>
    <w:rsid w:val="008C6FF7"/>
    <w:rsid w:val="008C7BE8"/>
    <w:rsid w:val="008D0B81"/>
    <w:rsid w:val="008D2415"/>
    <w:rsid w:val="008D28FE"/>
    <w:rsid w:val="008D29E8"/>
    <w:rsid w:val="008D34E5"/>
    <w:rsid w:val="008D37A9"/>
    <w:rsid w:val="008D462A"/>
    <w:rsid w:val="008D4776"/>
    <w:rsid w:val="008D56F9"/>
    <w:rsid w:val="008E1686"/>
    <w:rsid w:val="008E1789"/>
    <w:rsid w:val="008E3026"/>
    <w:rsid w:val="008E37BB"/>
    <w:rsid w:val="008E38DB"/>
    <w:rsid w:val="008E51C9"/>
    <w:rsid w:val="008E5A4D"/>
    <w:rsid w:val="008E63FF"/>
    <w:rsid w:val="008E6E33"/>
    <w:rsid w:val="008F027E"/>
    <w:rsid w:val="008F0C68"/>
    <w:rsid w:val="008F1907"/>
    <w:rsid w:val="008F2E27"/>
    <w:rsid w:val="008F32BD"/>
    <w:rsid w:val="008F777B"/>
    <w:rsid w:val="009021AF"/>
    <w:rsid w:val="00903500"/>
    <w:rsid w:val="00903776"/>
    <w:rsid w:val="00903C5D"/>
    <w:rsid w:val="0090453E"/>
    <w:rsid w:val="00905734"/>
    <w:rsid w:val="0091041E"/>
    <w:rsid w:val="00911233"/>
    <w:rsid w:val="00912E7B"/>
    <w:rsid w:val="009137DA"/>
    <w:rsid w:val="009137EA"/>
    <w:rsid w:val="0091674C"/>
    <w:rsid w:val="0091740B"/>
    <w:rsid w:val="0091783C"/>
    <w:rsid w:val="00921452"/>
    <w:rsid w:val="009238DE"/>
    <w:rsid w:val="00923CE0"/>
    <w:rsid w:val="009264F3"/>
    <w:rsid w:val="009306A9"/>
    <w:rsid w:val="00930DB9"/>
    <w:rsid w:val="00932487"/>
    <w:rsid w:val="009329F0"/>
    <w:rsid w:val="00932D5F"/>
    <w:rsid w:val="00933434"/>
    <w:rsid w:val="0093659C"/>
    <w:rsid w:val="00937937"/>
    <w:rsid w:val="009434D2"/>
    <w:rsid w:val="00943799"/>
    <w:rsid w:val="00944910"/>
    <w:rsid w:val="00945670"/>
    <w:rsid w:val="00945A16"/>
    <w:rsid w:val="00945BFC"/>
    <w:rsid w:val="00947370"/>
    <w:rsid w:val="00950D24"/>
    <w:rsid w:val="00951C6A"/>
    <w:rsid w:val="009560A1"/>
    <w:rsid w:val="009578C5"/>
    <w:rsid w:val="00957E54"/>
    <w:rsid w:val="009608AB"/>
    <w:rsid w:val="009608D1"/>
    <w:rsid w:val="00960C18"/>
    <w:rsid w:val="00961AAE"/>
    <w:rsid w:val="009623AD"/>
    <w:rsid w:val="009648DE"/>
    <w:rsid w:val="0096627C"/>
    <w:rsid w:val="009666AF"/>
    <w:rsid w:val="009667B8"/>
    <w:rsid w:val="00967937"/>
    <w:rsid w:val="00967D16"/>
    <w:rsid w:val="00970B0C"/>
    <w:rsid w:val="00970BC1"/>
    <w:rsid w:val="00971338"/>
    <w:rsid w:val="00972B92"/>
    <w:rsid w:val="00972C89"/>
    <w:rsid w:val="00972FC4"/>
    <w:rsid w:val="00973164"/>
    <w:rsid w:val="00973C79"/>
    <w:rsid w:val="00974997"/>
    <w:rsid w:val="009756B9"/>
    <w:rsid w:val="00975E8C"/>
    <w:rsid w:val="0098078D"/>
    <w:rsid w:val="009807AE"/>
    <w:rsid w:val="00980A70"/>
    <w:rsid w:val="00982D84"/>
    <w:rsid w:val="0098331F"/>
    <w:rsid w:val="00983F8C"/>
    <w:rsid w:val="00984AE2"/>
    <w:rsid w:val="009850EB"/>
    <w:rsid w:val="009857AB"/>
    <w:rsid w:val="00990A10"/>
    <w:rsid w:val="009916EF"/>
    <w:rsid w:val="00992037"/>
    <w:rsid w:val="009925C6"/>
    <w:rsid w:val="00993160"/>
    <w:rsid w:val="00993A3D"/>
    <w:rsid w:val="0099411A"/>
    <w:rsid w:val="009967A5"/>
    <w:rsid w:val="00997328"/>
    <w:rsid w:val="00997B4A"/>
    <w:rsid w:val="00997BCE"/>
    <w:rsid w:val="009A15A6"/>
    <w:rsid w:val="009A15B5"/>
    <w:rsid w:val="009A180F"/>
    <w:rsid w:val="009A1A30"/>
    <w:rsid w:val="009A215E"/>
    <w:rsid w:val="009A2C34"/>
    <w:rsid w:val="009A2CA7"/>
    <w:rsid w:val="009A302C"/>
    <w:rsid w:val="009A7CEC"/>
    <w:rsid w:val="009B14D3"/>
    <w:rsid w:val="009B4661"/>
    <w:rsid w:val="009C01D1"/>
    <w:rsid w:val="009C0448"/>
    <w:rsid w:val="009C341E"/>
    <w:rsid w:val="009C580B"/>
    <w:rsid w:val="009D1B51"/>
    <w:rsid w:val="009D2C22"/>
    <w:rsid w:val="009D339E"/>
    <w:rsid w:val="009D3601"/>
    <w:rsid w:val="009D6B30"/>
    <w:rsid w:val="009D7700"/>
    <w:rsid w:val="009E033C"/>
    <w:rsid w:val="009E1AC0"/>
    <w:rsid w:val="009E2CCD"/>
    <w:rsid w:val="009E2FF3"/>
    <w:rsid w:val="009E41F0"/>
    <w:rsid w:val="009E431D"/>
    <w:rsid w:val="009F13B0"/>
    <w:rsid w:val="009F3D84"/>
    <w:rsid w:val="009F3E57"/>
    <w:rsid w:val="009F4A99"/>
    <w:rsid w:val="009F4FD1"/>
    <w:rsid w:val="009F56A3"/>
    <w:rsid w:val="009F57CC"/>
    <w:rsid w:val="009F7827"/>
    <w:rsid w:val="00A013E1"/>
    <w:rsid w:val="00A015BF"/>
    <w:rsid w:val="00A028BD"/>
    <w:rsid w:val="00A03A78"/>
    <w:rsid w:val="00A0412B"/>
    <w:rsid w:val="00A046BB"/>
    <w:rsid w:val="00A061BD"/>
    <w:rsid w:val="00A075B1"/>
    <w:rsid w:val="00A07758"/>
    <w:rsid w:val="00A10073"/>
    <w:rsid w:val="00A110FA"/>
    <w:rsid w:val="00A117B1"/>
    <w:rsid w:val="00A118EA"/>
    <w:rsid w:val="00A13EDD"/>
    <w:rsid w:val="00A15435"/>
    <w:rsid w:val="00A15508"/>
    <w:rsid w:val="00A15B33"/>
    <w:rsid w:val="00A15EA1"/>
    <w:rsid w:val="00A177AF"/>
    <w:rsid w:val="00A20C02"/>
    <w:rsid w:val="00A21888"/>
    <w:rsid w:val="00A2439F"/>
    <w:rsid w:val="00A2446D"/>
    <w:rsid w:val="00A26B96"/>
    <w:rsid w:val="00A272CC"/>
    <w:rsid w:val="00A27FEA"/>
    <w:rsid w:val="00A27FF5"/>
    <w:rsid w:val="00A31450"/>
    <w:rsid w:val="00A32BE1"/>
    <w:rsid w:val="00A32CDA"/>
    <w:rsid w:val="00A35194"/>
    <w:rsid w:val="00A3533A"/>
    <w:rsid w:val="00A35724"/>
    <w:rsid w:val="00A35ECE"/>
    <w:rsid w:val="00A37BCB"/>
    <w:rsid w:val="00A37C64"/>
    <w:rsid w:val="00A407C9"/>
    <w:rsid w:val="00A41EFF"/>
    <w:rsid w:val="00A41FCA"/>
    <w:rsid w:val="00A448CC"/>
    <w:rsid w:val="00A4789E"/>
    <w:rsid w:val="00A4794C"/>
    <w:rsid w:val="00A50EED"/>
    <w:rsid w:val="00A51A5B"/>
    <w:rsid w:val="00A52503"/>
    <w:rsid w:val="00A528C7"/>
    <w:rsid w:val="00A52CEC"/>
    <w:rsid w:val="00A52D18"/>
    <w:rsid w:val="00A53073"/>
    <w:rsid w:val="00A53142"/>
    <w:rsid w:val="00A54D01"/>
    <w:rsid w:val="00A560EE"/>
    <w:rsid w:val="00A57B32"/>
    <w:rsid w:val="00A57C7F"/>
    <w:rsid w:val="00A6126E"/>
    <w:rsid w:val="00A61469"/>
    <w:rsid w:val="00A617F9"/>
    <w:rsid w:val="00A62E20"/>
    <w:rsid w:val="00A63326"/>
    <w:rsid w:val="00A64EBE"/>
    <w:rsid w:val="00A65311"/>
    <w:rsid w:val="00A662E1"/>
    <w:rsid w:val="00A7084D"/>
    <w:rsid w:val="00A72B2F"/>
    <w:rsid w:val="00A72E77"/>
    <w:rsid w:val="00A73921"/>
    <w:rsid w:val="00A73C4A"/>
    <w:rsid w:val="00A740D2"/>
    <w:rsid w:val="00A74A8E"/>
    <w:rsid w:val="00A76699"/>
    <w:rsid w:val="00A77AFD"/>
    <w:rsid w:val="00A77B83"/>
    <w:rsid w:val="00A8044C"/>
    <w:rsid w:val="00A80D1D"/>
    <w:rsid w:val="00A820CE"/>
    <w:rsid w:val="00A827C4"/>
    <w:rsid w:val="00A8366E"/>
    <w:rsid w:val="00A837FC"/>
    <w:rsid w:val="00A839DA"/>
    <w:rsid w:val="00A85981"/>
    <w:rsid w:val="00A861D4"/>
    <w:rsid w:val="00A905C5"/>
    <w:rsid w:val="00A90C25"/>
    <w:rsid w:val="00A919C7"/>
    <w:rsid w:val="00A91B6C"/>
    <w:rsid w:val="00A946E7"/>
    <w:rsid w:val="00A94761"/>
    <w:rsid w:val="00A950FE"/>
    <w:rsid w:val="00A95343"/>
    <w:rsid w:val="00A9682D"/>
    <w:rsid w:val="00A96981"/>
    <w:rsid w:val="00A96E9D"/>
    <w:rsid w:val="00A96EF2"/>
    <w:rsid w:val="00AA1B25"/>
    <w:rsid w:val="00AA1BBF"/>
    <w:rsid w:val="00AA25A7"/>
    <w:rsid w:val="00AA57A1"/>
    <w:rsid w:val="00AA7337"/>
    <w:rsid w:val="00AA74CC"/>
    <w:rsid w:val="00AA78EE"/>
    <w:rsid w:val="00AA7D94"/>
    <w:rsid w:val="00AB0BAE"/>
    <w:rsid w:val="00AB33EF"/>
    <w:rsid w:val="00AB3C27"/>
    <w:rsid w:val="00AB3DAC"/>
    <w:rsid w:val="00AB46AB"/>
    <w:rsid w:val="00AB492F"/>
    <w:rsid w:val="00AB4CBF"/>
    <w:rsid w:val="00AB58A4"/>
    <w:rsid w:val="00AB5F46"/>
    <w:rsid w:val="00AB6F09"/>
    <w:rsid w:val="00AB7164"/>
    <w:rsid w:val="00AB7676"/>
    <w:rsid w:val="00AC035B"/>
    <w:rsid w:val="00AC1B26"/>
    <w:rsid w:val="00AC1E35"/>
    <w:rsid w:val="00AC2807"/>
    <w:rsid w:val="00AC29A6"/>
    <w:rsid w:val="00AC4738"/>
    <w:rsid w:val="00AC59AC"/>
    <w:rsid w:val="00AC72BF"/>
    <w:rsid w:val="00AC7519"/>
    <w:rsid w:val="00AC7565"/>
    <w:rsid w:val="00AD1B6B"/>
    <w:rsid w:val="00AD2BA7"/>
    <w:rsid w:val="00AD33E9"/>
    <w:rsid w:val="00AD4AD9"/>
    <w:rsid w:val="00AD4E32"/>
    <w:rsid w:val="00AD6092"/>
    <w:rsid w:val="00AD63EB"/>
    <w:rsid w:val="00AD6B29"/>
    <w:rsid w:val="00AD792C"/>
    <w:rsid w:val="00AE037C"/>
    <w:rsid w:val="00AE0776"/>
    <w:rsid w:val="00AE0F9A"/>
    <w:rsid w:val="00AE0FF9"/>
    <w:rsid w:val="00AE19B7"/>
    <w:rsid w:val="00AE2FA6"/>
    <w:rsid w:val="00AE4190"/>
    <w:rsid w:val="00AE6216"/>
    <w:rsid w:val="00AE65B0"/>
    <w:rsid w:val="00AE68B8"/>
    <w:rsid w:val="00AE7027"/>
    <w:rsid w:val="00AF0AC3"/>
    <w:rsid w:val="00AF0F45"/>
    <w:rsid w:val="00AF1535"/>
    <w:rsid w:val="00AF15B4"/>
    <w:rsid w:val="00AF1F9C"/>
    <w:rsid w:val="00AF2E8A"/>
    <w:rsid w:val="00AF3B89"/>
    <w:rsid w:val="00AF40E7"/>
    <w:rsid w:val="00AF5835"/>
    <w:rsid w:val="00AF6CB9"/>
    <w:rsid w:val="00B0081B"/>
    <w:rsid w:val="00B011C3"/>
    <w:rsid w:val="00B01F74"/>
    <w:rsid w:val="00B022DE"/>
    <w:rsid w:val="00B027F3"/>
    <w:rsid w:val="00B02E8F"/>
    <w:rsid w:val="00B03720"/>
    <w:rsid w:val="00B04339"/>
    <w:rsid w:val="00B04374"/>
    <w:rsid w:val="00B06ABB"/>
    <w:rsid w:val="00B103D7"/>
    <w:rsid w:val="00B11B36"/>
    <w:rsid w:val="00B12BD8"/>
    <w:rsid w:val="00B12E68"/>
    <w:rsid w:val="00B153D2"/>
    <w:rsid w:val="00B15F9C"/>
    <w:rsid w:val="00B16093"/>
    <w:rsid w:val="00B167EC"/>
    <w:rsid w:val="00B16BC7"/>
    <w:rsid w:val="00B16F1D"/>
    <w:rsid w:val="00B16F6B"/>
    <w:rsid w:val="00B17B58"/>
    <w:rsid w:val="00B2226F"/>
    <w:rsid w:val="00B23B91"/>
    <w:rsid w:val="00B2481C"/>
    <w:rsid w:val="00B26BA8"/>
    <w:rsid w:val="00B27161"/>
    <w:rsid w:val="00B319B7"/>
    <w:rsid w:val="00B3347F"/>
    <w:rsid w:val="00B34773"/>
    <w:rsid w:val="00B34AE9"/>
    <w:rsid w:val="00B34E4E"/>
    <w:rsid w:val="00B35426"/>
    <w:rsid w:val="00B358B4"/>
    <w:rsid w:val="00B35D9A"/>
    <w:rsid w:val="00B35FAE"/>
    <w:rsid w:val="00B3784F"/>
    <w:rsid w:val="00B40490"/>
    <w:rsid w:val="00B40FF8"/>
    <w:rsid w:val="00B42754"/>
    <w:rsid w:val="00B4308F"/>
    <w:rsid w:val="00B44525"/>
    <w:rsid w:val="00B44526"/>
    <w:rsid w:val="00B446C5"/>
    <w:rsid w:val="00B44CD9"/>
    <w:rsid w:val="00B4550D"/>
    <w:rsid w:val="00B45DC7"/>
    <w:rsid w:val="00B51770"/>
    <w:rsid w:val="00B51BDF"/>
    <w:rsid w:val="00B51F87"/>
    <w:rsid w:val="00B521EA"/>
    <w:rsid w:val="00B5372C"/>
    <w:rsid w:val="00B5473D"/>
    <w:rsid w:val="00B54919"/>
    <w:rsid w:val="00B54D1F"/>
    <w:rsid w:val="00B5539F"/>
    <w:rsid w:val="00B5730A"/>
    <w:rsid w:val="00B57B5E"/>
    <w:rsid w:val="00B57DC5"/>
    <w:rsid w:val="00B60F53"/>
    <w:rsid w:val="00B61A20"/>
    <w:rsid w:val="00B61E32"/>
    <w:rsid w:val="00B61FE5"/>
    <w:rsid w:val="00B625E2"/>
    <w:rsid w:val="00B64DED"/>
    <w:rsid w:val="00B65608"/>
    <w:rsid w:val="00B715BB"/>
    <w:rsid w:val="00B719CD"/>
    <w:rsid w:val="00B721C3"/>
    <w:rsid w:val="00B72A84"/>
    <w:rsid w:val="00B7402F"/>
    <w:rsid w:val="00B74716"/>
    <w:rsid w:val="00B74DD3"/>
    <w:rsid w:val="00B75328"/>
    <w:rsid w:val="00B77570"/>
    <w:rsid w:val="00B81820"/>
    <w:rsid w:val="00B82A34"/>
    <w:rsid w:val="00B82F8E"/>
    <w:rsid w:val="00B8336A"/>
    <w:rsid w:val="00B85703"/>
    <w:rsid w:val="00B86C97"/>
    <w:rsid w:val="00B875F2"/>
    <w:rsid w:val="00B90ED2"/>
    <w:rsid w:val="00B91056"/>
    <w:rsid w:val="00B9110C"/>
    <w:rsid w:val="00B937CC"/>
    <w:rsid w:val="00B940BC"/>
    <w:rsid w:val="00B94E83"/>
    <w:rsid w:val="00B9564C"/>
    <w:rsid w:val="00B95C1E"/>
    <w:rsid w:val="00B96188"/>
    <w:rsid w:val="00B96B1C"/>
    <w:rsid w:val="00B96C26"/>
    <w:rsid w:val="00B97621"/>
    <w:rsid w:val="00BA1C9B"/>
    <w:rsid w:val="00BA34D8"/>
    <w:rsid w:val="00BA3539"/>
    <w:rsid w:val="00BA4B0F"/>
    <w:rsid w:val="00BA6670"/>
    <w:rsid w:val="00BA7123"/>
    <w:rsid w:val="00BA7531"/>
    <w:rsid w:val="00BA7603"/>
    <w:rsid w:val="00BB0988"/>
    <w:rsid w:val="00BB156A"/>
    <w:rsid w:val="00BB1E62"/>
    <w:rsid w:val="00BB348B"/>
    <w:rsid w:val="00BB4B5C"/>
    <w:rsid w:val="00BB51E3"/>
    <w:rsid w:val="00BB6091"/>
    <w:rsid w:val="00BC0108"/>
    <w:rsid w:val="00BC0C7E"/>
    <w:rsid w:val="00BC1F9E"/>
    <w:rsid w:val="00BC224A"/>
    <w:rsid w:val="00BC276A"/>
    <w:rsid w:val="00BC3612"/>
    <w:rsid w:val="00BC47ED"/>
    <w:rsid w:val="00BC60FE"/>
    <w:rsid w:val="00BC7AA1"/>
    <w:rsid w:val="00BD03CF"/>
    <w:rsid w:val="00BD0705"/>
    <w:rsid w:val="00BD0AD3"/>
    <w:rsid w:val="00BD0FA5"/>
    <w:rsid w:val="00BD1DFA"/>
    <w:rsid w:val="00BD33D4"/>
    <w:rsid w:val="00BD4C61"/>
    <w:rsid w:val="00BD742A"/>
    <w:rsid w:val="00BE0549"/>
    <w:rsid w:val="00BE07D1"/>
    <w:rsid w:val="00BE0CEB"/>
    <w:rsid w:val="00BE0D8D"/>
    <w:rsid w:val="00BE1399"/>
    <w:rsid w:val="00BE1B3D"/>
    <w:rsid w:val="00BE2F4D"/>
    <w:rsid w:val="00BE31BB"/>
    <w:rsid w:val="00BE3D85"/>
    <w:rsid w:val="00BE4BCA"/>
    <w:rsid w:val="00BE70E5"/>
    <w:rsid w:val="00BE738B"/>
    <w:rsid w:val="00BE74BB"/>
    <w:rsid w:val="00BE7BC6"/>
    <w:rsid w:val="00BF14BC"/>
    <w:rsid w:val="00BF3D59"/>
    <w:rsid w:val="00BF4839"/>
    <w:rsid w:val="00BF48BD"/>
    <w:rsid w:val="00BF5000"/>
    <w:rsid w:val="00BF5DFB"/>
    <w:rsid w:val="00BF7206"/>
    <w:rsid w:val="00BF74FF"/>
    <w:rsid w:val="00C000CA"/>
    <w:rsid w:val="00C00712"/>
    <w:rsid w:val="00C0086A"/>
    <w:rsid w:val="00C0090C"/>
    <w:rsid w:val="00C048CB"/>
    <w:rsid w:val="00C0540A"/>
    <w:rsid w:val="00C061B7"/>
    <w:rsid w:val="00C06996"/>
    <w:rsid w:val="00C07C6B"/>
    <w:rsid w:val="00C10F98"/>
    <w:rsid w:val="00C1235B"/>
    <w:rsid w:val="00C13C1B"/>
    <w:rsid w:val="00C14E5F"/>
    <w:rsid w:val="00C16054"/>
    <w:rsid w:val="00C16BD3"/>
    <w:rsid w:val="00C17802"/>
    <w:rsid w:val="00C17E5A"/>
    <w:rsid w:val="00C21304"/>
    <w:rsid w:val="00C21907"/>
    <w:rsid w:val="00C21C2C"/>
    <w:rsid w:val="00C21C33"/>
    <w:rsid w:val="00C21FC3"/>
    <w:rsid w:val="00C22037"/>
    <w:rsid w:val="00C229BF"/>
    <w:rsid w:val="00C23375"/>
    <w:rsid w:val="00C23BD2"/>
    <w:rsid w:val="00C258C0"/>
    <w:rsid w:val="00C25E52"/>
    <w:rsid w:val="00C264A8"/>
    <w:rsid w:val="00C26C1F"/>
    <w:rsid w:val="00C274D5"/>
    <w:rsid w:val="00C31434"/>
    <w:rsid w:val="00C3395C"/>
    <w:rsid w:val="00C34FC7"/>
    <w:rsid w:val="00C35C98"/>
    <w:rsid w:val="00C35F4F"/>
    <w:rsid w:val="00C377AC"/>
    <w:rsid w:val="00C40742"/>
    <w:rsid w:val="00C41154"/>
    <w:rsid w:val="00C411C5"/>
    <w:rsid w:val="00C42174"/>
    <w:rsid w:val="00C4586A"/>
    <w:rsid w:val="00C5238E"/>
    <w:rsid w:val="00C54E37"/>
    <w:rsid w:val="00C54F21"/>
    <w:rsid w:val="00C56BB7"/>
    <w:rsid w:val="00C57164"/>
    <w:rsid w:val="00C57A05"/>
    <w:rsid w:val="00C57F3E"/>
    <w:rsid w:val="00C61E0E"/>
    <w:rsid w:val="00C6234C"/>
    <w:rsid w:val="00C63DCF"/>
    <w:rsid w:val="00C64E94"/>
    <w:rsid w:val="00C65AFB"/>
    <w:rsid w:val="00C6643F"/>
    <w:rsid w:val="00C727E0"/>
    <w:rsid w:val="00C73B83"/>
    <w:rsid w:val="00C766C3"/>
    <w:rsid w:val="00C769A0"/>
    <w:rsid w:val="00C772C8"/>
    <w:rsid w:val="00C7789C"/>
    <w:rsid w:val="00C77D03"/>
    <w:rsid w:val="00C8063E"/>
    <w:rsid w:val="00C80B62"/>
    <w:rsid w:val="00C8140E"/>
    <w:rsid w:val="00C8174D"/>
    <w:rsid w:val="00C8425D"/>
    <w:rsid w:val="00C85B73"/>
    <w:rsid w:val="00C87D95"/>
    <w:rsid w:val="00C87F5E"/>
    <w:rsid w:val="00C9000D"/>
    <w:rsid w:val="00C90146"/>
    <w:rsid w:val="00C90957"/>
    <w:rsid w:val="00C92325"/>
    <w:rsid w:val="00C9319F"/>
    <w:rsid w:val="00C949F6"/>
    <w:rsid w:val="00C94DA4"/>
    <w:rsid w:val="00C95CC3"/>
    <w:rsid w:val="00C960FA"/>
    <w:rsid w:val="00C9624A"/>
    <w:rsid w:val="00C964C6"/>
    <w:rsid w:val="00C967AE"/>
    <w:rsid w:val="00C9718D"/>
    <w:rsid w:val="00C971A4"/>
    <w:rsid w:val="00CA0755"/>
    <w:rsid w:val="00CA0A7C"/>
    <w:rsid w:val="00CA1C35"/>
    <w:rsid w:val="00CA1DEA"/>
    <w:rsid w:val="00CA23F8"/>
    <w:rsid w:val="00CA23FD"/>
    <w:rsid w:val="00CA2F3A"/>
    <w:rsid w:val="00CA3D95"/>
    <w:rsid w:val="00CA74F3"/>
    <w:rsid w:val="00CA7D3C"/>
    <w:rsid w:val="00CB09B4"/>
    <w:rsid w:val="00CB15CB"/>
    <w:rsid w:val="00CB2A11"/>
    <w:rsid w:val="00CB39CC"/>
    <w:rsid w:val="00CB4847"/>
    <w:rsid w:val="00CB5392"/>
    <w:rsid w:val="00CB5CE6"/>
    <w:rsid w:val="00CB7108"/>
    <w:rsid w:val="00CB7C35"/>
    <w:rsid w:val="00CC0A74"/>
    <w:rsid w:val="00CC0D84"/>
    <w:rsid w:val="00CC14DA"/>
    <w:rsid w:val="00CC22E9"/>
    <w:rsid w:val="00CC3238"/>
    <w:rsid w:val="00CC4261"/>
    <w:rsid w:val="00CC4345"/>
    <w:rsid w:val="00CC45D6"/>
    <w:rsid w:val="00CC7604"/>
    <w:rsid w:val="00CD1FB1"/>
    <w:rsid w:val="00CD2040"/>
    <w:rsid w:val="00CD236B"/>
    <w:rsid w:val="00CD3003"/>
    <w:rsid w:val="00CD4B0E"/>
    <w:rsid w:val="00CD4F14"/>
    <w:rsid w:val="00CD6277"/>
    <w:rsid w:val="00CD637A"/>
    <w:rsid w:val="00CD736C"/>
    <w:rsid w:val="00CE0218"/>
    <w:rsid w:val="00CE0CB6"/>
    <w:rsid w:val="00CE15EF"/>
    <w:rsid w:val="00CE1734"/>
    <w:rsid w:val="00CE1A6F"/>
    <w:rsid w:val="00CE1E66"/>
    <w:rsid w:val="00CE2D30"/>
    <w:rsid w:val="00CE3CE2"/>
    <w:rsid w:val="00CE4369"/>
    <w:rsid w:val="00CE57D9"/>
    <w:rsid w:val="00CE784A"/>
    <w:rsid w:val="00CE792F"/>
    <w:rsid w:val="00CF02CE"/>
    <w:rsid w:val="00CF0304"/>
    <w:rsid w:val="00CF09E1"/>
    <w:rsid w:val="00CF202B"/>
    <w:rsid w:val="00CF2421"/>
    <w:rsid w:val="00CF2822"/>
    <w:rsid w:val="00CF34C7"/>
    <w:rsid w:val="00CF4648"/>
    <w:rsid w:val="00CF677C"/>
    <w:rsid w:val="00D00E04"/>
    <w:rsid w:val="00D021EB"/>
    <w:rsid w:val="00D0258D"/>
    <w:rsid w:val="00D027FD"/>
    <w:rsid w:val="00D02FD0"/>
    <w:rsid w:val="00D0367C"/>
    <w:rsid w:val="00D057DF"/>
    <w:rsid w:val="00D060FA"/>
    <w:rsid w:val="00D06991"/>
    <w:rsid w:val="00D10A14"/>
    <w:rsid w:val="00D11B44"/>
    <w:rsid w:val="00D13CD8"/>
    <w:rsid w:val="00D15B23"/>
    <w:rsid w:val="00D167D7"/>
    <w:rsid w:val="00D16A6E"/>
    <w:rsid w:val="00D1790F"/>
    <w:rsid w:val="00D21B8C"/>
    <w:rsid w:val="00D21D0A"/>
    <w:rsid w:val="00D25024"/>
    <w:rsid w:val="00D25A72"/>
    <w:rsid w:val="00D269F5"/>
    <w:rsid w:val="00D27192"/>
    <w:rsid w:val="00D278E3"/>
    <w:rsid w:val="00D30803"/>
    <w:rsid w:val="00D30C85"/>
    <w:rsid w:val="00D30D22"/>
    <w:rsid w:val="00D3102E"/>
    <w:rsid w:val="00D3162E"/>
    <w:rsid w:val="00D317B9"/>
    <w:rsid w:val="00D3204D"/>
    <w:rsid w:val="00D320A1"/>
    <w:rsid w:val="00D3300C"/>
    <w:rsid w:val="00D34114"/>
    <w:rsid w:val="00D35420"/>
    <w:rsid w:val="00D35B81"/>
    <w:rsid w:val="00D35C54"/>
    <w:rsid w:val="00D36BF6"/>
    <w:rsid w:val="00D37985"/>
    <w:rsid w:val="00D41BC8"/>
    <w:rsid w:val="00D41ED1"/>
    <w:rsid w:val="00D424D1"/>
    <w:rsid w:val="00D43961"/>
    <w:rsid w:val="00D4432C"/>
    <w:rsid w:val="00D44D07"/>
    <w:rsid w:val="00D500F7"/>
    <w:rsid w:val="00D50288"/>
    <w:rsid w:val="00D50E9D"/>
    <w:rsid w:val="00D5141E"/>
    <w:rsid w:val="00D530D0"/>
    <w:rsid w:val="00D533D9"/>
    <w:rsid w:val="00D5475D"/>
    <w:rsid w:val="00D55425"/>
    <w:rsid w:val="00D556D1"/>
    <w:rsid w:val="00D55752"/>
    <w:rsid w:val="00D57979"/>
    <w:rsid w:val="00D609C3"/>
    <w:rsid w:val="00D618E2"/>
    <w:rsid w:val="00D6209C"/>
    <w:rsid w:val="00D6279D"/>
    <w:rsid w:val="00D631C7"/>
    <w:rsid w:val="00D633BD"/>
    <w:rsid w:val="00D64B6C"/>
    <w:rsid w:val="00D652B0"/>
    <w:rsid w:val="00D66D44"/>
    <w:rsid w:val="00D677ED"/>
    <w:rsid w:val="00D73734"/>
    <w:rsid w:val="00D74D3A"/>
    <w:rsid w:val="00D74FD3"/>
    <w:rsid w:val="00D75EF6"/>
    <w:rsid w:val="00D77523"/>
    <w:rsid w:val="00D776DD"/>
    <w:rsid w:val="00D77C09"/>
    <w:rsid w:val="00D80659"/>
    <w:rsid w:val="00D812A5"/>
    <w:rsid w:val="00D820D7"/>
    <w:rsid w:val="00D82F2D"/>
    <w:rsid w:val="00D84FE4"/>
    <w:rsid w:val="00D85161"/>
    <w:rsid w:val="00D85290"/>
    <w:rsid w:val="00D8700F"/>
    <w:rsid w:val="00D8701F"/>
    <w:rsid w:val="00D87098"/>
    <w:rsid w:val="00D905F8"/>
    <w:rsid w:val="00D92ADC"/>
    <w:rsid w:val="00D94518"/>
    <w:rsid w:val="00D95A23"/>
    <w:rsid w:val="00D95C88"/>
    <w:rsid w:val="00D96CB8"/>
    <w:rsid w:val="00D970C1"/>
    <w:rsid w:val="00D97A70"/>
    <w:rsid w:val="00DA0849"/>
    <w:rsid w:val="00DA0C9C"/>
    <w:rsid w:val="00DA1164"/>
    <w:rsid w:val="00DA1272"/>
    <w:rsid w:val="00DA1B20"/>
    <w:rsid w:val="00DA23F5"/>
    <w:rsid w:val="00DA2B52"/>
    <w:rsid w:val="00DA2D4A"/>
    <w:rsid w:val="00DA34A5"/>
    <w:rsid w:val="00DA3874"/>
    <w:rsid w:val="00DA38C4"/>
    <w:rsid w:val="00DA40E5"/>
    <w:rsid w:val="00DA64C4"/>
    <w:rsid w:val="00DA755D"/>
    <w:rsid w:val="00DA7D67"/>
    <w:rsid w:val="00DB0255"/>
    <w:rsid w:val="00DB3683"/>
    <w:rsid w:val="00DB4228"/>
    <w:rsid w:val="00DB4250"/>
    <w:rsid w:val="00DB4B1B"/>
    <w:rsid w:val="00DB5411"/>
    <w:rsid w:val="00DB5A47"/>
    <w:rsid w:val="00DC13FC"/>
    <w:rsid w:val="00DC1579"/>
    <w:rsid w:val="00DC30E8"/>
    <w:rsid w:val="00DC3C4A"/>
    <w:rsid w:val="00DC539C"/>
    <w:rsid w:val="00DC6ABC"/>
    <w:rsid w:val="00DC7E0C"/>
    <w:rsid w:val="00DD1971"/>
    <w:rsid w:val="00DD5BF0"/>
    <w:rsid w:val="00DD652F"/>
    <w:rsid w:val="00DD7A71"/>
    <w:rsid w:val="00DE1920"/>
    <w:rsid w:val="00DE2474"/>
    <w:rsid w:val="00DE3EC1"/>
    <w:rsid w:val="00DE4155"/>
    <w:rsid w:val="00DE53D3"/>
    <w:rsid w:val="00DE5921"/>
    <w:rsid w:val="00DE64FC"/>
    <w:rsid w:val="00DE7CC0"/>
    <w:rsid w:val="00DF1672"/>
    <w:rsid w:val="00DF1C56"/>
    <w:rsid w:val="00DF224A"/>
    <w:rsid w:val="00DF25C1"/>
    <w:rsid w:val="00DF435F"/>
    <w:rsid w:val="00DF4384"/>
    <w:rsid w:val="00DF4E31"/>
    <w:rsid w:val="00DF5D13"/>
    <w:rsid w:val="00DF6843"/>
    <w:rsid w:val="00DF6CDA"/>
    <w:rsid w:val="00DF71A2"/>
    <w:rsid w:val="00DF7263"/>
    <w:rsid w:val="00DF78FA"/>
    <w:rsid w:val="00DF7CCD"/>
    <w:rsid w:val="00E00B37"/>
    <w:rsid w:val="00E020D5"/>
    <w:rsid w:val="00E02352"/>
    <w:rsid w:val="00E02C6C"/>
    <w:rsid w:val="00E02DA4"/>
    <w:rsid w:val="00E036EE"/>
    <w:rsid w:val="00E065DB"/>
    <w:rsid w:val="00E0688B"/>
    <w:rsid w:val="00E07A8A"/>
    <w:rsid w:val="00E07FB7"/>
    <w:rsid w:val="00E1048D"/>
    <w:rsid w:val="00E11611"/>
    <w:rsid w:val="00E126E0"/>
    <w:rsid w:val="00E15134"/>
    <w:rsid w:val="00E154E8"/>
    <w:rsid w:val="00E15701"/>
    <w:rsid w:val="00E15F59"/>
    <w:rsid w:val="00E16977"/>
    <w:rsid w:val="00E17438"/>
    <w:rsid w:val="00E20DDD"/>
    <w:rsid w:val="00E2178A"/>
    <w:rsid w:val="00E23EDE"/>
    <w:rsid w:val="00E271B8"/>
    <w:rsid w:val="00E27583"/>
    <w:rsid w:val="00E2792E"/>
    <w:rsid w:val="00E307A4"/>
    <w:rsid w:val="00E31383"/>
    <w:rsid w:val="00E34756"/>
    <w:rsid w:val="00E35D60"/>
    <w:rsid w:val="00E35F79"/>
    <w:rsid w:val="00E36D98"/>
    <w:rsid w:val="00E378E0"/>
    <w:rsid w:val="00E408E7"/>
    <w:rsid w:val="00E4217E"/>
    <w:rsid w:val="00E4217F"/>
    <w:rsid w:val="00E424E1"/>
    <w:rsid w:val="00E4272F"/>
    <w:rsid w:val="00E42736"/>
    <w:rsid w:val="00E432D3"/>
    <w:rsid w:val="00E4389B"/>
    <w:rsid w:val="00E44B16"/>
    <w:rsid w:val="00E47137"/>
    <w:rsid w:val="00E47219"/>
    <w:rsid w:val="00E47BDB"/>
    <w:rsid w:val="00E5016D"/>
    <w:rsid w:val="00E5149E"/>
    <w:rsid w:val="00E5172F"/>
    <w:rsid w:val="00E521C9"/>
    <w:rsid w:val="00E52717"/>
    <w:rsid w:val="00E53BAB"/>
    <w:rsid w:val="00E542C5"/>
    <w:rsid w:val="00E5746F"/>
    <w:rsid w:val="00E60AEE"/>
    <w:rsid w:val="00E61B1A"/>
    <w:rsid w:val="00E61F97"/>
    <w:rsid w:val="00E62999"/>
    <w:rsid w:val="00E630FF"/>
    <w:rsid w:val="00E65491"/>
    <w:rsid w:val="00E6605B"/>
    <w:rsid w:val="00E71A5E"/>
    <w:rsid w:val="00E72A52"/>
    <w:rsid w:val="00E7462B"/>
    <w:rsid w:val="00E7616C"/>
    <w:rsid w:val="00E76376"/>
    <w:rsid w:val="00E77464"/>
    <w:rsid w:val="00E80270"/>
    <w:rsid w:val="00E81485"/>
    <w:rsid w:val="00E814E2"/>
    <w:rsid w:val="00E82384"/>
    <w:rsid w:val="00E8240A"/>
    <w:rsid w:val="00E8415B"/>
    <w:rsid w:val="00E8521F"/>
    <w:rsid w:val="00E85D66"/>
    <w:rsid w:val="00E86238"/>
    <w:rsid w:val="00E8695D"/>
    <w:rsid w:val="00E86E10"/>
    <w:rsid w:val="00E86FED"/>
    <w:rsid w:val="00E871E5"/>
    <w:rsid w:val="00E93117"/>
    <w:rsid w:val="00E93BE3"/>
    <w:rsid w:val="00E95D91"/>
    <w:rsid w:val="00E960BB"/>
    <w:rsid w:val="00E9624F"/>
    <w:rsid w:val="00E97155"/>
    <w:rsid w:val="00EA2A23"/>
    <w:rsid w:val="00EA3774"/>
    <w:rsid w:val="00EA4A8B"/>
    <w:rsid w:val="00EA557D"/>
    <w:rsid w:val="00EA5FD0"/>
    <w:rsid w:val="00EA651C"/>
    <w:rsid w:val="00EA7850"/>
    <w:rsid w:val="00EB0A28"/>
    <w:rsid w:val="00EB16E6"/>
    <w:rsid w:val="00EB2849"/>
    <w:rsid w:val="00EB2D53"/>
    <w:rsid w:val="00EB3158"/>
    <w:rsid w:val="00EB5E02"/>
    <w:rsid w:val="00EB6A45"/>
    <w:rsid w:val="00EB6B2F"/>
    <w:rsid w:val="00EC2ACF"/>
    <w:rsid w:val="00EC3DB8"/>
    <w:rsid w:val="00EC70DB"/>
    <w:rsid w:val="00EC714E"/>
    <w:rsid w:val="00EC7A77"/>
    <w:rsid w:val="00ED1071"/>
    <w:rsid w:val="00ED3A2D"/>
    <w:rsid w:val="00ED3E38"/>
    <w:rsid w:val="00ED5630"/>
    <w:rsid w:val="00ED6B58"/>
    <w:rsid w:val="00ED6D50"/>
    <w:rsid w:val="00EE251C"/>
    <w:rsid w:val="00EE338A"/>
    <w:rsid w:val="00EE45C3"/>
    <w:rsid w:val="00EE48A4"/>
    <w:rsid w:val="00EE4FD3"/>
    <w:rsid w:val="00EE6388"/>
    <w:rsid w:val="00EE638F"/>
    <w:rsid w:val="00EE639C"/>
    <w:rsid w:val="00EE6958"/>
    <w:rsid w:val="00EE7170"/>
    <w:rsid w:val="00EF2CCF"/>
    <w:rsid w:val="00EF2D62"/>
    <w:rsid w:val="00EF3587"/>
    <w:rsid w:val="00EF3F9E"/>
    <w:rsid w:val="00EF4019"/>
    <w:rsid w:val="00EF4EEB"/>
    <w:rsid w:val="00EF6D79"/>
    <w:rsid w:val="00EF7FFA"/>
    <w:rsid w:val="00F0014B"/>
    <w:rsid w:val="00F01F5F"/>
    <w:rsid w:val="00F0206D"/>
    <w:rsid w:val="00F025D6"/>
    <w:rsid w:val="00F02FC5"/>
    <w:rsid w:val="00F0345D"/>
    <w:rsid w:val="00F0419B"/>
    <w:rsid w:val="00F04491"/>
    <w:rsid w:val="00F058EE"/>
    <w:rsid w:val="00F0627B"/>
    <w:rsid w:val="00F07573"/>
    <w:rsid w:val="00F10534"/>
    <w:rsid w:val="00F11129"/>
    <w:rsid w:val="00F1126E"/>
    <w:rsid w:val="00F12450"/>
    <w:rsid w:val="00F135A3"/>
    <w:rsid w:val="00F13EC2"/>
    <w:rsid w:val="00F165ED"/>
    <w:rsid w:val="00F16999"/>
    <w:rsid w:val="00F16B10"/>
    <w:rsid w:val="00F174FC"/>
    <w:rsid w:val="00F17A70"/>
    <w:rsid w:val="00F20408"/>
    <w:rsid w:val="00F20E39"/>
    <w:rsid w:val="00F22411"/>
    <w:rsid w:val="00F23485"/>
    <w:rsid w:val="00F23507"/>
    <w:rsid w:val="00F242CA"/>
    <w:rsid w:val="00F25A0A"/>
    <w:rsid w:val="00F27B8A"/>
    <w:rsid w:val="00F3051A"/>
    <w:rsid w:val="00F30E24"/>
    <w:rsid w:val="00F3124C"/>
    <w:rsid w:val="00F31ADD"/>
    <w:rsid w:val="00F31F50"/>
    <w:rsid w:val="00F32BD4"/>
    <w:rsid w:val="00F330F1"/>
    <w:rsid w:val="00F33149"/>
    <w:rsid w:val="00F345E0"/>
    <w:rsid w:val="00F36A34"/>
    <w:rsid w:val="00F37A1A"/>
    <w:rsid w:val="00F41D29"/>
    <w:rsid w:val="00F42D9E"/>
    <w:rsid w:val="00F43086"/>
    <w:rsid w:val="00F43A07"/>
    <w:rsid w:val="00F50FB3"/>
    <w:rsid w:val="00F5281F"/>
    <w:rsid w:val="00F52ADB"/>
    <w:rsid w:val="00F54275"/>
    <w:rsid w:val="00F54553"/>
    <w:rsid w:val="00F54BD9"/>
    <w:rsid w:val="00F60CC4"/>
    <w:rsid w:val="00F6355F"/>
    <w:rsid w:val="00F64EDD"/>
    <w:rsid w:val="00F6517D"/>
    <w:rsid w:val="00F65757"/>
    <w:rsid w:val="00F65A70"/>
    <w:rsid w:val="00F65F9B"/>
    <w:rsid w:val="00F673F9"/>
    <w:rsid w:val="00F70095"/>
    <w:rsid w:val="00F703A0"/>
    <w:rsid w:val="00F70658"/>
    <w:rsid w:val="00F708B2"/>
    <w:rsid w:val="00F712EC"/>
    <w:rsid w:val="00F720F4"/>
    <w:rsid w:val="00F728CC"/>
    <w:rsid w:val="00F729C6"/>
    <w:rsid w:val="00F74866"/>
    <w:rsid w:val="00F7520D"/>
    <w:rsid w:val="00F75735"/>
    <w:rsid w:val="00F75FC5"/>
    <w:rsid w:val="00F77470"/>
    <w:rsid w:val="00F8104B"/>
    <w:rsid w:val="00F81E57"/>
    <w:rsid w:val="00F82E30"/>
    <w:rsid w:val="00F84133"/>
    <w:rsid w:val="00F842E4"/>
    <w:rsid w:val="00F85CF8"/>
    <w:rsid w:val="00F87E75"/>
    <w:rsid w:val="00F9113C"/>
    <w:rsid w:val="00F9173A"/>
    <w:rsid w:val="00F926C6"/>
    <w:rsid w:val="00F92F0B"/>
    <w:rsid w:val="00F93E2E"/>
    <w:rsid w:val="00F943FF"/>
    <w:rsid w:val="00F945A9"/>
    <w:rsid w:val="00F94A9C"/>
    <w:rsid w:val="00F954F3"/>
    <w:rsid w:val="00F958A2"/>
    <w:rsid w:val="00F96525"/>
    <w:rsid w:val="00F974AA"/>
    <w:rsid w:val="00F97A01"/>
    <w:rsid w:val="00FA069A"/>
    <w:rsid w:val="00FA1A8B"/>
    <w:rsid w:val="00FA3229"/>
    <w:rsid w:val="00FA464C"/>
    <w:rsid w:val="00FA4EF5"/>
    <w:rsid w:val="00FA63B1"/>
    <w:rsid w:val="00FA6974"/>
    <w:rsid w:val="00FB3294"/>
    <w:rsid w:val="00FB3388"/>
    <w:rsid w:val="00FB4F38"/>
    <w:rsid w:val="00FB5C3B"/>
    <w:rsid w:val="00FB6103"/>
    <w:rsid w:val="00FC0499"/>
    <w:rsid w:val="00FC101B"/>
    <w:rsid w:val="00FC3737"/>
    <w:rsid w:val="00FC5F5B"/>
    <w:rsid w:val="00FC6C89"/>
    <w:rsid w:val="00FC6F2B"/>
    <w:rsid w:val="00FD08BA"/>
    <w:rsid w:val="00FD14F0"/>
    <w:rsid w:val="00FD2F5C"/>
    <w:rsid w:val="00FD3E29"/>
    <w:rsid w:val="00FD51F3"/>
    <w:rsid w:val="00FD6082"/>
    <w:rsid w:val="00FD7251"/>
    <w:rsid w:val="00FE2856"/>
    <w:rsid w:val="00FE4271"/>
    <w:rsid w:val="00FE4C24"/>
    <w:rsid w:val="00FE4F2B"/>
    <w:rsid w:val="00FE4FAB"/>
    <w:rsid w:val="00FE7EF0"/>
    <w:rsid w:val="00FF14C1"/>
    <w:rsid w:val="00FF1DF3"/>
    <w:rsid w:val="00FF3A01"/>
    <w:rsid w:val="00FF3A73"/>
    <w:rsid w:val="00FF59B2"/>
    <w:rsid w:val="00FF626F"/>
    <w:rsid w:val="00FF63CF"/>
    <w:rsid w:val="00FF6A69"/>
    <w:rsid w:val="00FF6B13"/>
    <w:rsid w:val="00FF6D1A"/>
    <w:rsid w:val="00FF7E99"/>
    <w:rsid w:val="01070B73"/>
    <w:rsid w:val="01C34939"/>
    <w:rsid w:val="028247F4"/>
    <w:rsid w:val="03082FA0"/>
    <w:rsid w:val="042605C9"/>
    <w:rsid w:val="050E44A7"/>
    <w:rsid w:val="06FA1CEE"/>
    <w:rsid w:val="07BE644F"/>
    <w:rsid w:val="080F6F5C"/>
    <w:rsid w:val="088F0710"/>
    <w:rsid w:val="08CB7263"/>
    <w:rsid w:val="08CE0AC9"/>
    <w:rsid w:val="0B305DAF"/>
    <w:rsid w:val="0B752F25"/>
    <w:rsid w:val="0BC0468D"/>
    <w:rsid w:val="0C392737"/>
    <w:rsid w:val="0C631194"/>
    <w:rsid w:val="0CC21B1B"/>
    <w:rsid w:val="119B356F"/>
    <w:rsid w:val="126F2DD5"/>
    <w:rsid w:val="127A1044"/>
    <w:rsid w:val="12DE5A77"/>
    <w:rsid w:val="13AF2708"/>
    <w:rsid w:val="15C9040E"/>
    <w:rsid w:val="16706AFC"/>
    <w:rsid w:val="17A45FB8"/>
    <w:rsid w:val="1A5C6F21"/>
    <w:rsid w:val="1AEC6A12"/>
    <w:rsid w:val="1BE41C58"/>
    <w:rsid w:val="1C000385"/>
    <w:rsid w:val="1C456B67"/>
    <w:rsid w:val="1CD438C4"/>
    <w:rsid w:val="20C44E85"/>
    <w:rsid w:val="214E67BA"/>
    <w:rsid w:val="21E560EE"/>
    <w:rsid w:val="23101238"/>
    <w:rsid w:val="23502079"/>
    <w:rsid w:val="249E4884"/>
    <w:rsid w:val="25D04B1E"/>
    <w:rsid w:val="25EC076A"/>
    <w:rsid w:val="261F57DD"/>
    <w:rsid w:val="271657C5"/>
    <w:rsid w:val="27B1075D"/>
    <w:rsid w:val="27E12AB1"/>
    <w:rsid w:val="27FF2E61"/>
    <w:rsid w:val="28A60A9B"/>
    <w:rsid w:val="2B1E0CAF"/>
    <w:rsid w:val="2B3F2B10"/>
    <w:rsid w:val="2B8815AE"/>
    <w:rsid w:val="2E9A5DD8"/>
    <w:rsid w:val="2FCD409F"/>
    <w:rsid w:val="310524AF"/>
    <w:rsid w:val="31876DCB"/>
    <w:rsid w:val="32225AEA"/>
    <w:rsid w:val="32BF39C4"/>
    <w:rsid w:val="36A663CC"/>
    <w:rsid w:val="378C0D4E"/>
    <w:rsid w:val="37A37483"/>
    <w:rsid w:val="37FC5638"/>
    <w:rsid w:val="387C0DC3"/>
    <w:rsid w:val="38D445C9"/>
    <w:rsid w:val="39083AF9"/>
    <w:rsid w:val="391F24F3"/>
    <w:rsid w:val="3AFB54F4"/>
    <w:rsid w:val="3B5E41AA"/>
    <w:rsid w:val="3C2D3A55"/>
    <w:rsid w:val="3CD841E7"/>
    <w:rsid w:val="3CE8111C"/>
    <w:rsid w:val="3E041418"/>
    <w:rsid w:val="3EA40421"/>
    <w:rsid w:val="400C4A6B"/>
    <w:rsid w:val="4021297B"/>
    <w:rsid w:val="4125649B"/>
    <w:rsid w:val="437C480D"/>
    <w:rsid w:val="46507AA2"/>
    <w:rsid w:val="46BB19FB"/>
    <w:rsid w:val="47DB1ABA"/>
    <w:rsid w:val="487C5D2A"/>
    <w:rsid w:val="48D374DC"/>
    <w:rsid w:val="4A6610DD"/>
    <w:rsid w:val="4B486C9D"/>
    <w:rsid w:val="4BD536A8"/>
    <w:rsid w:val="4C3D48D5"/>
    <w:rsid w:val="4D6E7058"/>
    <w:rsid w:val="4E400F63"/>
    <w:rsid w:val="503A012A"/>
    <w:rsid w:val="519114CE"/>
    <w:rsid w:val="56960E75"/>
    <w:rsid w:val="577F1B83"/>
    <w:rsid w:val="578E312D"/>
    <w:rsid w:val="57DA4D49"/>
    <w:rsid w:val="5A4D059F"/>
    <w:rsid w:val="5AA26660"/>
    <w:rsid w:val="5AE12CE8"/>
    <w:rsid w:val="5B6360E6"/>
    <w:rsid w:val="5BDA1ABB"/>
    <w:rsid w:val="5D4860A8"/>
    <w:rsid w:val="607851E0"/>
    <w:rsid w:val="60922353"/>
    <w:rsid w:val="62A0377C"/>
    <w:rsid w:val="62BE298D"/>
    <w:rsid w:val="64CC24A5"/>
    <w:rsid w:val="676C3DBC"/>
    <w:rsid w:val="67AE756E"/>
    <w:rsid w:val="68414546"/>
    <w:rsid w:val="6A0A2BDF"/>
    <w:rsid w:val="6A425C38"/>
    <w:rsid w:val="6BC5180C"/>
    <w:rsid w:val="6D9B1129"/>
    <w:rsid w:val="6E7E2B5C"/>
    <w:rsid w:val="6FCC0436"/>
    <w:rsid w:val="70840DC7"/>
    <w:rsid w:val="70B36D70"/>
    <w:rsid w:val="70FD7642"/>
    <w:rsid w:val="710B3C3A"/>
    <w:rsid w:val="725A1777"/>
    <w:rsid w:val="738A74A4"/>
    <w:rsid w:val="751100C6"/>
    <w:rsid w:val="75D27C98"/>
    <w:rsid w:val="769824BB"/>
    <w:rsid w:val="769B54FE"/>
    <w:rsid w:val="78845F51"/>
    <w:rsid w:val="7A1F330B"/>
    <w:rsid w:val="7A7E6A9B"/>
    <w:rsid w:val="7C99559C"/>
    <w:rsid w:val="7FD55D24"/>
    <w:rsid w:val="7FDF57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A1B64"/>
  <w15:docId w15:val="{A320A045-96BC-4479-A10F-52E03709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uiPriority="9" w:qFormat="1"/>
    <w:lsdException w:name="heading 3" w:qFormat="1"/>
    <w:lsdException w:name="heading 4" w:locked="1" w:uiPriority="0" w:unhideWhenUsed="1" w:qFormat="1"/>
    <w:lsdException w:name="heading 5" w:qFormat="1"/>
    <w:lsdException w:name="heading 6" w:locked="1" w:uiPriority="0" w:unhideWhenUsed="1" w:qFormat="1"/>
    <w:lsdException w:name="heading 7" w:locked="1" w:semiHidden="1" w:uiPriority="9" w:unhideWhenUsed="1" w:qFormat="1"/>
    <w:lsdException w:name="heading 8" w:locked="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Calibri"/>
      <w:sz w:val="24"/>
      <w:szCs w:val="22"/>
      <w:lang w:eastAsia="en-US"/>
    </w:rPr>
  </w:style>
  <w:style w:type="paragraph" w:styleId="Titlu1">
    <w:name w:val="heading 1"/>
    <w:basedOn w:val="Normal"/>
    <w:next w:val="Normal"/>
    <w:link w:val="Titlu1Caracter"/>
    <w:uiPriority w:val="9"/>
    <w:qFormat/>
    <w:locked/>
    <w:pPr>
      <w:keepNext/>
      <w:keepLines/>
      <w:jc w:val="center"/>
      <w:outlineLvl w:val="0"/>
    </w:pPr>
    <w:rPr>
      <w:rFonts w:eastAsia="SimSun"/>
      <w:b/>
      <w:bCs/>
      <w:szCs w:val="28"/>
      <w:lang w:val="en-US"/>
    </w:rPr>
  </w:style>
  <w:style w:type="paragraph" w:styleId="Titlu2">
    <w:name w:val="heading 2"/>
    <w:basedOn w:val="Normal"/>
    <w:next w:val="Normal"/>
    <w:link w:val="Titlu2Caracter"/>
    <w:uiPriority w:val="9"/>
    <w:qFormat/>
    <w:pPr>
      <w:keepNext/>
      <w:keepLines/>
      <w:outlineLvl w:val="1"/>
    </w:pPr>
    <w:rPr>
      <w:b/>
      <w:szCs w:val="20"/>
      <w:lang w:eastAsia="ru-RU"/>
    </w:rPr>
  </w:style>
  <w:style w:type="paragraph" w:styleId="Titlu3">
    <w:name w:val="heading 3"/>
    <w:basedOn w:val="Normal"/>
    <w:next w:val="Normal"/>
    <w:link w:val="Titlu3Caracter"/>
    <w:uiPriority w:val="99"/>
    <w:qFormat/>
    <w:pPr>
      <w:keepNext/>
      <w:tabs>
        <w:tab w:val="left" w:pos="0"/>
        <w:tab w:val="left" w:pos="175"/>
      </w:tabs>
      <w:ind w:left="56"/>
      <w:outlineLvl w:val="2"/>
    </w:pPr>
    <w:rPr>
      <w:bCs/>
      <w:szCs w:val="24"/>
      <w:shd w:val="clear" w:color="auto" w:fill="FFFFFF"/>
      <w:lang w:eastAsia="fr-FR"/>
    </w:rPr>
  </w:style>
  <w:style w:type="paragraph" w:styleId="Titlu4">
    <w:name w:val="heading 4"/>
    <w:basedOn w:val="Normal"/>
    <w:next w:val="Normal"/>
    <w:link w:val="Titlu4Caracter"/>
    <w:unhideWhenUsed/>
    <w:qFormat/>
    <w:locked/>
    <w:pPr>
      <w:keepNext/>
      <w:keepLines/>
      <w:spacing w:before="200"/>
      <w:outlineLvl w:val="3"/>
    </w:pPr>
    <w:rPr>
      <w:rFonts w:ascii="Cambria" w:eastAsia="SimSun" w:hAnsi="Cambria"/>
      <w:b/>
      <w:bCs/>
      <w:i/>
      <w:iCs/>
      <w:color w:val="4F81BD"/>
      <w:sz w:val="20"/>
      <w:lang w:val="en-US"/>
    </w:rPr>
  </w:style>
  <w:style w:type="paragraph" w:styleId="Titlu5">
    <w:name w:val="heading 5"/>
    <w:basedOn w:val="Normal"/>
    <w:next w:val="Normal"/>
    <w:link w:val="Titlu5Caracter"/>
    <w:uiPriority w:val="99"/>
    <w:qFormat/>
    <w:pPr>
      <w:keepNext/>
      <w:keepLines/>
      <w:spacing w:before="40"/>
      <w:outlineLvl w:val="4"/>
    </w:pPr>
    <w:rPr>
      <w:rFonts w:ascii="Calibri Light" w:hAnsi="Calibri Light"/>
      <w:color w:val="2E74B5"/>
      <w:sz w:val="20"/>
      <w:szCs w:val="20"/>
      <w:lang w:eastAsia="ru-RU"/>
    </w:rPr>
  </w:style>
  <w:style w:type="paragraph" w:styleId="Titlu6">
    <w:name w:val="heading 6"/>
    <w:basedOn w:val="Normal"/>
    <w:next w:val="Normal"/>
    <w:link w:val="Titlu6Caracter"/>
    <w:unhideWhenUsed/>
    <w:qFormat/>
    <w:locked/>
    <w:pPr>
      <w:keepNext/>
      <w:keepLines/>
      <w:spacing w:before="200"/>
      <w:outlineLvl w:val="5"/>
    </w:pPr>
    <w:rPr>
      <w:rFonts w:ascii="Cambria" w:eastAsia="SimSun" w:hAnsi="Cambria"/>
      <w:i/>
      <w:iCs/>
      <w:color w:val="243F60"/>
      <w:sz w:val="20"/>
      <w:lang w:val="en-US"/>
    </w:rPr>
  </w:style>
  <w:style w:type="paragraph" w:styleId="Titlu7">
    <w:name w:val="heading 7"/>
    <w:basedOn w:val="Normal"/>
    <w:next w:val="Normal"/>
    <w:link w:val="Titlu7Caracter"/>
    <w:uiPriority w:val="9"/>
    <w:semiHidden/>
    <w:unhideWhenUsed/>
    <w:qFormat/>
    <w:locked/>
    <w:pPr>
      <w:keepNext/>
      <w:keepLines/>
      <w:spacing w:before="200" w:line="276" w:lineRule="auto"/>
      <w:outlineLvl w:val="6"/>
    </w:pPr>
    <w:rPr>
      <w:rFonts w:ascii="Cambria" w:eastAsia="Times New Roman" w:hAnsi="Cambria"/>
      <w:i/>
      <w:iCs/>
      <w:color w:val="404040"/>
      <w:lang w:val="en-US"/>
    </w:rPr>
  </w:style>
  <w:style w:type="paragraph" w:styleId="Titlu8">
    <w:name w:val="heading 8"/>
    <w:basedOn w:val="Normal"/>
    <w:next w:val="Normal"/>
    <w:link w:val="Titlu8Caracter"/>
    <w:uiPriority w:val="9"/>
    <w:unhideWhenUsed/>
    <w:qFormat/>
    <w:locke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Parcurs">
    <w:name w:val="FollowedHyperlink"/>
    <w:uiPriority w:val="99"/>
    <w:semiHidden/>
    <w:qFormat/>
    <w:rPr>
      <w:rFonts w:cs="Times New Roman"/>
      <w:color w:val="954F72"/>
      <w:u w:val="single"/>
    </w:rPr>
  </w:style>
  <w:style w:type="character" w:styleId="Referinnotdesubsol">
    <w:name w:val="footnote reference"/>
    <w:uiPriority w:val="99"/>
    <w:semiHidden/>
    <w:unhideWhenUsed/>
    <w:qFormat/>
    <w:rPr>
      <w:vertAlign w:val="superscript"/>
    </w:rPr>
  </w:style>
  <w:style w:type="character" w:styleId="Referincomentariu">
    <w:name w:val="annotation reference"/>
    <w:basedOn w:val="Fontdeparagrafimplicit"/>
    <w:uiPriority w:val="99"/>
    <w:semiHidden/>
    <w:unhideWhenUsed/>
    <w:qFormat/>
    <w:rPr>
      <w:sz w:val="16"/>
      <w:szCs w:val="16"/>
    </w:rPr>
  </w:style>
  <w:style w:type="character" w:styleId="Accentuat">
    <w:name w:val="Emphasis"/>
    <w:uiPriority w:val="20"/>
    <w:qFormat/>
    <w:locked/>
    <w:rPr>
      <w:i/>
      <w:iCs/>
    </w:rPr>
  </w:style>
  <w:style w:type="character" w:styleId="Hyperlink">
    <w:name w:val="Hyperlink"/>
    <w:uiPriority w:val="99"/>
    <w:qFormat/>
    <w:rPr>
      <w:rFonts w:cs="Times New Roman"/>
      <w:color w:val="0563C1"/>
      <w:u w:val="single"/>
    </w:rPr>
  </w:style>
  <w:style w:type="character" w:styleId="Robust">
    <w:name w:val="Strong"/>
    <w:uiPriority w:val="99"/>
    <w:qFormat/>
    <w:rPr>
      <w:rFonts w:cs="Times New Roman"/>
      <w:b/>
    </w:rPr>
  </w:style>
  <w:style w:type="paragraph" w:styleId="TextnBalon">
    <w:name w:val="Balloon Text"/>
    <w:basedOn w:val="Normal"/>
    <w:link w:val="TextnBalonCaracter"/>
    <w:uiPriority w:val="99"/>
    <w:semiHidden/>
    <w:qFormat/>
    <w:rPr>
      <w:rFonts w:ascii="Segoe UI" w:hAnsi="Segoe UI"/>
      <w:sz w:val="18"/>
      <w:szCs w:val="20"/>
      <w:lang w:eastAsia="ru-RU"/>
    </w:rPr>
  </w:style>
  <w:style w:type="paragraph" w:styleId="Corptext2">
    <w:name w:val="Body Text 2"/>
    <w:basedOn w:val="Normal"/>
    <w:link w:val="Corptext2Caracter"/>
    <w:uiPriority w:val="99"/>
    <w:qFormat/>
    <w:pPr>
      <w:spacing w:after="120" w:line="480" w:lineRule="auto"/>
    </w:pPr>
    <w:rPr>
      <w:szCs w:val="20"/>
      <w:lang w:val="en-US" w:eastAsia="ru-RU"/>
    </w:rPr>
  </w:style>
  <w:style w:type="paragraph" w:styleId="Textcomentariu">
    <w:name w:val="annotation text"/>
    <w:basedOn w:val="Normal"/>
    <w:link w:val="TextcomentariuCaracter"/>
    <w:uiPriority w:val="99"/>
    <w:unhideWhenUsed/>
    <w:qFormat/>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Textnotdesubsol">
    <w:name w:val="footnote text"/>
    <w:basedOn w:val="Normal"/>
    <w:link w:val="TextnotdesubsolCaracter"/>
    <w:uiPriority w:val="99"/>
    <w:semiHidden/>
    <w:unhideWhenUsed/>
    <w:qFormat/>
    <w:rPr>
      <w:sz w:val="20"/>
      <w:szCs w:val="20"/>
    </w:rPr>
  </w:style>
  <w:style w:type="paragraph" w:styleId="Antet">
    <w:name w:val="header"/>
    <w:basedOn w:val="Normal"/>
    <w:link w:val="AntetCaracter"/>
    <w:uiPriority w:val="99"/>
    <w:qFormat/>
    <w:pPr>
      <w:tabs>
        <w:tab w:val="center" w:pos="4677"/>
        <w:tab w:val="right" w:pos="9355"/>
      </w:tabs>
    </w:pPr>
    <w:rPr>
      <w:sz w:val="20"/>
      <w:szCs w:val="20"/>
      <w:lang w:eastAsia="ru-RU"/>
    </w:rPr>
  </w:style>
  <w:style w:type="paragraph" w:styleId="Cuprins1">
    <w:name w:val="toc 1"/>
    <w:basedOn w:val="Normal"/>
    <w:next w:val="Normal"/>
    <w:uiPriority w:val="39"/>
    <w:qFormat/>
    <w:locked/>
    <w:pPr>
      <w:tabs>
        <w:tab w:val="right" w:leader="dot" w:pos="9639"/>
      </w:tabs>
      <w:spacing w:line="360" w:lineRule="auto"/>
    </w:pPr>
    <w:rPr>
      <w:rFonts w:cs="Arial"/>
      <w:b/>
      <w:sz w:val="20"/>
      <w:szCs w:val="20"/>
    </w:rPr>
  </w:style>
  <w:style w:type="paragraph" w:styleId="Cuprins3">
    <w:name w:val="toc 3"/>
    <w:basedOn w:val="Normal"/>
    <w:next w:val="Normal"/>
    <w:uiPriority w:val="99"/>
    <w:qFormat/>
    <w:locked/>
    <w:pPr>
      <w:spacing w:after="100"/>
      <w:ind w:left="400"/>
    </w:pPr>
    <w:rPr>
      <w:sz w:val="20"/>
      <w:lang w:val="en-US"/>
    </w:rPr>
  </w:style>
  <w:style w:type="paragraph" w:styleId="Cuprins2">
    <w:name w:val="toc 2"/>
    <w:basedOn w:val="Normal"/>
    <w:next w:val="Normal"/>
    <w:uiPriority w:val="39"/>
    <w:qFormat/>
    <w:locked/>
    <w:pPr>
      <w:spacing w:after="100"/>
      <w:ind w:left="200"/>
    </w:pPr>
    <w:rPr>
      <w:sz w:val="20"/>
      <w:lang w:val="en-US"/>
    </w:rPr>
  </w:style>
  <w:style w:type="paragraph" w:styleId="Titlu">
    <w:name w:val="Title"/>
    <w:basedOn w:val="Normal"/>
    <w:next w:val="Normal"/>
    <w:link w:val="TitluCaracter"/>
    <w:qFormat/>
    <w:locked/>
    <w:pPr>
      <w:spacing w:before="240" w:after="60"/>
      <w:jc w:val="center"/>
      <w:outlineLvl w:val="0"/>
    </w:pPr>
    <w:rPr>
      <w:rFonts w:ascii="Cambria" w:eastAsia="Times New Roman" w:hAnsi="Cambria"/>
      <w:b/>
      <w:bCs/>
      <w:kern w:val="28"/>
      <w:sz w:val="32"/>
      <w:szCs w:val="32"/>
    </w:rPr>
  </w:style>
  <w:style w:type="paragraph" w:styleId="Subsol">
    <w:name w:val="footer"/>
    <w:basedOn w:val="Normal"/>
    <w:link w:val="SubsolCaracter"/>
    <w:uiPriority w:val="99"/>
    <w:qFormat/>
    <w:pPr>
      <w:tabs>
        <w:tab w:val="center" w:pos="4677"/>
        <w:tab w:val="right" w:pos="9355"/>
      </w:tabs>
    </w:pPr>
    <w:rPr>
      <w:sz w:val="20"/>
      <w:szCs w:val="20"/>
      <w:lang w:eastAsia="ru-RU"/>
    </w:rPr>
  </w:style>
  <w:style w:type="paragraph" w:styleId="NormalWeb">
    <w:name w:val="Normal (Web)"/>
    <w:basedOn w:val="Normal"/>
    <w:link w:val="NormalWebCaracter"/>
    <w:uiPriority w:val="99"/>
    <w:qFormat/>
    <w:pPr>
      <w:spacing w:before="100" w:beforeAutospacing="1" w:after="100" w:afterAutospacing="1"/>
    </w:pPr>
    <w:rPr>
      <w:rFonts w:eastAsia="Times New Roman"/>
      <w:szCs w:val="24"/>
      <w:lang w:eastAsia="ru-RU"/>
    </w:rPr>
  </w:style>
  <w:style w:type="paragraph" w:styleId="Subtitlu">
    <w:name w:val="Subtitle"/>
    <w:basedOn w:val="Normal"/>
    <w:next w:val="Normal"/>
    <w:link w:val="SubtitluCaracter"/>
    <w:qFormat/>
    <w:locked/>
    <w:rPr>
      <w:rFonts w:ascii="Cambria" w:eastAsia="SimSun" w:hAnsi="Cambria"/>
      <w:i/>
      <w:iCs/>
      <w:color w:val="4F81BD"/>
      <w:spacing w:val="15"/>
      <w:szCs w:val="24"/>
      <w:lang w:val="en-US"/>
    </w:rPr>
  </w:style>
  <w:style w:type="table" w:styleId="Tabelgril">
    <w:name w:val="Table Grid"/>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qFormat/>
    <w:rPr>
      <w:rFonts w:ascii="Arial" w:eastAsia="SimSun" w:hAnsi="Arial"/>
      <w:b/>
      <w:bCs/>
      <w:sz w:val="22"/>
      <w:szCs w:val="28"/>
      <w:lang w:val="en-US" w:eastAsia="en-US"/>
    </w:rPr>
  </w:style>
  <w:style w:type="character" w:customStyle="1" w:styleId="Titlu2Caracter">
    <w:name w:val="Titlu 2 Caracter"/>
    <w:link w:val="Titlu2"/>
    <w:uiPriority w:val="9"/>
    <w:qFormat/>
    <w:locked/>
    <w:rPr>
      <w:rFonts w:ascii="Arial" w:hAnsi="Arial"/>
      <w:b/>
      <w:sz w:val="22"/>
    </w:rPr>
  </w:style>
  <w:style w:type="character" w:customStyle="1" w:styleId="Titlu3Caracter">
    <w:name w:val="Titlu 3 Caracter"/>
    <w:link w:val="Titlu3"/>
    <w:uiPriority w:val="99"/>
    <w:qFormat/>
    <w:locked/>
    <w:rPr>
      <w:rFonts w:ascii="Times New Roman" w:hAnsi="Times New Roman"/>
      <w:bCs/>
      <w:sz w:val="24"/>
      <w:szCs w:val="24"/>
      <w:lang w:val="ro-RO" w:eastAsia="fr-FR"/>
    </w:rPr>
  </w:style>
  <w:style w:type="character" w:customStyle="1" w:styleId="Titlu4Caracter">
    <w:name w:val="Titlu 4 Caracter"/>
    <w:basedOn w:val="Fontdeparagrafimplicit"/>
    <w:link w:val="Titlu4"/>
    <w:qFormat/>
    <w:rPr>
      <w:rFonts w:ascii="Cambria" w:eastAsia="SimSun" w:hAnsi="Cambria"/>
      <w:b/>
      <w:bCs/>
      <w:i/>
      <w:iCs/>
      <w:color w:val="4F81BD"/>
      <w:szCs w:val="22"/>
      <w:lang w:val="en-US" w:eastAsia="en-US"/>
    </w:rPr>
  </w:style>
  <w:style w:type="character" w:customStyle="1" w:styleId="Titlu5Caracter">
    <w:name w:val="Titlu 5 Caracter"/>
    <w:link w:val="Titlu5"/>
    <w:uiPriority w:val="99"/>
    <w:qFormat/>
    <w:locked/>
    <w:rPr>
      <w:rFonts w:ascii="Calibri Light" w:hAnsi="Calibri Light"/>
      <w:color w:val="2E74B5"/>
    </w:rPr>
  </w:style>
  <w:style w:type="character" w:customStyle="1" w:styleId="Titlu6Caracter">
    <w:name w:val="Titlu 6 Caracter"/>
    <w:basedOn w:val="Fontdeparagrafimplicit"/>
    <w:link w:val="Titlu6"/>
    <w:qFormat/>
    <w:rPr>
      <w:rFonts w:ascii="Cambria" w:eastAsia="SimSun" w:hAnsi="Cambria"/>
      <w:i/>
      <w:iCs/>
      <w:color w:val="243F60"/>
      <w:szCs w:val="22"/>
      <w:lang w:val="en-US" w:eastAsia="en-US"/>
    </w:rPr>
  </w:style>
  <w:style w:type="character" w:customStyle="1" w:styleId="Titlu7Caracter">
    <w:name w:val="Titlu 7 Caracter"/>
    <w:basedOn w:val="Fontdeparagrafimplicit"/>
    <w:link w:val="Titlu7"/>
    <w:uiPriority w:val="9"/>
    <w:semiHidden/>
    <w:qFormat/>
    <w:rPr>
      <w:rFonts w:ascii="Cambria" w:eastAsia="Times New Roman" w:hAnsi="Cambria"/>
      <w:i/>
      <w:iCs/>
      <w:color w:val="404040"/>
      <w:sz w:val="22"/>
      <w:szCs w:val="22"/>
      <w:lang w:val="en-US" w:eastAsia="en-US"/>
    </w:rPr>
  </w:style>
  <w:style w:type="character" w:customStyle="1" w:styleId="Titlu8Caracter">
    <w:name w:val="Titlu 8 Caracter"/>
    <w:basedOn w:val="Fontdeparagrafimplicit"/>
    <w:link w:val="Titlu8"/>
    <w:uiPriority w:val="9"/>
    <w:qFormat/>
    <w:rPr>
      <w:rFonts w:asciiTheme="majorHAnsi" w:eastAsiaTheme="majorEastAsia" w:hAnsiTheme="majorHAnsi" w:cstheme="majorBidi"/>
      <w:color w:val="404040" w:themeColor="text1" w:themeTint="BF"/>
      <w:lang w:eastAsia="en-US"/>
    </w:rPr>
  </w:style>
  <w:style w:type="paragraph" w:styleId="Listparagraf">
    <w:name w:val="List Paragraph"/>
    <w:basedOn w:val="Normal"/>
    <w:link w:val="ListparagrafCaracter"/>
    <w:uiPriority w:val="34"/>
    <w:qFormat/>
    <w:pPr>
      <w:tabs>
        <w:tab w:val="left" w:pos="709"/>
      </w:tabs>
      <w:contextualSpacing/>
    </w:pPr>
    <w:rPr>
      <w:lang w:val="en-US"/>
    </w:rPr>
  </w:style>
  <w:style w:type="character" w:customStyle="1" w:styleId="ListparagrafCaracter">
    <w:name w:val="Listă paragraf Caracter"/>
    <w:link w:val="Listparagraf"/>
    <w:uiPriority w:val="34"/>
    <w:qFormat/>
    <w:locked/>
    <w:rPr>
      <w:rFonts w:ascii="Times New Roman" w:hAnsi="Times New Roman"/>
      <w:sz w:val="24"/>
      <w:szCs w:val="22"/>
      <w:lang w:val="en-US" w:eastAsia="en-US"/>
    </w:rPr>
  </w:style>
  <w:style w:type="character" w:customStyle="1" w:styleId="NormalWebCaracter">
    <w:name w:val="Normal (Web) Caracter"/>
    <w:link w:val="NormalWeb"/>
    <w:uiPriority w:val="99"/>
    <w:qFormat/>
    <w:locked/>
    <w:rPr>
      <w:rFonts w:ascii="Times New Roman" w:eastAsia="Times New Roman" w:hAnsi="Times New Roman"/>
      <w:sz w:val="24"/>
      <w:szCs w:val="24"/>
    </w:rPr>
  </w:style>
  <w:style w:type="paragraph" w:styleId="Frspaiere">
    <w:name w:val="No Spacing"/>
    <w:link w:val="FrspaiereCaracter"/>
    <w:uiPriority w:val="1"/>
    <w:qFormat/>
    <w:rPr>
      <w:rFonts w:ascii="Calibri" w:eastAsia="Times New Roman" w:hAnsi="Calibri"/>
      <w:sz w:val="22"/>
      <w:szCs w:val="22"/>
      <w:lang w:val="ru-RU" w:eastAsia="ru-RU"/>
    </w:rPr>
  </w:style>
  <w:style w:type="character" w:customStyle="1" w:styleId="FrspaiereCaracter">
    <w:name w:val="Fără spațiere Caracter"/>
    <w:link w:val="Frspaiere"/>
    <w:uiPriority w:val="1"/>
    <w:qFormat/>
    <w:locked/>
    <w:rPr>
      <w:rFonts w:eastAsia="Times New Roman"/>
      <w:sz w:val="22"/>
      <w:szCs w:val="22"/>
    </w:rPr>
  </w:style>
  <w:style w:type="paragraph" w:customStyle="1" w:styleId="BodyTextIndent1">
    <w:name w:val="Body Text Indent1"/>
    <w:basedOn w:val="Normal"/>
    <w:uiPriority w:val="99"/>
    <w:qFormat/>
    <w:pPr>
      <w:ind w:left="567" w:firstLine="709"/>
    </w:pPr>
    <w:rPr>
      <w:rFonts w:eastAsia="Times New Roman"/>
      <w:sz w:val="28"/>
      <w:szCs w:val="28"/>
      <w:lang w:val="en-US" w:eastAsia="ru-RU"/>
    </w:rPr>
  </w:style>
  <w:style w:type="character" w:customStyle="1" w:styleId="Corptext2Caracter">
    <w:name w:val="Corp text 2 Caracter"/>
    <w:link w:val="Corptext2"/>
    <w:uiPriority w:val="99"/>
    <w:qFormat/>
    <w:locked/>
    <w:rPr>
      <w:rFonts w:ascii="Times New Roman" w:hAnsi="Times New Roman"/>
      <w:sz w:val="24"/>
      <w:lang w:val="en-US"/>
    </w:rPr>
  </w:style>
  <w:style w:type="table" w:customStyle="1" w:styleId="1">
    <w:name w:val="Сетка таблицы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nBalonCaracter">
    <w:name w:val="Text în Balon Caracter"/>
    <w:link w:val="TextnBalon"/>
    <w:uiPriority w:val="99"/>
    <w:semiHidden/>
    <w:qFormat/>
    <w:locked/>
    <w:rPr>
      <w:rFonts w:ascii="Segoe UI" w:hAnsi="Segoe UI"/>
      <w:sz w:val="18"/>
    </w:rPr>
  </w:style>
  <w:style w:type="character" w:customStyle="1" w:styleId="AntetCaracter">
    <w:name w:val="Antet Caracter"/>
    <w:basedOn w:val="Fontdeparagrafimplicit"/>
    <w:link w:val="Antet"/>
    <w:uiPriority w:val="99"/>
    <w:qFormat/>
    <w:locked/>
  </w:style>
  <w:style w:type="character" w:customStyle="1" w:styleId="SubsolCaracter">
    <w:name w:val="Subsol Caracter"/>
    <w:basedOn w:val="Fontdeparagrafimplicit"/>
    <w:link w:val="Subsol"/>
    <w:uiPriority w:val="99"/>
    <w:qFormat/>
    <w:locked/>
  </w:style>
  <w:style w:type="character" w:customStyle="1" w:styleId="TitluCaracter">
    <w:name w:val="Titlu Caracter"/>
    <w:link w:val="Titlu"/>
    <w:qFormat/>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TabelNormal"/>
    <w:uiPriority w:val="46"/>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extnotdesubsolCaracter">
    <w:name w:val="Text notă de subsol Caracter"/>
    <w:link w:val="Textnotdesubsol"/>
    <w:uiPriority w:val="99"/>
    <w:semiHidden/>
    <w:qFormat/>
    <w:rPr>
      <w:lang w:eastAsia="en-US"/>
    </w:rPr>
  </w:style>
  <w:style w:type="table" w:customStyle="1" w:styleId="-121">
    <w:name w:val="Таблица-сетка 1 светлая — акцент 21"/>
    <w:basedOn w:val="TabelNormal"/>
    <w:uiPriority w:val="46"/>
    <w:qFormat/>
    <w:rPr>
      <w:sz w:val="22"/>
      <w:szCs w:val="22"/>
      <w:lang w:eastAsia="en-US"/>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TabelNormal"/>
    <w:uiPriority w:val="46"/>
    <w:qFormat/>
    <w:rPr>
      <w:sz w:val="22"/>
      <w:szCs w:val="22"/>
      <w:lang w:eastAsia="en-US"/>
    </w:rPr>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TabelNormal"/>
    <w:uiPriority w:val="51"/>
    <w:qFormat/>
    <w:rPr>
      <w:color w:val="BF8F00"/>
      <w:sz w:val="22"/>
      <w:szCs w:val="22"/>
      <w:lang w:eastAsia="en-US"/>
    </w:rPr>
    <w:tblPr>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Tabel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Сетка таблицы2"/>
    <w:basedOn w:val="Tabel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el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elNormal"/>
    <w:uiPriority w:val="59"/>
    <w:qFormat/>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qFormat/>
    <w:locked/>
    <w:rPr>
      <w:shd w:val="clear" w:color="auto" w:fill="FFFFFF"/>
    </w:rPr>
  </w:style>
  <w:style w:type="paragraph" w:customStyle="1" w:styleId="Bodytext21">
    <w:name w:val="Body text (2)1"/>
    <w:basedOn w:val="Normal"/>
    <w:link w:val="Bodytext2"/>
    <w:qFormat/>
    <w:pPr>
      <w:widowControl w:val="0"/>
      <w:shd w:val="clear" w:color="auto" w:fill="FFFFFF"/>
      <w:spacing w:before="420" w:after="60" w:line="274" w:lineRule="exact"/>
      <w:ind w:hanging="420"/>
    </w:pPr>
    <w:rPr>
      <w:sz w:val="20"/>
      <w:szCs w:val="20"/>
      <w:lang w:eastAsia="ru-RU"/>
    </w:rPr>
  </w:style>
  <w:style w:type="character" w:customStyle="1" w:styleId="TextcomentariuCaracter">
    <w:name w:val="Text comentariu Caracter"/>
    <w:basedOn w:val="Fontdeparagrafimplicit"/>
    <w:link w:val="Textcomentariu"/>
    <w:uiPriority w:val="99"/>
    <w:qFormat/>
    <w:rPr>
      <w:lang w:eastAsia="en-US"/>
    </w:rPr>
  </w:style>
  <w:style w:type="character" w:customStyle="1" w:styleId="SubiectComentariuCaracter">
    <w:name w:val="Subiect Comentariu Caracter"/>
    <w:basedOn w:val="TextcomentariuCaracter"/>
    <w:link w:val="SubiectComentariu"/>
    <w:uiPriority w:val="99"/>
    <w:semiHidden/>
    <w:qFormat/>
    <w:rPr>
      <w:b/>
      <w:bCs/>
      <w:lang w:eastAsia="en-US"/>
    </w:rPr>
  </w:style>
  <w:style w:type="table" w:customStyle="1" w:styleId="14">
    <w:name w:val="Сетка таблицы14"/>
    <w:basedOn w:val="TabelNormal"/>
    <w:uiPriority w:val="5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elNormal"/>
    <w:uiPriority w:val="59"/>
    <w:qFormat/>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Tabel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el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el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el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el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5">
    <w:name w:val="_Style 75"/>
    <w:uiPriority w:val="39"/>
    <w:qFormat/>
    <w:rPr>
      <w:rFonts w:ascii="Calibri" w:eastAsia="Calibri" w:hAnsi="Calibri"/>
      <w:lang w:val="ru-RU" w:eastAsia="ru-RU"/>
    </w:rPr>
  </w:style>
  <w:style w:type="character" w:customStyle="1" w:styleId="apple-converted-space">
    <w:name w:val="apple-converted-space"/>
    <w:qFormat/>
    <w:rPr>
      <w:rFonts w:cs="Times New Roman"/>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paragraph" w:customStyle="1" w:styleId="1a">
    <w:name w:val="Заголовок оглавления1"/>
    <w:basedOn w:val="Titlu1"/>
    <w:next w:val="Normal"/>
    <w:uiPriority w:val="39"/>
    <w:qFormat/>
    <w:pPr>
      <w:spacing w:before="480" w:line="276" w:lineRule="auto"/>
      <w:jc w:val="left"/>
      <w:outlineLvl w:val="9"/>
    </w:pPr>
    <w:rPr>
      <w:rFonts w:ascii="Cambria" w:hAnsi="Cambria"/>
      <w:color w:val="365F91"/>
      <w:sz w:val="28"/>
      <w:lang w:eastAsia="ja-JP"/>
    </w:rPr>
  </w:style>
  <w:style w:type="character" w:customStyle="1" w:styleId="FontStyle129">
    <w:name w:val="Font Style129"/>
    <w:uiPriority w:val="99"/>
    <w:qFormat/>
    <w:rPr>
      <w:rFonts w:ascii="Times New Roman" w:hAnsi="Times New Roman" w:cs="Times New Roman"/>
      <w:b/>
      <w:bCs/>
      <w:i/>
      <w:iCs/>
      <w:color w:val="000000"/>
      <w:sz w:val="24"/>
      <w:szCs w:val="24"/>
    </w:rPr>
  </w:style>
  <w:style w:type="character" w:customStyle="1" w:styleId="fontstyle21">
    <w:name w:val="fontstyle21"/>
    <w:qFormat/>
    <w:rPr>
      <w:rFonts w:ascii="TimesNewRomanPS-ItalicMT" w:hAnsi="TimesNewRomanPS-ItalicMT" w:hint="default"/>
      <w:i/>
      <w:iCs/>
      <w:color w:val="000000"/>
      <w:sz w:val="24"/>
      <w:szCs w:val="24"/>
    </w:rPr>
  </w:style>
  <w:style w:type="paragraph" w:customStyle="1" w:styleId="bila1">
    <w:name w:val="bila1"/>
    <w:basedOn w:val="Normal"/>
    <w:qFormat/>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Normal"/>
    <w:qFormat/>
    <w:pPr>
      <w:spacing w:before="100" w:beforeAutospacing="1" w:after="100" w:afterAutospacing="1"/>
    </w:pPr>
    <w:rPr>
      <w:rFonts w:eastAsia="Times New Roman"/>
      <w:szCs w:val="24"/>
      <w:lang w:eastAsia="ro-RO"/>
    </w:rPr>
  </w:style>
  <w:style w:type="character" w:customStyle="1" w:styleId="fontstyle01">
    <w:name w:val="fontstyle01"/>
    <w:qFormat/>
    <w:rPr>
      <w:rFonts w:ascii="TimesNewRomanPS-BoldMT" w:hAnsi="TimesNewRomanPS-BoldMT" w:hint="default"/>
      <w:b/>
      <w:bCs/>
      <w:color w:val="000000"/>
      <w:sz w:val="24"/>
      <w:szCs w:val="24"/>
    </w:rPr>
  </w:style>
  <w:style w:type="character" w:customStyle="1" w:styleId="FontStyle34">
    <w:name w:val="Font Style34"/>
    <w:uiPriority w:val="99"/>
    <w:qFormat/>
    <w:rPr>
      <w:rFonts w:ascii="Times New Roman" w:hAnsi="Times New Roman" w:cs="Times New Roman"/>
      <w:sz w:val="22"/>
      <w:szCs w:val="22"/>
    </w:rPr>
  </w:style>
  <w:style w:type="paragraph" w:customStyle="1" w:styleId="Style9">
    <w:name w:val="Style9"/>
    <w:basedOn w:val="Normal"/>
    <w:uiPriority w:val="99"/>
    <w:qFormat/>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Normal"/>
    <w:qFormat/>
    <w:pPr>
      <w:spacing w:before="100" w:beforeAutospacing="1" w:after="100" w:afterAutospacing="1"/>
    </w:pPr>
    <w:rPr>
      <w:rFonts w:eastAsia="Times New Roman"/>
      <w:szCs w:val="24"/>
      <w:lang w:eastAsia="ru-RU"/>
    </w:rPr>
  </w:style>
  <w:style w:type="character" w:customStyle="1" w:styleId="FontStyle49">
    <w:name w:val="Font Style49"/>
    <w:uiPriority w:val="99"/>
    <w:qFormat/>
    <w:rPr>
      <w:rFonts w:ascii="Times New Roman" w:hAnsi="Times New Roman" w:cs="Times New Roman" w:hint="default"/>
      <w:sz w:val="20"/>
      <w:szCs w:val="20"/>
    </w:rPr>
  </w:style>
  <w:style w:type="character" w:customStyle="1" w:styleId="SubtitluCaracter">
    <w:name w:val="Subtitlu Caracter"/>
    <w:basedOn w:val="Fontdeparagrafimplicit"/>
    <w:link w:val="Subtitlu"/>
    <w:qFormat/>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Normal1">
    <w:name w:val="Normal.1"/>
    <w:basedOn w:val="Normal"/>
    <w:link w:val="Normal1Char"/>
    <w:qFormat/>
    <w:pPr>
      <w:widowControl w:val="0"/>
    </w:pPr>
    <w:rPr>
      <w:rFonts w:eastAsia="Arial Unicode MS" w:cs="Arial Unicode MS"/>
      <w:color w:val="000000"/>
      <w:sz w:val="20"/>
      <w:szCs w:val="24"/>
      <w:lang w:eastAsia="ru-RU"/>
    </w:rPr>
  </w:style>
  <w:style w:type="character" w:customStyle="1" w:styleId="Normal1Char">
    <w:name w:val="Normal.1 Char"/>
    <w:basedOn w:val="Fontdeparagrafimplicit"/>
    <w:link w:val="Normal1"/>
    <w:qFormat/>
    <w:rPr>
      <w:rFonts w:ascii="Arial" w:eastAsia="Arial Unicode MS" w:hAnsi="Arial" w:cs="Arial Unicode MS"/>
      <w:color w:val="000000"/>
      <w:szCs w:val="24"/>
      <w:lang w:val="ro-RO"/>
    </w:rPr>
  </w:style>
  <w:style w:type="character" w:customStyle="1" w:styleId="ListParagraphChar1">
    <w:name w:val="List Paragraph Char1"/>
    <w:uiPriority w:val="34"/>
    <w:qFormat/>
    <w:locked/>
    <w:rPr>
      <w:rFonts w:ascii="Calibri" w:eastAsia="Calibri" w:hAnsi="Calibri" w:cs="Times New Roman"/>
    </w:rPr>
  </w:style>
  <w:style w:type="character" w:customStyle="1" w:styleId="fontstyle31">
    <w:name w:val="fontstyle31"/>
    <w:basedOn w:val="Fontdeparagrafimplicit"/>
    <w:qFormat/>
    <w:rPr>
      <w:rFonts w:ascii="SymbolMT" w:hAnsi="SymbolMT" w:hint="default"/>
      <w:color w:val="000000"/>
      <w:sz w:val="24"/>
      <w:szCs w:val="24"/>
    </w:rPr>
  </w:style>
  <w:style w:type="character" w:customStyle="1" w:styleId="fontstyle41">
    <w:name w:val="fontstyle41"/>
    <w:basedOn w:val="Fontdeparagrafimplicit"/>
    <w:qFormat/>
    <w:rPr>
      <w:rFonts w:ascii="Calibri" w:hAnsi="Calibri" w:cs="Calibri" w:hint="default"/>
      <w:color w:val="000000"/>
      <w:sz w:val="20"/>
      <w:szCs w:val="20"/>
    </w:rPr>
  </w:style>
  <w:style w:type="character" w:customStyle="1" w:styleId="fontstyle51">
    <w:name w:val="fontstyle51"/>
    <w:basedOn w:val="Fontdeparagrafimplicit"/>
    <w:qFormat/>
    <w:rPr>
      <w:rFonts w:ascii="CourierNewPSMT" w:hAnsi="CourierNewPSMT" w:hint="default"/>
      <w:color w:val="000000"/>
      <w:sz w:val="24"/>
      <w:szCs w:val="24"/>
    </w:rPr>
  </w:style>
  <w:style w:type="character" w:customStyle="1" w:styleId="fontstyle61">
    <w:name w:val="fontstyle61"/>
    <w:basedOn w:val="Fontdeparagrafimplicit"/>
    <w:qFormat/>
    <w:rPr>
      <w:rFonts w:ascii="Calibri" w:hAnsi="Calibri" w:cs="Calibri" w:hint="default"/>
      <w:color w:val="000000"/>
      <w:sz w:val="20"/>
      <w:szCs w:val="20"/>
    </w:rPr>
  </w:style>
  <w:style w:type="character" w:customStyle="1" w:styleId="fontstyle71">
    <w:name w:val="fontstyle71"/>
    <w:basedOn w:val="Fontdeparagrafimplicit"/>
    <w:qFormat/>
    <w:rPr>
      <w:rFonts w:ascii="Wingdings-Regular" w:hAnsi="Wingdings-Regular" w:hint="default"/>
      <w:color w:val="000000"/>
      <w:sz w:val="24"/>
      <w:szCs w:val="24"/>
    </w:rPr>
  </w:style>
  <w:style w:type="character" w:customStyle="1" w:styleId="1b">
    <w:name w:val="Заголовок1"/>
    <w:basedOn w:val="Fontdeparagrafimplicit"/>
    <w:qFormat/>
  </w:style>
  <w:style w:type="paragraph" w:customStyle="1" w:styleId="TableParagraph">
    <w:name w:val="Table Paragraph"/>
    <w:basedOn w:val="Normal"/>
    <w:uiPriority w:val="1"/>
    <w:qFormat/>
    <w:pPr>
      <w:widowControl w:val="0"/>
      <w:autoSpaceDE w:val="0"/>
      <w:autoSpaceDN w:val="0"/>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fan-voda.md/wp-content/uploads/2019/09/4.7-Cu-privire-la-reorganizarea-unor-institu%C8%9Bii-de-%C3%AEnv%C4%83%C8%9B%C4%83m%C3%A2nt-gimnazial-din-cadrul-raionului-%C8%98tefan-Vod%C4%83-1.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ve.etwinning.net/projects/project/3132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etwinning.net/projects/project/3132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e.etwinning.net/projects/project/313282" TargetMode="External"/><Relationship Id="rId4" Type="http://schemas.openxmlformats.org/officeDocument/2006/relationships/settings" Target="settings.xml"/><Relationship Id="rId9" Type="http://schemas.openxmlformats.org/officeDocument/2006/relationships/hyperlink" Target="https://live.etwinning.net/projects/project/3132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0A12-6C42-4ACF-80EC-E4328091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19813</Words>
  <Characters>114918</Characters>
  <Application>Microsoft Office Word</Application>
  <DocSecurity>0</DocSecurity>
  <Lines>957</Lines>
  <Paragraphs>268</Paragraphs>
  <ScaleCrop>false</ScaleCrop>
  <HeadingPairs>
    <vt:vector size="2" baseType="variant">
      <vt:variant>
        <vt:lpstr>Titlu</vt:lpstr>
      </vt:variant>
      <vt:variant>
        <vt:i4>1</vt:i4>
      </vt:variant>
    </vt:vector>
  </HeadingPairs>
  <TitlesOfParts>
    <vt:vector size="1" baseType="lpstr">
      <vt:lpstr/>
    </vt:vector>
  </TitlesOfParts>
  <Company>RePack by SPecialiST</Company>
  <LinksUpToDate>false</LinksUpToDate>
  <CharactersWithSpaces>134463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Admin</cp:lastModifiedBy>
  <cp:revision>8</cp:revision>
  <cp:lastPrinted>2022-10-10T05:51:00Z</cp:lastPrinted>
  <dcterms:created xsi:type="dcterms:W3CDTF">2022-08-30T23:00:00Z</dcterms:created>
  <dcterms:modified xsi:type="dcterms:W3CDTF">2022-10-10T05:52:00Z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1C86841057F44E76A8D1CB51C1EA31AC</vt:lpwstr>
  </property>
</Properties>
</file>