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DA4" w:rsidRPr="00481096" w:rsidRDefault="00E02DA4" w:rsidP="00E2239E">
      <w:pPr>
        <w:widowControl w:val="0"/>
        <w:jc w:val="center"/>
        <w:rPr>
          <w:rFonts w:cs="Arial"/>
          <w:b/>
          <w:color w:val="000000"/>
          <w:sz w:val="28"/>
          <w:szCs w:val="28"/>
        </w:rPr>
      </w:pPr>
      <w:bookmarkStart w:id="0" w:name="_GoBack"/>
      <w:bookmarkEnd w:id="0"/>
      <w:r w:rsidRPr="00481096">
        <w:rPr>
          <w:rFonts w:cs="Arial"/>
          <w:b/>
          <w:color w:val="000000"/>
          <w:sz w:val="28"/>
          <w:szCs w:val="28"/>
        </w:rPr>
        <w:t>Ministerul Educației și Cercetării al Republicii Moldova</w:t>
      </w:r>
    </w:p>
    <w:p w:rsidR="00481096" w:rsidRDefault="00481096" w:rsidP="00481096">
      <w:pPr>
        <w:widowControl w:val="0"/>
        <w:rPr>
          <w:rFonts w:cs="Arial"/>
          <w:bCs/>
          <w:color w:val="000000"/>
        </w:rPr>
      </w:pPr>
    </w:p>
    <w:p w:rsidR="00E02DA4" w:rsidRPr="00481096" w:rsidRDefault="001C2596" w:rsidP="00481096">
      <w:pPr>
        <w:widowControl w:val="0"/>
        <w:rPr>
          <w:rFonts w:cs="Arial"/>
          <w:b/>
          <w:i/>
          <w:color w:val="000000"/>
          <w:sz w:val="28"/>
          <w:szCs w:val="28"/>
        </w:rPr>
      </w:pPr>
      <w:r>
        <w:rPr>
          <w:rFonts w:cs="Arial"/>
          <w:b/>
          <w:color w:val="000000"/>
          <w:sz w:val="28"/>
          <w:szCs w:val="28"/>
        </w:rPr>
        <w:t xml:space="preserve">        </w:t>
      </w:r>
      <w:r w:rsidR="002C65C0">
        <w:rPr>
          <w:rFonts w:cs="Arial"/>
          <w:b/>
          <w:color w:val="000000"/>
          <w:sz w:val="28"/>
          <w:szCs w:val="28"/>
        </w:rPr>
        <w:t xml:space="preserve">             </w:t>
      </w:r>
      <w:r>
        <w:rPr>
          <w:rFonts w:cs="Arial"/>
          <w:b/>
          <w:color w:val="000000"/>
          <w:sz w:val="28"/>
          <w:szCs w:val="28"/>
        </w:rPr>
        <w:t xml:space="preserve">   </w:t>
      </w:r>
      <w:r w:rsidR="00D95B63" w:rsidRPr="00481096">
        <w:rPr>
          <w:rFonts w:cs="Arial"/>
          <w:b/>
          <w:color w:val="000000"/>
          <w:sz w:val="28"/>
          <w:szCs w:val="28"/>
        </w:rPr>
        <w:t xml:space="preserve">Instituția Publică Gimnaziul </w:t>
      </w:r>
      <w:r w:rsidR="00481096" w:rsidRPr="00481096">
        <w:rPr>
          <w:rFonts w:cs="Arial"/>
          <w:b/>
          <w:color w:val="000000"/>
          <w:sz w:val="28"/>
          <w:szCs w:val="28"/>
        </w:rPr>
        <w:t>,,Vasile Moga” s. Feștelița</w:t>
      </w: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D7AFB" w:rsidRPr="00481096" w:rsidRDefault="00863C6C" w:rsidP="006A0E49">
      <w:pPr>
        <w:widowControl w:val="0"/>
        <w:jc w:val="right"/>
        <w:rPr>
          <w:rFonts w:cs="Arial"/>
          <w:b/>
          <w:color w:val="000000"/>
        </w:rPr>
      </w:pPr>
      <w:r w:rsidRPr="00481096">
        <w:rPr>
          <w:rFonts w:cs="Arial"/>
          <w:b/>
          <w:color w:val="000000"/>
        </w:rPr>
        <w:t>APROBAT</w:t>
      </w:r>
    </w:p>
    <w:p w:rsidR="00863C6C" w:rsidRPr="00481096" w:rsidRDefault="00863C6C" w:rsidP="00F6355F">
      <w:pPr>
        <w:widowControl w:val="0"/>
        <w:jc w:val="left"/>
        <w:rPr>
          <w:rFonts w:cs="Arial"/>
          <w:b/>
          <w:color w:val="000000"/>
        </w:rPr>
      </w:pPr>
    </w:p>
    <w:p w:rsidR="00863C6C" w:rsidRPr="00481096" w:rsidRDefault="006A0E49" w:rsidP="006A0E49">
      <w:pPr>
        <w:widowControl w:val="0"/>
        <w:jc w:val="right"/>
        <w:rPr>
          <w:rFonts w:cs="Arial"/>
          <w:b/>
          <w:color w:val="000000"/>
        </w:rPr>
      </w:pPr>
      <w:r w:rsidRPr="00481096">
        <w:rPr>
          <w:rFonts w:cs="Arial"/>
          <w:b/>
          <w:color w:val="000000"/>
        </w:rPr>
        <w:t>l</w:t>
      </w:r>
      <w:r w:rsidR="00863C6C" w:rsidRPr="00481096">
        <w:rPr>
          <w:rFonts w:cs="Arial"/>
          <w:b/>
          <w:color w:val="000000"/>
        </w:rPr>
        <w:t>a ședința comună a Consiliului profesoral/ pedagogic</w:t>
      </w:r>
    </w:p>
    <w:p w:rsidR="00863C6C" w:rsidRPr="00481096" w:rsidRDefault="006A0E49" w:rsidP="006A0E49">
      <w:pPr>
        <w:widowControl w:val="0"/>
        <w:jc w:val="right"/>
        <w:rPr>
          <w:rFonts w:cs="Arial"/>
          <w:b/>
          <w:color w:val="000000"/>
        </w:rPr>
      </w:pPr>
      <w:r w:rsidRPr="00481096">
        <w:rPr>
          <w:rFonts w:cs="Arial"/>
          <w:b/>
          <w:color w:val="000000"/>
        </w:rPr>
        <w:t>ș</w:t>
      </w:r>
      <w:r w:rsidR="00863C6C" w:rsidRPr="00481096">
        <w:rPr>
          <w:rFonts w:cs="Arial"/>
          <w:b/>
          <w:color w:val="000000"/>
        </w:rPr>
        <w:t>i Consiliului de administrație</w:t>
      </w:r>
    </w:p>
    <w:p w:rsidR="00863C6C" w:rsidRPr="00481096" w:rsidRDefault="00863C6C" w:rsidP="00F6355F">
      <w:pPr>
        <w:widowControl w:val="0"/>
        <w:jc w:val="left"/>
        <w:rPr>
          <w:rFonts w:cs="Arial"/>
          <w:b/>
          <w:color w:val="000000"/>
        </w:rPr>
      </w:pPr>
    </w:p>
    <w:p w:rsidR="00863C6C" w:rsidRPr="00481096" w:rsidRDefault="002C65C0" w:rsidP="002C65C0">
      <w:pPr>
        <w:widowControl w:val="0"/>
        <w:jc w:val="center"/>
        <w:rPr>
          <w:rFonts w:cs="Arial"/>
          <w:b/>
          <w:color w:val="000000"/>
          <w:u w:val="single"/>
        </w:rPr>
      </w:pPr>
      <w:r>
        <w:rPr>
          <w:rFonts w:cs="Arial"/>
          <w:b/>
          <w:color w:val="000000"/>
        </w:rPr>
        <w:t xml:space="preserve">                                                                                      </w:t>
      </w:r>
      <w:r w:rsidR="00863C6C" w:rsidRPr="00481096">
        <w:rPr>
          <w:rFonts w:cs="Arial"/>
          <w:b/>
          <w:color w:val="000000"/>
        </w:rPr>
        <w:t>Proces-verbal nr.</w:t>
      </w:r>
      <w:r w:rsidR="00DF435F" w:rsidRPr="00481096">
        <w:rPr>
          <w:rFonts w:cs="Arial"/>
          <w:b/>
          <w:color w:val="000000"/>
          <w:u w:val="single"/>
        </w:rPr>
        <w:t>__</w:t>
      </w:r>
      <w:r w:rsidR="006F724F">
        <w:rPr>
          <w:rFonts w:cs="Arial"/>
          <w:b/>
          <w:color w:val="000000"/>
          <w:u w:val="single"/>
        </w:rPr>
        <w:t>1</w:t>
      </w:r>
      <w:r w:rsidR="00DF435F" w:rsidRPr="00481096">
        <w:rPr>
          <w:rFonts w:cs="Arial"/>
          <w:b/>
          <w:color w:val="000000"/>
          <w:u w:val="single"/>
        </w:rPr>
        <w:t>_</w:t>
      </w:r>
      <w:r w:rsidR="00481096" w:rsidRPr="00481096">
        <w:rPr>
          <w:rFonts w:cs="Arial"/>
          <w:b/>
          <w:color w:val="000000"/>
          <w:u w:val="single"/>
        </w:rPr>
        <w:t>___</w:t>
      </w:r>
      <w:r w:rsidR="00863C6C" w:rsidRPr="00481096">
        <w:rPr>
          <w:rFonts w:cs="Arial"/>
          <w:b/>
          <w:color w:val="000000"/>
        </w:rPr>
        <w:t xml:space="preserve">din </w:t>
      </w:r>
      <w:r w:rsidR="00863C6C" w:rsidRPr="00481096">
        <w:rPr>
          <w:rFonts w:cs="Arial"/>
          <w:b/>
          <w:color w:val="000000"/>
          <w:u w:val="single"/>
        </w:rPr>
        <w:t>_</w:t>
      </w:r>
      <w:r>
        <w:rPr>
          <w:rFonts w:cs="Arial"/>
          <w:b/>
          <w:color w:val="000000"/>
          <w:u w:val="single"/>
        </w:rPr>
        <w:t>12.09.</w:t>
      </w:r>
      <w:r w:rsidR="00863C6C" w:rsidRPr="00481096">
        <w:rPr>
          <w:rFonts w:cs="Arial"/>
          <w:b/>
          <w:color w:val="000000"/>
        </w:rPr>
        <w:t>20</w:t>
      </w:r>
      <w:r w:rsidR="00006778">
        <w:rPr>
          <w:rFonts w:cs="Arial"/>
          <w:b/>
          <w:color w:val="000000"/>
          <w:u w:val="single"/>
        </w:rPr>
        <w:t>22</w:t>
      </w:r>
      <w:r w:rsidR="00863C6C" w:rsidRPr="00481096">
        <w:rPr>
          <w:rFonts w:cs="Arial"/>
          <w:b/>
          <w:color w:val="000000"/>
          <w:u w:val="single"/>
        </w:rPr>
        <w:t>__</w:t>
      </w:r>
    </w:p>
    <w:p w:rsidR="00DF1C56" w:rsidRPr="006A0E49" w:rsidRDefault="00DF1C56" w:rsidP="00F6355F">
      <w:pPr>
        <w:widowControl w:val="0"/>
        <w:rPr>
          <w:rFonts w:cs="Arial"/>
          <w:bCs/>
          <w:color w:val="000000"/>
        </w:rPr>
      </w:pPr>
    </w:p>
    <w:p w:rsidR="007349B3" w:rsidRPr="006A0E49" w:rsidRDefault="007349B3" w:rsidP="00F6355F">
      <w:pPr>
        <w:widowControl w:val="0"/>
        <w:rPr>
          <w:rFonts w:cs="Arial"/>
          <w:bCs/>
          <w:color w:val="000000"/>
        </w:rPr>
      </w:pPr>
    </w:p>
    <w:p w:rsidR="007349B3" w:rsidRPr="001A45D7" w:rsidRDefault="007349B3" w:rsidP="00F6355F">
      <w:pPr>
        <w:widowControl w:val="0"/>
        <w:rPr>
          <w:rFonts w:cs="Arial"/>
          <w:b/>
          <w:color w:val="000000"/>
        </w:rPr>
      </w:pPr>
    </w:p>
    <w:p w:rsidR="007349B3" w:rsidRDefault="007349B3"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Pr="00611281" w:rsidRDefault="006A0E49" w:rsidP="00F6355F">
      <w:pPr>
        <w:widowControl w:val="0"/>
        <w:rPr>
          <w:rFonts w:cs="Arial"/>
          <w:b/>
          <w:color w:val="0070C0"/>
        </w:rPr>
      </w:pPr>
    </w:p>
    <w:p w:rsidR="006D7AFB" w:rsidRDefault="007349B3" w:rsidP="00863C6C">
      <w:pPr>
        <w:jc w:val="center"/>
        <w:rPr>
          <w:b/>
          <w:color w:val="0070C0"/>
          <w:sz w:val="48"/>
          <w:szCs w:val="48"/>
          <w:lang w:val="en-US"/>
        </w:rPr>
      </w:pPr>
      <w:r w:rsidRPr="00611281">
        <w:rPr>
          <w:b/>
          <w:color w:val="0070C0"/>
          <w:sz w:val="48"/>
          <w:szCs w:val="48"/>
          <w:lang w:val="en-US"/>
        </w:rPr>
        <w:t xml:space="preserve">RAPORT DE </w:t>
      </w:r>
      <w:r w:rsidR="00863C6C" w:rsidRPr="00611281">
        <w:rPr>
          <w:b/>
          <w:color w:val="0070C0"/>
          <w:sz w:val="48"/>
          <w:szCs w:val="48"/>
          <w:lang w:val="en-US"/>
        </w:rPr>
        <w:t>ACTIVITATE</w:t>
      </w:r>
    </w:p>
    <w:p w:rsidR="007B4417" w:rsidRPr="00611281" w:rsidRDefault="007B4417" w:rsidP="00863C6C">
      <w:pPr>
        <w:jc w:val="center"/>
        <w:rPr>
          <w:b/>
          <w:color w:val="0070C0"/>
          <w:sz w:val="48"/>
          <w:szCs w:val="48"/>
          <w:lang w:val="en-US"/>
        </w:rPr>
      </w:pPr>
    </w:p>
    <w:p w:rsidR="008F027E" w:rsidRDefault="008F027E"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Pr="00481096" w:rsidRDefault="006A0E49" w:rsidP="006A0E49">
      <w:pPr>
        <w:jc w:val="center"/>
        <w:rPr>
          <w:b/>
          <w:bCs/>
          <w:sz w:val="32"/>
          <w:szCs w:val="32"/>
          <w:lang w:val="en-US"/>
        </w:rPr>
      </w:pPr>
      <w:r w:rsidRPr="00481096">
        <w:rPr>
          <w:b/>
          <w:bCs/>
          <w:sz w:val="32"/>
          <w:szCs w:val="32"/>
          <w:lang w:val="en-US"/>
        </w:rPr>
        <w:t xml:space="preserve">Anul </w:t>
      </w:r>
      <w:r w:rsidR="00006778">
        <w:rPr>
          <w:b/>
          <w:bCs/>
          <w:sz w:val="32"/>
          <w:szCs w:val="32"/>
          <w:lang w:val="en-US"/>
        </w:rPr>
        <w:t>2022</w:t>
      </w: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863C6C" w:rsidRDefault="00863C6C" w:rsidP="00F6355F">
      <w:pPr>
        <w:jc w:val="left"/>
        <w:rPr>
          <w:rFonts w:cs="Arial"/>
          <w:color w:val="000000"/>
        </w:rPr>
      </w:pPr>
    </w:p>
    <w:p w:rsidR="00481096" w:rsidRDefault="00481096" w:rsidP="00481096">
      <w:pPr>
        <w:jc w:val="left"/>
        <w:rPr>
          <w:rFonts w:cs="Arial"/>
          <w:color w:val="000000"/>
        </w:rPr>
      </w:pPr>
    </w:p>
    <w:p w:rsidR="00481096" w:rsidRDefault="00481096" w:rsidP="00481096">
      <w:pPr>
        <w:jc w:val="left"/>
        <w:rPr>
          <w:b/>
          <w:color w:val="000000"/>
          <w:sz w:val="40"/>
          <w:szCs w:val="40"/>
        </w:rPr>
      </w:pPr>
    </w:p>
    <w:p w:rsidR="00A41EFF" w:rsidRPr="00481096" w:rsidRDefault="00A41EFF" w:rsidP="00481096">
      <w:pPr>
        <w:jc w:val="left"/>
        <w:rPr>
          <w:b/>
          <w:color w:val="000000"/>
          <w:sz w:val="40"/>
          <w:szCs w:val="40"/>
        </w:rPr>
      </w:pPr>
      <w:r w:rsidRPr="00481096">
        <w:rPr>
          <w:b/>
          <w:sz w:val="40"/>
          <w:szCs w:val="40"/>
        </w:rPr>
        <w:t>Date generale</w:t>
      </w:r>
    </w:p>
    <w:p w:rsidR="00863C6C" w:rsidRPr="00734888" w:rsidRDefault="00863C6C" w:rsidP="00863C6C">
      <w:pPr>
        <w:jc w:val="center"/>
        <w:rPr>
          <w:b/>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5131"/>
      </w:tblGrid>
      <w:tr w:rsidR="00A41EFF" w:rsidRPr="00734888" w:rsidTr="00481096">
        <w:tc>
          <w:tcPr>
            <w:tcW w:w="4509" w:type="dxa"/>
            <w:tcBorders>
              <w:top w:val="single" w:sz="12" w:space="0" w:color="auto"/>
              <w:left w:val="single" w:sz="12" w:space="0" w:color="auto"/>
            </w:tcBorders>
            <w:shd w:val="clear" w:color="auto" w:fill="auto"/>
          </w:tcPr>
          <w:p w:rsidR="00A41EFF" w:rsidRPr="00734888" w:rsidRDefault="00A41EFF" w:rsidP="00734888">
            <w:pPr>
              <w:rPr>
                <w:b/>
              </w:rPr>
            </w:pPr>
            <w:r w:rsidRPr="00734888">
              <w:rPr>
                <w:b/>
                <w:bCs/>
              </w:rPr>
              <w:t>Raion/ municipiu</w:t>
            </w:r>
          </w:p>
        </w:tc>
        <w:tc>
          <w:tcPr>
            <w:tcW w:w="5131" w:type="dxa"/>
            <w:tcBorders>
              <w:top w:val="single" w:sz="12" w:space="0" w:color="auto"/>
              <w:right w:val="single" w:sz="12" w:space="0" w:color="auto"/>
            </w:tcBorders>
            <w:shd w:val="clear" w:color="auto" w:fill="auto"/>
          </w:tcPr>
          <w:p w:rsidR="00A41EFF" w:rsidRPr="00734888" w:rsidRDefault="00BC1BAA" w:rsidP="00734888">
            <w:r>
              <w:t>Ștefan Vodă</w:t>
            </w:r>
          </w:p>
        </w:tc>
      </w:tr>
      <w:tr w:rsidR="00A41EFF" w:rsidRPr="00734888" w:rsidTr="00481096">
        <w:tc>
          <w:tcPr>
            <w:tcW w:w="4509" w:type="dxa"/>
            <w:tcBorders>
              <w:left w:val="single" w:sz="12" w:space="0" w:color="auto"/>
            </w:tcBorders>
            <w:shd w:val="clear" w:color="auto" w:fill="auto"/>
          </w:tcPr>
          <w:p w:rsidR="00A41EFF" w:rsidRPr="00734888" w:rsidRDefault="00A41EFF" w:rsidP="00734888">
            <w:pPr>
              <w:rPr>
                <w:b/>
              </w:rPr>
            </w:pPr>
            <w:r w:rsidRPr="00734888">
              <w:rPr>
                <w:b/>
                <w:bCs/>
              </w:rPr>
              <w:t>Localitate</w:t>
            </w:r>
          </w:p>
        </w:tc>
        <w:tc>
          <w:tcPr>
            <w:tcW w:w="5131" w:type="dxa"/>
            <w:tcBorders>
              <w:right w:val="single" w:sz="12" w:space="0" w:color="auto"/>
            </w:tcBorders>
            <w:shd w:val="clear" w:color="auto" w:fill="auto"/>
          </w:tcPr>
          <w:p w:rsidR="00A41EFF" w:rsidRPr="00734888" w:rsidRDefault="00FC04A5" w:rsidP="00734888">
            <w:r>
              <w:t>Feștelița</w:t>
            </w:r>
          </w:p>
        </w:tc>
      </w:tr>
      <w:tr w:rsidR="00A41EFF" w:rsidRPr="00734888" w:rsidTr="00481096">
        <w:tc>
          <w:tcPr>
            <w:tcW w:w="4509" w:type="dxa"/>
            <w:tcBorders>
              <w:left w:val="single" w:sz="12" w:space="0" w:color="auto"/>
            </w:tcBorders>
            <w:shd w:val="clear" w:color="auto" w:fill="auto"/>
          </w:tcPr>
          <w:p w:rsidR="00A41EFF" w:rsidRPr="00734888" w:rsidRDefault="00A41EFF" w:rsidP="00734888">
            <w:pPr>
              <w:rPr>
                <w:b/>
              </w:rPr>
            </w:pPr>
            <w:r w:rsidRPr="00734888">
              <w:rPr>
                <w:b/>
                <w:bCs/>
              </w:rPr>
              <w:t>Denumirea instituţiei</w:t>
            </w:r>
          </w:p>
        </w:tc>
        <w:tc>
          <w:tcPr>
            <w:tcW w:w="5131" w:type="dxa"/>
            <w:tcBorders>
              <w:right w:val="single" w:sz="12" w:space="0" w:color="auto"/>
            </w:tcBorders>
            <w:shd w:val="clear" w:color="auto" w:fill="auto"/>
          </w:tcPr>
          <w:p w:rsidR="00A41EFF" w:rsidRPr="00FC04A5" w:rsidRDefault="00BC1BAA" w:rsidP="00734888">
            <w:pPr>
              <w:rPr>
                <w:lang w:val="en-US"/>
              </w:rPr>
            </w:pPr>
            <w:r>
              <w:t xml:space="preserve">Instituția Publică Gimnaziul </w:t>
            </w:r>
            <w:r w:rsidR="00FC04A5">
              <w:t>,,Vasile Moga</w:t>
            </w:r>
            <w:r w:rsidR="00FC04A5">
              <w:rPr>
                <w:lang w:val="en-US"/>
              </w:rPr>
              <w:t>”</w:t>
            </w:r>
          </w:p>
        </w:tc>
      </w:tr>
      <w:tr w:rsidR="00863C6C" w:rsidRPr="00734888" w:rsidTr="00481096">
        <w:tc>
          <w:tcPr>
            <w:tcW w:w="4509" w:type="dxa"/>
            <w:tcBorders>
              <w:left w:val="single" w:sz="12" w:space="0" w:color="auto"/>
            </w:tcBorders>
            <w:shd w:val="clear" w:color="auto" w:fill="auto"/>
          </w:tcPr>
          <w:p w:rsidR="00863C6C" w:rsidRPr="00863C6C" w:rsidRDefault="00863C6C" w:rsidP="00734888">
            <w:pPr>
              <w:rPr>
                <w:b/>
                <w:bCs/>
              </w:rPr>
            </w:pPr>
            <w:r>
              <w:rPr>
                <w:b/>
                <w:bCs/>
              </w:rPr>
              <w:t>Adresa</w:t>
            </w:r>
          </w:p>
        </w:tc>
        <w:tc>
          <w:tcPr>
            <w:tcW w:w="5131" w:type="dxa"/>
            <w:tcBorders>
              <w:right w:val="single" w:sz="12" w:space="0" w:color="auto"/>
            </w:tcBorders>
            <w:shd w:val="clear" w:color="auto" w:fill="auto"/>
          </w:tcPr>
          <w:p w:rsidR="00863C6C" w:rsidRPr="00734888" w:rsidRDefault="00BC1BAA" w:rsidP="00734888">
            <w:r>
              <w:t>str.</w:t>
            </w:r>
            <w:r w:rsidR="00FC04A5">
              <w:t>M.Eminescu-6</w:t>
            </w:r>
          </w:p>
        </w:tc>
      </w:tr>
      <w:tr w:rsidR="00A41EFF" w:rsidRPr="00734888" w:rsidTr="00481096">
        <w:tc>
          <w:tcPr>
            <w:tcW w:w="4509" w:type="dxa"/>
            <w:tcBorders>
              <w:left w:val="single" w:sz="12" w:space="0" w:color="auto"/>
            </w:tcBorders>
            <w:shd w:val="clear" w:color="auto" w:fill="auto"/>
          </w:tcPr>
          <w:p w:rsidR="00A41EFF" w:rsidRPr="00863C6C" w:rsidRDefault="00A41EFF" w:rsidP="00734888">
            <w:pPr>
              <w:rPr>
                <w:b/>
                <w:bCs/>
              </w:rPr>
            </w:pPr>
            <w:r w:rsidRPr="00734888">
              <w:rPr>
                <w:b/>
                <w:bCs/>
              </w:rPr>
              <w:t>Adresa</w:t>
            </w:r>
            <w:r w:rsidR="00863C6C">
              <w:rPr>
                <w:b/>
                <w:bCs/>
              </w:rPr>
              <w:t xml:space="preserve"> filiale</w:t>
            </w:r>
          </w:p>
        </w:tc>
        <w:tc>
          <w:tcPr>
            <w:tcW w:w="5131" w:type="dxa"/>
            <w:tcBorders>
              <w:right w:val="single" w:sz="12" w:space="0" w:color="auto"/>
            </w:tcBorders>
            <w:shd w:val="clear" w:color="auto" w:fill="auto"/>
          </w:tcPr>
          <w:p w:rsidR="00A41EFF" w:rsidRPr="00734888" w:rsidRDefault="00A41EFF" w:rsidP="00734888"/>
        </w:tc>
      </w:tr>
      <w:tr w:rsidR="00A41EFF" w:rsidRPr="00734888" w:rsidTr="00481096">
        <w:tc>
          <w:tcPr>
            <w:tcW w:w="4509" w:type="dxa"/>
            <w:tcBorders>
              <w:left w:val="single" w:sz="12" w:space="0" w:color="auto"/>
            </w:tcBorders>
            <w:shd w:val="clear" w:color="auto" w:fill="auto"/>
          </w:tcPr>
          <w:p w:rsidR="00A41EFF" w:rsidRPr="00734888" w:rsidRDefault="00A41EFF" w:rsidP="00734888">
            <w:pPr>
              <w:rPr>
                <w:b/>
                <w:bCs/>
              </w:rPr>
            </w:pPr>
            <w:r w:rsidRPr="00734888">
              <w:rPr>
                <w:b/>
                <w:bCs/>
              </w:rPr>
              <w:t>Telefon</w:t>
            </w:r>
          </w:p>
        </w:tc>
        <w:tc>
          <w:tcPr>
            <w:tcW w:w="5131" w:type="dxa"/>
            <w:tcBorders>
              <w:right w:val="single" w:sz="12" w:space="0" w:color="auto"/>
            </w:tcBorders>
            <w:shd w:val="clear" w:color="auto" w:fill="auto"/>
          </w:tcPr>
          <w:p w:rsidR="00A41EFF" w:rsidRPr="00734888" w:rsidRDefault="0070756B" w:rsidP="00734888">
            <w:r>
              <w:t>024244116</w:t>
            </w:r>
          </w:p>
        </w:tc>
      </w:tr>
      <w:tr w:rsidR="00A41EFF" w:rsidRPr="00734888" w:rsidTr="00481096">
        <w:tc>
          <w:tcPr>
            <w:tcW w:w="4509" w:type="dxa"/>
            <w:tcBorders>
              <w:left w:val="single" w:sz="12" w:space="0" w:color="auto"/>
            </w:tcBorders>
            <w:shd w:val="clear" w:color="auto" w:fill="auto"/>
          </w:tcPr>
          <w:p w:rsidR="00A41EFF" w:rsidRPr="00734888" w:rsidRDefault="00A41EFF" w:rsidP="00734888">
            <w:pPr>
              <w:rPr>
                <w:b/>
                <w:bCs/>
              </w:rPr>
            </w:pPr>
            <w:r w:rsidRPr="00734888">
              <w:rPr>
                <w:b/>
                <w:bCs/>
              </w:rPr>
              <w:t>E-mail</w:t>
            </w:r>
          </w:p>
        </w:tc>
        <w:tc>
          <w:tcPr>
            <w:tcW w:w="5131" w:type="dxa"/>
            <w:tcBorders>
              <w:right w:val="single" w:sz="12" w:space="0" w:color="auto"/>
            </w:tcBorders>
            <w:shd w:val="clear" w:color="auto" w:fill="auto"/>
          </w:tcPr>
          <w:p w:rsidR="00A41EFF" w:rsidRPr="00734888" w:rsidRDefault="00FC04A5" w:rsidP="00734888">
            <w:r>
              <w:t>smfestelita</w:t>
            </w:r>
            <w:r w:rsidR="00BC1BAA">
              <w:t>@mail.ru</w:t>
            </w:r>
          </w:p>
        </w:tc>
      </w:tr>
      <w:tr w:rsidR="00A41EFF" w:rsidRPr="00734888" w:rsidTr="00481096">
        <w:tc>
          <w:tcPr>
            <w:tcW w:w="4509" w:type="dxa"/>
            <w:tcBorders>
              <w:left w:val="single" w:sz="12" w:space="0" w:color="auto"/>
            </w:tcBorders>
            <w:shd w:val="clear" w:color="auto" w:fill="auto"/>
          </w:tcPr>
          <w:p w:rsidR="00A41EFF" w:rsidRPr="00734888" w:rsidRDefault="00A41EFF" w:rsidP="00734888">
            <w:pPr>
              <w:rPr>
                <w:b/>
                <w:bCs/>
              </w:rPr>
            </w:pPr>
            <w:r w:rsidRPr="00734888">
              <w:rPr>
                <w:b/>
                <w:bCs/>
              </w:rPr>
              <w:t>Adresa web</w:t>
            </w:r>
          </w:p>
        </w:tc>
        <w:tc>
          <w:tcPr>
            <w:tcW w:w="5131" w:type="dxa"/>
            <w:tcBorders>
              <w:right w:val="single" w:sz="12" w:space="0" w:color="auto"/>
            </w:tcBorders>
            <w:shd w:val="clear" w:color="auto" w:fill="auto"/>
          </w:tcPr>
          <w:p w:rsidR="00A41EFF" w:rsidRPr="00734888" w:rsidRDefault="00A41EFF" w:rsidP="00734888"/>
        </w:tc>
      </w:tr>
      <w:tr w:rsidR="00A41EFF" w:rsidRPr="00734888" w:rsidTr="00481096">
        <w:tc>
          <w:tcPr>
            <w:tcW w:w="4509" w:type="dxa"/>
            <w:tcBorders>
              <w:left w:val="single" w:sz="12" w:space="0" w:color="auto"/>
            </w:tcBorders>
            <w:shd w:val="clear" w:color="auto" w:fill="auto"/>
          </w:tcPr>
          <w:p w:rsidR="00A41EFF" w:rsidRPr="00734888" w:rsidRDefault="00A41EFF" w:rsidP="00734888">
            <w:pPr>
              <w:rPr>
                <w:b/>
              </w:rPr>
            </w:pPr>
            <w:r w:rsidRPr="00734888">
              <w:rPr>
                <w:b/>
                <w:bCs/>
              </w:rPr>
              <w:t>Tipul instituţiei</w:t>
            </w:r>
          </w:p>
        </w:tc>
        <w:tc>
          <w:tcPr>
            <w:tcW w:w="5131" w:type="dxa"/>
            <w:tcBorders>
              <w:right w:val="single" w:sz="12" w:space="0" w:color="auto"/>
            </w:tcBorders>
            <w:shd w:val="clear" w:color="auto" w:fill="auto"/>
          </w:tcPr>
          <w:p w:rsidR="00A41EFF" w:rsidRPr="00734888" w:rsidRDefault="00BC1BAA" w:rsidP="00734888">
            <w:r>
              <w:t>de stat</w:t>
            </w:r>
          </w:p>
        </w:tc>
      </w:tr>
      <w:tr w:rsidR="00A41EFF" w:rsidRPr="00734888" w:rsidTr="00481096">
        <w:tc>
          <w:tcPr>
            <w:tcW w:w="4509" w:type="dxa"/>
            <w:tcBorders>
              <w:left w:val="single" w:sz="12" w:space="0" w:color="auto"/>
            </w:tcBorders>
            <w:shd w:val="clear" w:color="auto" w:fill="auto"/>
          </w:tcPr>
          <w:p w:rsidR="00A41EFF" w:rsidRPr="00734888" w:rsidRDefault="00A41EFF" w:rsidP="00734888">
            <w:pPr>
              <w:rPr>
                <w:b/>
              </w:rPr>
            </w:pPr>
            <w:r w:rsidRPr="00734888">
              <w:rPr>
                <w:b/>
              </w:rPr>
              <w:t>Tipul de proprietate</w:t>
            </w:r>
          </w:p>
        </w:tc>
        <w:tc>
          <w:tcPr>
            <w:tcW w:w="5131" w:type="dxa"/>
            <w:tcBorders>
              <w:right w:val="single" w:sz="12" w:space="0" w:color="auto"/>
            </w:tcBorders>
            <w:shd w:val="clear" w:color="auto" w:fill="auto"/>
          </w:tcPr>
          <w:p w:rsidR="00A41EFF" w:rsidRPr="00734888" w:rsidRDefault="00A41EFF" w:rsidP="00734888"/>
        </w:tc>
      </w:tr>
      <w:tr w:rsidR="00A41EFF" w:rsidRPr="00734888" w:rsidTr="00481096">
        <w:tc>
          <w:tcPr>
            <w:tcW w:w="4509" w:type="dxa"/>
            <w:tcBorders>
              <w:left w:val="single" w:sz="12" w:space="0" w:color="auto"/>
            </w:tcBorders>
            <w:shd w:val="clear" w:color="auto" w:fill="auto"/>
          </w:tcPr>
          <w:p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131" w:type="dxa"/>
            <w:tcBorders>
              <w:right w:val="single" w:sz="12" w:space="0" w:color="auto"/>
            </w:tcBorders>
            <w:shd w:val="clear" w:color="auto" w:fill="auto"/>
          </w:tcPr>
          <w:p w:rsidR="00A41EFF" w:rsidRPr="00734888" w:rsidRDefault="00BC1BAA" w:rsidP="00734888">
            <w:r>
              <w:t>Consiliul raional</w:t>
            </w:r>
          </w:p>
        </w:tc>
      </w:tr>
      <w:tr w:rsidR="00A41EFF" w:rsidRPr="00734888" w:rsidTr="00481096">
        <w:tc>
          <w:tcPr>
            <w:tcW w:w="4509" w:type="dxa"/>
            <w:tcBorders>
              <w:left w:val="single" w:sz="12" w:space="0" w:color="auto"/>
            </w:tcBorders>
            <w:shd w:val="clear" w:color="auto" w:fill="auto"/>
          </w:tcPr>
          <w:p w:rsidR="00A41EFF" w:rsidRPr="00734888" w:rsidRDefault="00A41EFF" w:rsidP="00734888">
            <w:pPr>
              <w:rPr>
                <w:b/>
              </w:rPr>
            </w:pPr>
            <w:r w:rsidRPr="00734888">
              <w:rPr>
                <w:b/>
              </w:rPr>
              <w:t>Limba de instruire</w:t>
            </w:r>
          </w:p>
        </w:tc>
        <w:tc>
          <w:tcPr>
            <w:tcW w:w="5131" w:type="dxa"/>
            <w:tcBorders>
              <w:right w:val="single" w:sz="12" w:space="0" w:color="auto"/>
            </w:tcBorders>
            <w:shd w:val="clear" w:color="auto" w:fill="auto"/>
          </w:tcPr>
          <w:p w:rsidR="00A41EFF" w:rsidRPr="00734888" w:rsidRDefault="00BC1BAA" w:rsidP="00734888">
            <w:r>
              <w:t>română</w:t>
            </w:r>
          </w:p>
        </w:tc>
      </w:tr>
      <w:tr w:rsidR="00863C6C" w:rsidRPr="00734888" w:rsidTr="00481096">
        <w:tc>
          <w:tcPr>
            <w:tcW w:w="4509" w:type="dxa"/>
            <w:tcBorders>
              <w:left w:val="single" w:sz="12" w:space="0" w:color="auto"/>
            </w:tcBorders>
            <w:shd w:val="clear" w:color="auto" w:fill="auto"/>
          </w:tcPr>
          <w:p w:rsidR="00863C6C" w:rsidRPr="00863C6C" w:rsidRDefault="00863C6C" w:rsidP="00734888">
            <w:pPr>
              <w:rPr>
                <w:b/>
              </w:rPr>
            </w:pPr>
            <w:r>
              <w:rPr>
                <w:b/>
              </w:rPr>
              <w:t>Numărul total de elevi</w:t>
            </w:r>
          </w:p>
        </w:tc>
        <w:tc>
          <w:tcPr>
            <w:tcW w:w="5131" w:type="dxa"/>
            <w:tcBorders>
              <w:right w:val="single" w:sz="12" w:space="0" w:color="auto"/>
            </w:tcBorders>
            <w:shd w:val="clear" w:color="auto" w:fill="auto"/>
          </w:tcPr>
          <w:p w:rsidR="00863C6C" w:rsidRPr="00734888" w:rsidRDefault="00FC04A5" w:rsidP="00734888">
            <w:r>
              <w:t>2</w:t>
            </w:r>
            <w:r w:rsidR="00477C21">
              <w:t>39</w:t>
            </w:r>
          </w:p>
        </w:tc>
      </w:tr>
      <w:tr w:rsidR="00863C6C" w:rsidRPr="00734888" w:rsidTr="00481096">
        <w:tc>
          <w:tcPr>
            <w:tcW w:w="4509" w:type="dxa"/>
            <w:tcBorders>
              <w:left w:val="single" w:sz="12" w:space="0" w:color="auto"/>
            </w:tcBorders>
            <w:shd w:val="clear" w:color="auto" w:fill="auto"/>
          </w:tcPr>
          <w:p w:rsidR="00863C6C" w:rsidRDefault="00863C6C" w:rsidP="00734888">
            <w:pPr>
              <w:rPr>
                <w:b/>
              </w:rPr>
            </w:pPr>
            <w:r>
              <w:rPr>
                <w:b/>
              </w:rPr>
              <w:t>Numărul total de clase</w:t>
            </w:r>
          </w:p>
        </w:tc>
        <w:tc>
          <w:tcPr>
            <w:tcW w:w="5131" w:type="dxa"/>
            <w:tcBorders>
              <w:right w:val="single" w:sz="12" w:space="0" w:color="auto"/>
            </w:tcBorders>
            <w:shd w:val="clear" w:color="auto" w:fill="auto"/>
          </w:tcPr>
          <w:p w:rsidR="00863C6C" w:rsidRPr="00734888" w:rsidRDefault="00FC04A5" w:rsidP="00734888">
            <w:r>
              <w:t>12</w:t>
            </w:r>
          </w:p>
        </w:tc>
      </w:tr>
      <w:tr w:rsidR="00863C6C" w:rsidRPr="00863C6C" w:rsidTr="00481096">
        <w:tc>
          <w:tcPr>
            <w:tcW w:w="4509" w:type="dxa"/>
            <w:tcBorders>
              <w:left w:val="single" w:sz="12" w:space="0" w:color="auto"/>
            </w:tcBorders>
            <w:shd w:val="clear" w:color="auto" w:fill="auto"/>
          </w:tcPr>
          <w:p w:rsidR="00863C6C" w:rsidRDefault="00863C6C" w:rsidP="00734888">
            <w:pPr>
              <w:rPr>
                <w:b/>
              </w:rPr>
            </w:pPr>
            <w:r>
              <w:rPr>
                <w:b/>
              </w:rPr>
              <w:t>Numărul total cadre de conducere</w:t>
            </w:r>
          </w:p>
        </w:tc>
        <w:tc>
          <w:tcPr>
            <w:tcW w:w="5131" w:type="dxa"/>
            <w:tcBorders>
              <w:right w:val="single" w:sz="12" w:space="0" w:color="auto"/>
            </w:tcBorders>
            <w:shd w:val="clear" w:color="auto" w:fill="auto"/>
          </w:tcPr>
          <w:p w:rsidR="00863C6C" w:rsidRPr="00863C6C" w:rsidRDefault="00BC1BAA" w:rsidP="00734888">
            <w:pPr>
              <w:rPr>
                <w:lang w:val="en-US"/>
              </w:rPr>
            </w:pPr>
            <w:r>
              <w:rPr>
                <w:lang w:val="en-US"/>
              </w:rPr>
              <w:t>3</w:t>
            </w:r>
          </w:p>
        </w:tc>
      </w:tr>
      <w:tr w:rsidR="00863C6C" w:rsidRPr="00863C6C" w:rsidTr="00481096">
        <w:tc>
          <w:tcPr>
            <w:tcW w:w="4509" w:type="dxa"/>
            <w:tcBorders>
              <w:left w:val="single" w:sz="12" w:space="0" w:color="auto"/>
            </w:tcBorders>
            <w:shd w:val="clear" w:color="auto" w:fill="auto"/>
          </w:tcPr>
          <w:p w:rsidR="00863C6C" w:rsidRDefault="00863C6C" w:rsidP="00734888">
            <w:pPr>
              <w:rPr>
                <w:b/>
              </w:rPr>
            </w:pPr>
            <w:r>
              <w:rPr>
                <w:b/>
              </w:rPr>
              <w:t>Numărul total cadre didactice</w:t>
            </w:r>
          </w:p>
        </w:tc>
        <w:tc>
          <w:tcPr>
            <w:tcW w:w="5131" w:type="dxa"/>
            <w:tcBorders>
              <w:right w:val="single" w:sz="12" w:space="0" w:color="auto"/>
            </w:tcBorders>
            <w:shd w:val="clear" w:color="auto" w:fill="auto"/>
          </w:tcPr>
          <w:p w:rsidR="00863C6C" w:rsidRPr="00863C6C" w:rsidRDefault="00BC1BAA" w:rsidP="00734888">
            <w:pPr>
              <w:rPr>
                <w:lang w:val="en-US"/>
              </w:rPr>
            </w:pPr>
            <w:r>
              <w:rPr>
                <w:lang w:val="en-US"/>
              </w:rPr>
              <w:t>1</w:t>
            </w:r>
            <w:r w:rsidR="001C2596">
              <w:rPr>
                <w:lang w:val="en-US"/>
              </w:rPr>
              <w:t>7</w:t>
            </w:r>
          </w:p>
        </w:tc>
      </w:tr>
      <w:tr w:rsidR="00A41EFF" w:rsidRPr="00734888" w:rsidTr="00481096">
        <w:tc>
          <w:tcPr>
            <w:tcW w:w="4509" w:type="dxa"/>
            <w:tcBorders>
              <w:left w:val="single" w:sz="12" w:space="0" w:color="auto"/>
            </w:tcBorders>
            <w:shd w:val="clear" w:color="auto" w:fill="auto"/>
          </w:tcPr>
          <w:p w:rsidR="00A41EFF" w:rsidRPr="00734888" w:rsidRDefault="00A41EFF" w:rsidP="00734888">
            <w:pPr>
              <w:rPr>
                <w:b/>
              </w:rPr>
            </w:pPr>
            <w:r w:rsidRPr="00734888">
              <w:rPr>
                <w:b/>
                <w:bCs/>
              </w:rPr>
              <w:t>Program de activitate</w:t>
            </w:r>
          </w:p>
        </w:tc>
        <w:tc>
          <w:tcPr>
            <w:tcW w:w="5131" w:type="dxa"/>
            <w:tcBorders>
              <w:right w:val="single" w:sz="12" w:space="0" w:color="auto"/>
            </w:tcBorders>
            <w:shd w:val="clear" w:color="auto" w:fill="auto"/>
          </w:tcPr>
          <w:p w:rsidR="00A41EFF" w:rsidRPr="00734888" w:rsidRDefault="00A41EFF" w:rsidP="00734888"/>
        </w:tc>
      </w:tr>
      <w:tr w:rsidR="00A41EFF" w:rsidRPr="00863C6C" w:rsidTr="00481096">
        <w:tc>
          <w:tcPr>
            <w:tcW w:w="4509" w:type="dxa"/>
            <w:tcBorders>
              <w:left w:val="single" w:sz="12" w:space="0" w:color="auto"/>
            </w:tcBorders>
            <w:shd w:val="clear" w:color="auto" w:fill="auto"/>
          </w:tcPr>
          <w:p w:rsidR="00A41EFF" w:rsidRPr="00863C6C" w:rsidRDefault="00A41EFF" w:rsidP="00734888">
            <w:pPr>
              <w:rPr>
                <w:b/>
                <w:bCs/>
              </w:rPr>
            </w:pPr>
            <w:r w:rsidRPr="00863C6C">
              <w:rPr>
                <w:b/>
                <w:bCs/>
                <w:lang w:val="en-US"/>
              </w:rPr>
              <w:t>Perioada</w:t>
            </w:r>
            <w:r w:rsidR="00863C6C">
              <w:rPr>
                <w:b/>
                <w:bCs/>
              </w:rPr>
              <w:t>de evaluare inclusă în raport</w:t>
            </w:r>
          </w:p>
        </w:tc>
        <w:tc>
          <w:tcPr>
            <w:tcW w:w="5131" w:type="dxa"/>
            <w:tcBorders>
              <w:right w:val="single" w:sz="12" w:space="0" w:color="auto"/>
            </w:tcBorders>
            <w:shd w:val="clear" w:color="auto" w:fill="auto"/>
          </w:tcPr>
          <w:p w:rsidR="00A41EFF" w:rsidRPr="00863C6C" w:rsidRDefault="001C2596" w:rsidP="00734888">
            <w:pPr>
              <w:rPr>
                <w:lang w:val="en-US"/>
              </w:rPr>
            </w:pPr>
            <w:r>
              <w:rPr>
                <w:lang w:val="en-US"/>
              </w:rPr>
              <w:t>01.09.2021</w:t>
            </w:r>
            <w:r w:rsidR="00BC1BAA">
              <w:rPr>
                <w:lang w:val="en-US"/>
              </w:rPr>
              <w:t xml:space="preserve"> – 31.05.202</w:t>
            </w:r>
            <w:r>
              <w:rPr>
                <w:lang w:val="en-US"/>
              </w:rPr>
              <w:t>2</w:t>
            </w:r>
          </w:p>
        </w:tc>
      </w:tr>
      <w:tr w:rsidR="00A41EFF" w:rsidRPr="00734888" w:rsidTr="00481096">
        <w:tc>
          <w:tcPr>
            <w:tcW w:w="4509" w:type="dxa"/>
            <w:tcBorders>
              <w:left w:val="single" w:sz="12" w:space="0" w:color="auto"/>
              <w:bottom w:val="single" w:sz="12" w:space="0" w:color="auto"/>
            </w:tcBorders>
            <w:shd w:val="clear" w:color="auto" w:fill="auto"/>
          </w:tcPr>
          <w:p w:rsidR="00A41EFF" w:rsidRPr="00734888" w:rsidRDefault="00A41EFF" w:rsidP="00734888">
            <w:pPr>
              <w:rPr>
                <w:b/>
                <w:bCs/>
              </w:rPr>
            </w:pPr>
            <w:r w:rsidRPr="00734888">
              <w:rPr>
                <w:b/>
                <w:bCs/>
              </w:rPr>
              <w:t>Director</w:t>
            </w:r>
          </w:p>
        </w:tc>
        <w:tc>
          <w:tcPr>
            <w:tcW w:w="5131" w:type="dxa"/>
            <w:tcBorders>
              <w:bottom w:val="single" w:sz="12" w:space="0" w:color="auto"/>
              <w:right w:val="single" w:sz="12" w:space="0" w:color="auto"/>
            </w:tcBorders>
            <w:shd w:val="clear" w:color="auto" w:fill="auto"/>
          </w:tcPr>
          <w:p w:rsidR="00A41EFF" w:rsidRPr="00734888" w:rsidRDefault="00FC04A5" w:rsidP="00734888">
            <w:r>
              <w:t>Cebotari Valentina</w:t>
            </w:r>
          </w:p>
        </w:tc>
      </w:tr>
    </w:tbl>
    <w:p w:rsidR="00863C6C" w:rsidRDefault="00863C6C">
      <w:pPr>
        <w:jc w:val="left"/>
        <w:rPr>
          <w:rFonts w:cs="Arial"/>
          <w:b/>
        </w:rPr>
      </w:pPr>
      <w:r>
        <w:rPr>
          <w:rFonts w:cs="Arial"/>
          <w:b/>
        </w:rPr>
        <w:br w:type="page"/>
      </w:r>
    </w:p>
    <w:bookmarkStart w:id="1"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rsidR="00975E8C" w:rsidRDefault="00975E8C" w:rsidP="00975E8C">
          <w:pPr>
            <w:pStyle w:val="aff"/>
            <w:spacing w:line="360" w:lineRule="auto"/>
          </w:pPr>
        </w:p>
        <w:p w:rsidR="00975E8C" w:rsidRPr="00251242" w:rsidRDefault="00251242" w:rsidP="00251242">
          <w:pPr>
            <w:tabs>
              <w:tab w:val="center" w:pos="4818"/>
              <w:tab w:val="left" w:pos="7140"/>
            </w:tabs>
            <w:jc w:val="left"/>
            <w:rPr>
              <w:b/>
              <w:bCs/>
              <w:sz w:val="32"/>
              <w:szCs w:val="32"/>
            </w:rPr>
          </w:pPr>
          <w:r>
            <w:rPr>
              <w:b/>
              <w:bCs/>
              <w:sz w:val="32"/>
              <w:szCs w:val="32"/>
            </w:rPr>
            <w:tab/>
          </w:r>
          <w:r w:rsidR="00975E8C" w:rsidRPr="00251242">
            <w:rPr>
              <w:b/>
              <w:bCs/>
              <w:sz w:val="32"/>
              <w:szCs w:val="32"/>
            </w:rPr>
            <w:t>Cuprins:</w:t>
          </w:r>
          <w:r>
            <w:rPr>
              <w:b/>
              <w:bCs/>
              <w:sz w:val="32"/>
              <w:szCs w:val="32"/>
            </w:rPr>
            <w:tab/>
          </w:r>
        </w:p>
        <w:p w:rsidR="00975E8C" w:rsidRPr="00975E8C" w:rsidRDefault="00975E8C" w:rsidP="00975E8C">
          <w:pPr>
            <w:spacing w:line="360" w:lineRule="auto"/>
            <w:rPr>
              <w:lang w:val="en-US" w:eastAsia="ja-JP"/>
            </w:rPr>
          </w:pPr>
        </w:p>
        <w:p w:rsidR="00251242" w:rsidRPr="00251242" w:rsidRDefault="00D83E01">
          <w:pPr>
            <w:pStyle w:val="1a"/>
            <w:rPr>
              <w:rFonts w:asciiTheme="minorHAnsi" w:eastAsiaTheme="minorEastAsia" w:hAnsiTheme="minorHAnsi" w:cstheme="minorBidi"/>
              <w:b w:val="0"/>
              <w:sz w:val="24"/>
              <w:szCs w:val="24"/>
              <w:lang w:val="ru-RU" w:eastAsia="ru-RU"/>
            </w:rPr>
          </w:pPr>
          <w:r>
            <w:fldChar w:fldCharType="begin"/>
          </w:r>
          <w:r w:rsidR="00975E8C">
            <w:instrText xml:space="preserve"> TOC \o "1-3" \h \z \u </w:instrText>
          </w:r>
          <w:r>
            <w:fldChar w:fldCharType="separate"/>
          </w:r>
          <w:hyperlink w:anchor="_Toc80818914" w:history="1">
            <w:r w:rsidR="00251242" w:rsidRPr="00251242">
              <w:rPr>
                <w:rStyle w:val="a4"/>
                <w:sz w:val="24"/>
                <w:szCs w:val="24"/>
              </w:rPr>
              <w:t>Dimensiune I. SĂNĂTATE, SIGURANȚĂ, PROTECȚIE</w:t>
            </w:r>
            <w:r w:rsidR="00251242" w:rsidRPr="00251242">
              <w:rPr>
                <w:webHidden/>
                <w:sz w:val="24"/>
                <w:szCs w:val="24"/>
              </w:rPr>
              <w:tab/>
            </w:r>
            <w:r w:rsidRPr="00251242">
              <w:rPr>
                <w:webHidden/>
                <w:sz w:val="24"/>
                <w:szCs w:val="24"/>
              </w:rPr>
              <w:fldChar w:fldCharType="begin"/>
            </w:r>
            <w:r w:rsidR="00251242" w:rsidRPr="00251242">
              <w:rPr>
                <w:webHidden/>
                <w:sz w:val="24"/>
                <w:szCs w:val="24"/>
              </w:rPr>
              <w:instrText xml:space="preserve"> PAGEREF _Toc80818914 \h </w:instrText>
            </w:r>
            <w:r w:rsidRPr="00251242">
              <w:rPr>
                <w:webHidden/>
                <w:sz w:val="24"/>
                <w:szCs w:val="24"/>
              </w:rPr>
            </w:r>
            <w:r w:rsidRPr="00251242">
              <w:rPr>
                <w:webHidden/>
                <w:sz w:val="24"/>
                <w:szCs w:val="24"/>
              </w:rPr>
              <w:fldChar w:fldCharType="separate"/>
            </w:r>
            <w:r w:rsidR="00251242" w:rsidRPr="00251242">
              <w:rPr>
                <w:webHidden/>
                <w:sz w:val="24"/>
                <w:szCs w:val="24"/>
              </w:rPr>
              <w:t>4</w:t>
            </w:r>
            <w:r w:rsidRPr="00251242">
              <w:rPr>
                <w:webHidden/>
                <w:sz w:val="24"/>
                <w:szCs w:val="24"/>
              </w:rPr>
              <w:fldChar w:fldCharType="end"/>
            </w:r>
          </w:hyperlink>
        </w:p>
        <w:p w:rsidR="00251242" w:rsidRPr="00251242" w:rsidRDefault="003A4D00">
          <w:pPr>
            <w:pStyle w:val="24"/>
            <w:tabs>
              <w:tab w:val="right" w:leader="dot" w:pos="9627"/>
            </w:tabs>
            <w:rPr>
              <w:rFonts w:asciiTheme="minorHAnsi" w:eastAsiaTheme="minorEastAsia" w:hAnsiTheme="minorHAnsi" w:cstheme="minorBidi"/>
              <w:noProof/>
              <w:sz w:val="24"/>
              <w:szCs w:val="24"/>
              <w:lang w:val="ru-RU" w:eastAsia="ru-RU"/>
            </w:rPr>
          </w:pPr>
          <w:hyperlink w:anchor="_Toc80818915" w:history="1">
            <w:r w:rsidR="00251242" w:rsidRPr="00251242">
              <w:rPr>
                <w:rStyle w:val="a4"/>
                <w:noProof/>
                <w:sz w:val="24"/>
                <w:szCs w:val="24"/>
              </w:rPr>
              <w:t>Standard 1.1. Instituția de învățământ asigură securitatea și protecția tuturor elevilor/ copiilor</w:t>
            </w:r>
            <w:r w:rsidR="00251242" w:rsidRPr="00251242">
              <w:rPr>
                <w:noProof/>
                <w:webHidden/>
                <w:sz w:val="24"/>
                <w:szCs w:val="24"/>
              </w:rPr>
              <w:tab/>
            </w:r>
            <w:r w:rsidR="00D83E01" w:rsidRPr="00251242">
              <w:rPr>
                <w:noProof/>
                <w:webHidden/>
                <w:sz w:val="24"/>
                <w:szCs w:val="24"/>
              </w:rPr>
              <w:fldChar w:fldCharType="begin"/>
            </w:r>
            <w:r w:rsidR="00251242" w:rsidRPr="00251242">
              <w:rPr>
                <w:noProof/>
                <w:webHidden/>
                <w:sz w:val="24"/>
                <w:szCs w:val="24"/>
              </w:rPr>
              <w:instrText xml:space="preserve"> PAGEREF _Toc80818915 \h </w:instrText>
            </w:r>
            <w:r w:rsidR="00D83E01" w:rsidRPr="00251242">
              <w:rPr>
                <w:noProof/>
                <w:webHidden/>
                <w:sz w:val="24"/>
                <w:szCs w:val="24"/>
              </w:rPr>
            </w:r>
            <w:r w:rsidR="00D83E01" w:rsidRPr="00251242">
              <w:rPr>
                <w:noProof/>
                <w:webHidden/>
                <w:sz w:val="24"/>
                <w:szCs w:val="24"/>
              </w:rPr>
              <w:fldChar w:fldCharType="separate"/>
            </w:r>
            <w:r w:rsidR="00251242" w:rsidRPr="00251242">
              <w:rPr>
                <w:noProof/>
                <w:webHidden/>
                <w:sz w:val="24"/>
                <w:szCs w:val="24"/>
              </w:rPr>
              <w:t>4</w:t>
            </w:r>
            <w:r w:rsidR="00D83E01" w:rsidRPr="00251242">
              <w:rPr>
                <w:noProof/>
                <w:webHidden/>
                <w:sz w:val="24"/>
                <w:szCs w:val="24"/>
              </w:rPr>
              <w:fldChar w:fldCharType="end"/>
            </w:r>
          </w:hyperlink>
        </w:p>
        <w:p w:rsidR="00251242" w:rsidRPr="00251242" w:rsidRDefault="003A4D00">
          <w:pPr>
            <w:pStyle w:val="24"/>
            <w:tabs>
              <w:tab w:val="right" w:leader="dot" w:pos="9627"/>
            </w:tabs>
            <w:rPr>
              <w:rFonts w:asciiTheme="minorHAnsi" w:eastAsiaTheme="minorEastAsia" w:hAnsiTheme="minorHAnsi" w:cstheme="minorBidi"/>
              <w:noProof/>
              <w:sz w:val="24"/>
              <w:szCs w:val="24"/>
              <w:lang w:val="ru-RU" w:eastAsia="ru-RU"/>
            </w:rPr>
          </w:pPr>
          <w:hyperlink w:anchor="_Toc80818916" w:history="1">
            <w:r w:rsidR="00251242" w:rsidRPr="00251242">
              <w:rPr>
                <w:rStyle w:val="a4"/>
                <w:noProof/>
                <w:sz w:val="24"/>
                <w:szCs w:val="24"/>
              </w:rPr>
              <w:t>Standard 1.2. Instituția dezvoltă parteneriate comunitare în vederea protecției integrității fizice și psihice a fiecărui elev/copil</w:t>
            </w:r>
            <w:r w:rsidR="00251242" w:rsidRPr="00251242">
              <w:rPr>
                <w:noProof/>
                <w:webHidden/>
                <w:sz w:val="24"/>
                <w:szCs w:val="24"/>
              </w:rPr>
              <w:tab/>
            </w:r>
            <w:r w:rsidR="00D83E01" w:rsidRPr="00251242">
              <w:rPr>
                <w:noProof/>
                <w:webHidden/>
                <w:sz w:val="24"/>
                <w:szCs w:val="24"/>
              </w:rPr>
              <w:fldChar w:fldCharType="begin"/>
            </w:r>
            <w:r w:rsidR="00251242" w:rsidRPr="00251242">
              <w:rPr>
                <w:noProof/>
                <w:webHidden/>
                <w:sz w:val="24"/>
                <w:szCs w:val="24"/>
              </w:rPr>
              <w:instrText xml:space="preserve"> PAGEREF _Toc80818916 \h </w:instrText>
            </w:r>
            <w:r w:rsidR="00D83E01" w:rsidRPr="00251242">
              <w:rPr>
                <w:noProof/>
                <w:webHidden/>
                <w:sz w:val="24"/>
                <w:szCs w:val="24"/>
              </w:rPr>
            </w:r>
            <w:r w:rsidR="00D83E01" w:rsidRPr="00251242">
              <w:rPr>
                <w:noProof/>
                <w:webHidden/>
                <w:sz w:val="24"/>
                <w:szCs w:val="24"/>
              </w:rPr>
              <w:fldChar w:fldCharType="separate"/>
            </w:r>
            <w:r w:rsidR="00251242" w:rsidRPr="00251242">
              <w:rPr>
                <w:noProof/>
                <w:webHidden/>
                <w:sz w:val="24"/>
                <w:szCs w:val="24"/>
              </w:rPr>
              <w:t>5</w:t>
            </w:r>
            <w:r w:rsidR="00D83E01" w:rsidRPr="00251242">
              <w:rPr>
                <w:noProof/>
                <w:webHidden/>
                <w:sz w:val="24"/>
                <w:szCs w:val="24"/>
              </w:rPr>
              <w:fldChar w:fldCharType="end"/>
            </w:r>
          </w:hyperlink>
        </w:p>
        <w:p w:rsidR="00251242" w:rsidRPr="00251242" w:rsidRDefault="003A4D00">
          <w:pPr>
            <w:pStyle w:val="24"/>
            <w:tabs>
              <w:tab w:val="right" w:leader="dot" w:pos="9627"/>
            </w:tabs>
            <w:rPr>
              <w:rFonts w:asciiTheme="minorHAnsi" w:eastAsiaTheme="minorEastAsia" w:hAnsiTheme="minorHAnsi" w:cstheme="minorBidi"/>
              <w:noProof/>
              <w:sz w:val="24"/>
              <w:szCs w:val="24"/>
              <w:lang w:val="ru-RU" w:eastAsia="ru-RU"/>
            </w:rPr>
          </w:pPr>
          <w:hyperlink w:anchor="_Toc80818917" w:history="1">
            <w:r w:rsidR="00251242" w:rsidRPr="00251242">
              <w:rPr>
                <w:rStyle w:val="a4"/>
                <w:noProof/>
                <w:sz w:val="24"/>
                <w:szCs w:val="24"/>
              </w:rPr>
              <w:t>Standard 1.3. Instituția de învățământ oferă servicii de suport pentru promovarea unui mod sănătos de viață</w:t>
            </w:r>
            <w:r w:rsidR="00251242" w:rsidRPr="00251242">
              <w:rPr>
                <w:noProof/>
                <w:webHidden/>
                <w:sz w:val="24"/>
                <w:szCs w:val="24"/>
              </w:rPr>
              <w:tab/>
            </w:r>
            <w:r w:rsidR="00D83E01" w:rsidRPr="00251242">
              <w:rPr>
                <w:noProof/>
                <w:webHidden/>
                <w:sz w:val="24"/>
                <w:szCs w:val="24"/>
              </w:rPr>
              <w:fldChar w:fldCharType="begin"/>
            </w:r>
            <w:r w:rsidR="00251242" w:rsidRPr="00251242">
              <w:rPr>
                <w:noProof/>
                <w:webHidden/>
                <w:sz w:val="24"/>
                <w:szCs w:val="24"/>
              </w:rPr>
              <w:instrText xml:space="preserve"> PAGEREF _Toc80818917 \h </w:instrText>
            </w:r>
            <w:r w:rsidR="00D83E01" w:rsidRPr="00251242">
              <w:rPr>
                <w:noProof/>
                <w:webHidden/>
                <w:sz w:val="24"/>
                <w:szCs w:val="24"/>
              </w:rPr>
            </w:r>
            <w:r w:rsidR="00D83E01" w:rsidRPr="00251242">
              <w:rPr>
                <w:noProof/>
                <w:webHidden/>
                <w:sz w:val="24"/>
                <w:szCs w:val="24"/>
              </w:rPr>
              <w:fldChar w:fldCharType="separate"/>
            </w:r>
            <w:r w:rsidR="00251242" w:rsidRPr="00251242">
              <w:rPr>
                <w:noProof/>
                <w:webHidden/>
                <w:sz w:val="24"/>
                <w:szCs w:val="24"/>
              </w:rPr>
              <w:t>6</w:t>
            </w:r>
            <w:r w:rsidR="00D83E01" w:rsidRPr="00251242">
              <w:rPr>
                <w:noProof/>
                <w:webHidden/>
                <w:sz w:val="24"/>
                <w:szCs w:val="24"/>
              </w:rPr>
              <w:fldChar w:fldCharType="end"/>
            </w:r>
          </w:hyperlink>
        </w:p>
        <w:p w:rsidR="00251242" w:rsidRPr="00251242" w:rsidRDefault="003A4D00">
          <w:pPr>
            <w:pStyle w:val="1a"/>
            <w:rPr>
              <w:rFonts w:asciiTheme="minorHAnsi" w:eastAsiaTheme="minorEastAsia" w:hAnsiTheme="minorHAnsi" w:cstheme="minorBidi"/>
              <w:b w:val="0"/>
              <w:sz w:val="24"/>
              <w:szCs w:val="24"/>
              <w:lang w:val="ru-RU" w:eastAsia="ru-RU"/>
            </w:rPr>
          </w:pPr>
          <w:hyperlink w:anchor="_Toc80818918" w:history="1">
            <w:r w:rsidR="00251242" w:rsidRPr="00251242">
              <w:rPr>
                <w:rStyle w:val="a4"/>
                <w:sz w:val="24"/>
                <w:szCs w:val="24"/>
              </w:rPr>
              <w:t>Dimensiune II. PARTICIPARE DEMOCRATICĂ</w:t>
            </w:r>
            <w:r w:rsidR="00251242" w:rsidRPr="00251242">
              <w:rPr>
                <w:webHidden/>
                <w:sz w:val="24"/>
                <w:szCs w:val="24"/>
              </w:rPr>
              <w:tab/>
            </w:r>
            <w:r w:rsidR="00D83E01" w:rsidRPr="00251242">
              <w:rPr>
                <w:webHidden/>
                <w:sz w:val="24"/>
                <w:szCs w:val="24"/>
              </w:rPr>
              <w:fldChar w:fldCharType="begin"/>
            </w:r>
            <w:r w:rsidR="00251242" w:rsidRPr="00251242">
              <w:rPr>
                <w:webHidden/>
                <w:sz w:val="24"/>
                <w:szCs w:val="24"/>
              </w:rPr>
              <w:instrText xml:space="preserve"> PAGEREF _Toc80818918 \h </w:instrText>
            </w:r>
            <w:r w:rsidR="00D83E01" w:rsidRPr="00251242">
              <w:rPr>
                <w:webHidden/>
                <w:sz w:val="24"/>
                <w:szCs w:val="24"/>
              </w:rPr>
            </w:r>
            <w:r w:rsidR="00D83E01" w:rsidRPr="00251242">
              <w:rPr>
                <w:webHidden/>
                <w:sz w:val="24"/>
                <w:szCs w:val="24"/>
              </w:rPr>
              <w:fldChar w:fldCharType="separate"/>
            </w:r>
            <w:r w:rsidR="00251242" w:rsidRPr="00251242">
              <w:rPr>
                <w:webHidden/>
                <w:sz w:val="24"/>
                <w:szCs w:val="24"/>
              </w:rPr>
              <w:t>7</w:t>
            </w:r>
            <w:r w:rsidR="00D83E01" w:rsidRPr="00251242">
              <w:rPr>
                <w:webHidden/>
                <w:sz w:val="24"/>
                <w:szCs w:val="24"/>
              </w:rPr>
              <w:fldChar w:fldCharType="end"/>
            </w:r>
          </w:hyperlink>
        </w:p>
        <w:p w:rsidR="00251242" w:rsidRPr="00251242" w:rsidRDefault="003A4D00">
          <w:pPr>
            <w:pStyle w:val="24"/>
            <w:tabs>
              <w:tab w:val="right" w:leader="dot" w:pos="9627"/>
            </w:tabs>
            <w:rPr>
              <w:rFonts w:asciiTheme="minorHAnsi" w:eastAsiaTheme="minorEastAsia" w:hAnsiTheme="minorHAnsi" w:cstheme="minorBidi"/>
              <w:noProof/>
              <w:sz w:val="24"/>
              <w:szCs w:val="24"/>
              <w:lang w:val="ru-RU" w:eastAsia="ru-RU"/>
            </w:rPr>
          </w:pPr>
          <w:hyperlink w:anchor="_Toc80818919" w:history="1">
            <w:r w:rsidR="00251242" w:rsidRPr="00251242">
              <w:rPr>
                <w:rStyle w:val="a4"/>
                <w:noProof/>
                <w:sz w:val="24"/>
                <w:szCs w:val="24"/>
              </w:rPr>
              <w:t xml:space="preserve">*Standard 2.1. Copiii participă la procesul decizional referitor la toate aspectele vieții școlare </w:t>
            </w:r>
            <w:r w:rsidR="00251242" w:rsidRPr="00251242">
              <w:rPr>
                <w:rStyle w:val="a4"/>
                <w:i/>
                <w:iCs/>
                <w:noProof/>
                <w:sz w:val="24"/>
                <w:szCs w:val="24"/>
              </w:rPr>
              <w:t>[Standardul nu se aplică IET]</w:t>
            </w:r>
            <w:r w:rsidR="00251242" w:rsidRPr="00251242">
              <w:rPr>
                <w:noProof/>
                <w:webHidden/>
                <w:sz w:val="24"/>
                <w:szCs w:val="24"/>
              </w:rPr>
              <w:tab/>
            </w:r>
            <w:r w:rsidR="00D83E01" w:rsidRPr="00251242">
              <w:rPr>
                <w:noProof/>
                <w:webHidden/>
                <w:sz w:val="24"/>
                <w:szCs w:val="24"/>
              </w:rPr>
              <w:fldChar w:fldCharType="begin"/>
            </w:r>
            <w:r w:rsidR="00251242" w:rsidRPr="00251242">
              <w:rPr>
                <w:noProof/>
                <w:webHidden/>
                <w:sz w:val="24"/>
                <w:szCs w:val="24"/>
              </w:rPr>
              <w:instrText xml:space="preserve"> PAGEREF _Toc80818919 \h </w:instrText>
            </w:r>
            <w:r w:rsidR="00D83E01" w:rsidRPr="00251242">
              <w:rPr>
                <w:noProof/>
                <w:webHidden/>
                <w:sz w:val="24"/>
                <w:szCs w:val="24"/>
              </w:rPr>
            </w:r>
            <w:r w:rsidR="00D83E01" w:rsidRPr="00251242">
              <w:rPr>
                <w:noProof/>
                <w:webHidden/>
                <w:sz w:val="24"/>
                <w:szCs w:val="24"/>
              </w:rPr>
              <w:fldChar w:fldCharType="separate"/>
            </w:r>
            <w:r w:rsidR="00251242" w:rsidRPr="00251242">
              <w:rPr>
                <w:noProof/>
                <w:webHidden/>
                <w:sz w:val="24"/>
                <w:szCs w:val="24"/>
              </w:rPr>
              <w:t>7</w:t>
            </w:r>
            <w:r w:rsidR="00D83E01" w:rsidRPr="00251242">
              <w:rPr>
                <w:noProof/>
                <w:webHidden/>
                <w:sz w:val="24"/>
                <w:szCs w:val="24"/>
              </w:rPr>
              <w:fldChar w:fldCharType="end"/>
            </w:r>
          </w:hyperlink>
        </w:p>
        <w:p w:rsidR="00251242" w:rsidRPr="00251242" w:rsidRDefault="003A4D00">
          <w:pPr>
            <w:pStyle w:val="24"/>
            <w:tabs>
              <w:tab w:val="right" w:leader="dot" w:pos="9627"/>
            </w:tabs>
            <w:rPr>
              <w:rFonts w:asciiTheme="minorHAnsi" w:eastAsiaTheme="minorEastAsia" w:hAnsiTheme="minorHAnsi" w:cstheme="minorBidi"/>
              <w:noProof/>
              <w:sz w:val="24"/>
              <w:szCs w:val="24"/>
              <w:lang w:val="ru-RU" w:eastAsia="ru-RU"/>
            </w:rPr>
          </w:pPr>
          <w:hyperlink w:anchor="_Toc80818920" w:history="1">
            <w:r w:rsidR="00251242" w:rsidRPr="00251242">
              <w:rPr>
                <w:rStyle w:val="a4"/>
                <w:noProof/>
                <w:sz w:val="24"/>
                <w:szCs w:val="24"/>
              </w:rPr>
              <w:t>Standard 2.2. Instituția școlară comunică sistematic și implică familia și comunitatea în procesul educațional</w:t>
            </w:r>
            <w:r w:rsidR="00251242" w:rsidRPr="00251242">
              <w:rPr>
                <w:noProof/>
                <w:webHidden/>
                <w:sz w:val="24"/>
                <w:szCs w:val="24"/>
              </w:rPr>
              <w:tab/>
            </w:r>
            <w:r w:rsidR="00D83E01" w:rsidRPr="00251242">
              <w:rPr>
                <w:noProof/>
                <w:webHidden/>
                <w:sz w:val="24"/>
                <w:szCs w:val="24"/>
              </w:rPr>
              <w:fldChar w:fldCharType="begin"/>
            </w:r>
            <w:r w:rsidR="00251242" w:rsidRPr="00251242">
              <w:rPr>
                <w:noProof/>
                <w:webHidden/>
                <w:sz w:val="24"/>
                <w:szCs w:val="24"/>
              </w:rPr>
              <w:instrText xml:space="preserve"> PAGEREF _Toc80818920 \h </w:instrText>
            </w:r>
            <w:r w:rsidR="00D83E01" w:rsidRPr="00251242">
              <w:rPr>
                <w:noProof/>
                <w:webHidden/>
                <w:sz w:val="24"/>
                <w:szCs w:val="24"/>
              </w:rPr>
            </w:r>
            <w:r w:rsidR="00D83E01" w:rsidRPr="00251242">
              <w:rPr>
                <w:noProof/>
                <w:webHidden/>
                <w:sz w:val="24"/>
                <w:szCs w:val="24"/>
              </w:rPr>
              <w:fldChar w:fldCharType="separate"/>
            </w:r>
            <w:r w:rsidR="00251242" w:rsidRPr="00251242">
              <w:rPr>
                <w:noProof/>
                <w:webHidden/>
                <w:sz w:val="24"/>
                <w:szCs w:val="24"/>
              </w:rPr>
              <w:t>8</w:t>
            </w:r>
            <w:r w:rsidR="00D83E01" w:rsidRPr="00251242">
              <w:rPr>
                <w:noProof/>
                <w:webHidden/>
                <w:sz w:val="24"/>
                <w:szCs w:val="24"/>
              </w:rPr>
              <w:fldChar w:fldCharType="end"/>
            </w:r>
          </w:hyperlink>
        </w:p>
        <w:p w:rsidR="00251242" w:rsidRPr="00251242" w:rsidRDefault="003A4D00">
          <w:pPr>
            <w:pStyle w:val="24"/>
            <w:tabs>
              <w:tab w:val="right" w:leader="dot" w:pos="9627"/>
            </w:tabs>
            <w:rPr>
              <w:rFonts w:asciiTheme="minorHAnsi" w:eastAsiaTheme="minorEastAsia" w:hAnsiTheme="minorHAnsi" w:cstheme="minorBidi"/>
              <w:noProof/>
              <w:sz w:val="24"/>
              <w:szCs w:val="24"/>
              <w:lang w:val="ru-RU" w:eastAsia="ru-RU"/>
            </w:rPr>
          </w:pPr>
          <w:hyperlink w:anchor="_Toc80818921" w:history="1">
            <w:r w:rsidR="00251242" w:rsidRPr="00251242">
              <w:rPr>
                <w:rStyle w:val="a4"/>
                <w:noProof/>
                <w:sz w:val="24"/>
                <w:szCs w:val="24"/>
              </w:rPr>
              <w:t>Standard 2.3. Școala, familia și comunitatea îi pregătesc pe copii să conviețuiască într-o societate interculturală bazată pe democrație</w:t>
            </w:r>
            <w:r w:rsidR="00251242" w:rsidRPr="00251242">
              <w:rPr>
                <w:noProof/>
                <w:webHidden/>
                <w:sz w:val="24"/>
                <w:szCs w:val="24"/>
              </w:rPr>
              <w:tab/>
            </w:r>
            <w:r w:rsidR="00D83E01" w:rsidRPr="00251242">
              <w:rPr>
                <w:noProof/>
                <w:webHidden/>
                <w:sz w:val="24"/>
                <w:szCs w:val="24"/>
              </w:rPr>
              <w:fldChar w:fldCharType="begin"/>
            </w:r>
            <w:r w:rsidR="00251242" w:rsidRPr="00251242">
              <w:rPr>
                <w:noProof/>
                <w:webHidden/>
                <w:sz w:val="24"/>
                <w:szCs w:val="24"/>
              </w:rPr>
              <w:instrText xml:space="preserve"> PAGEREF _Toc80818921 \h </w:instrText>
            </w:r>
            <w:r w:rsidR="00D83E01" w:rsidRPr="00251242">
              <w:rPr>
                <w:noProof/>
                <w:webHidden/>
                <w:sz w:val="24"/>
                <w:szCs w:val="24"/>
              </w:rPr>
            </w:r>
            <w:r w:rsidR="00D83E01" w:rsidRPr="00251242">
              <w:rPr>
                <w:noProof/>
                <w:webHidden/>
                <w:sz w:val="24"/>
                <w:szCs w:val="24"/>
              </w:rPr>
              <w:fldChar w:fldCharType="separate"/>
            </w:r>
            <w:r w:rsidR="00251242" w:rsidRPr="00251242">
              <w:rPr>
                <w:noProof/>
                <w:webHidden/>
                <w:sz w:val="24"/>
                <w:szCs w:val="24"/>
              </w:rPr>
              <w:t>8</w:t>
            </w:r>
            <w:r w:rsidR="00D83E01" w:rsidRPr="00251242">
              <w:rPr>
                <w:noProof/>
                <w:webHidden/>
                <w:sz w:val="24"/>
                <w:szCs w:val="24"/>
              </w:rPr>
              <w:fldChar w:fldCharType="end"/>
            </w:r>
          </w:hyperlink>
        </w:p>
        <w:p w:rsidR="00251242" w:rsidRPr="00251242" w:rsidRDefault="003A4D00">
          <w:pPr>
            <w:pStyle w:val="1a"/>
            <w:rPr>
              <w:rFonts w:asciiTheme="minorHAnsi" w:eastAsiaTheme="minorEastAsia" w:hAnsiTheme="minorHAnsi" w:cstheme="minorBidi"/>
              <w:b w:val="0"/>
              <w:sz w:val="24"/>
              <w:szCs w:val="24"/>
              <w:lang w:val="ru-RU" w:eastAsia="ru-RU"/>
            </w:rPr>
          </w:pPr>
          <w:hyperlink w:anchor="_Toc80818922" w:history="1">
            <w:r w:rsidR="00251242" w:rsidRPr="00251242">
              <w:rPr>
                <w:rStyle w:val="a4"/>
                <w:sz w:val="24"/>
                <w:szCs w:val="24"/>
              </w:rPr>
              <w:t>Dimensiune III. INCLUZIUNE EDUCAȚIONALĂ</w:t>
            </w:r>
            <w:r w:rsidR="00251242" w:rsidRPr="00251242">
              <w:rPr>
                <w:webHidden/>
                <w:sz w:val="24"/>
                <w:szCs w:val="24"/>
              </w:rPr>
              <w:tab/>
            </w:r>
            <w:r w:rsidR="00D83E01" w:rsidRPr="00251242">
              <w:rPr>
                <w:webHidden/>
                <w:sz w:val="24"/>
                <w:szCs w:val="24"/>
              </w:rPr>
              <w:fldChar w:fldCharType="begin"/>
            </w:r>
            <w:r w:rsidR="00251242" w:rsidRPr="00251242">
              <w:rPr>
                <w:webHidden/>
                <w:sz w:val="24"/>
                <w:szCs w:val="24"/>
              </w:rPr>
              <w:instrText xml:space="preserve"> PAGEREF _Toc80818922 \h </w:instrText>
            </w:r>
            <w:r w:rsidR="00D83E01" w:rsidRPr="00251242">
              <w:rPr>
                <w:webHidden/>
                <w:sz w:val="24"/>
                <w:szCs w:val="24"/>
              </w:rPr>
            </w:r>
            <w:r w:rsidR="00D83E01" w:rsidRPr="00251242">
              <w:rPr>
                <w:webHidden/>
                <w:sz w:val="24"/>
                <w:szCs w:val="24"/>
              </w:rPr>
              <w:fldChar w:fldCharType="separate"/>
            </w:r>
            <w:r w:rsidR="00251242" w:rsidRPr="00251242">
              <w:rPr>
                <w:webHidden/>
                <w:sz w:val="24"/>
                <w:szCs w:val="24"/>
              </w:rPr>
              <w:t>9</w:t>
            </w:r>
            <w:r w:rsidR="00D83E01" w:rsidRPr="00251242">
              <w:rPr>
                <w:webHidden/>
                <w:sz w:val="24"/>
                <w:szCs w:val="24"/>
              </w:rPr>
              <w:fldChar w:fldCharType="end"/>
            </w:r>
          </w:hyperlink>
        </w:p>
        <w:p w:rsidR="00251242" w:rsidRPr="00251242" w:rsidRDefault="003A4D00">
          <w:pPr>
            <w:pStyle w:val="24"/>
            <w:tabs>
              <w:tab w:val="right" w:leader="dot" w:pos="9627"/>
            </w:tabs>
            <w:rPr>
              <w:rFonts w:asciiTheme="minorHAnsi" w:eastAsiaTheme="minorEastAsia" w:hAnsiTheme="minorHAnsi" w:cstheme="minorBidi"/>
              <w:noProof/>
              <w:sz w:val="24"/>
              <w:szCs w:val="24"/>
              <w:lang w:val="ru-RU" w:eastAsia="ru-RU"/>
            </w:rPr>
          </w:pPr>
          <w:hyperlink w:anchor="_Toc80818923" w:history="1">
            <w:r w:rsidR="00251242" w:rsidRPr="00251242">
              <w:rPr>
                <w:rStyle w:val="a4"/>
                <w:noProof/>
                <w:sz w:val="24"/>
                <w:szCs w:val="24"/>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251242" w:rsidRPr="00251242">
              <w:rPr>
                <w:noProof/>
                <w:webHidden/>
                <w:sz w:val="24"/>
                <w:szCs w:val="24"/>
              </w:rPr>
              <w:tab/>
            </w:r>
            <w:r w:rsidR="00D83E01" w:rsidRPr="00251242">
              <w:rPr>
                <w:noProof/>
                <w:webHidden/>
                <w:sz w:val="24"/>
                <w:szCs w:val="24"/>
              </w:rPr>
              <w:fldChar w:fldCharType="begin"/>
            </w:r>
            <w:r w:rsidR="00251242" w:rsidRPr="00251242">
              <w:rPr>
                <w:noProof/>
                <w:webHidden/>
                <w:sz w:val="24"/>
                <w:szCs w:val="24"/>
              </w:rPr>
              <w:instrText xml:space="preserve"> PAGEREF _Toc80818923 \h </w:instrText>
            </w:r>
            <w:r w:rsidR="00D83E01" w:rsidRPr="00251242">
              <w:rPr>
                <w:noProof/>
                <w:webHidden/>
                <w:sz w:val="24"/>
                <w:szCs w:val="24"/>
              </w:rPr>
            </w:r>
            <w:r w:rsidR="00D83E01" w:rsidRPr="00251242">
              <w:rPr>
                <w:noProof/>
                <w:webHidden/>
                <w:sz w:val="24"/>
                <w:szCs w:val="24"/>
              </w:rPr>
              <w:fldChar w:fldCharType="separate"/>
            </w:r>
            <w:r w:rsidR="00251242" w:rsidRPr="00251242">
              <w:rPr>
                <w:noProof/>
                <w:webHidden/>
                <w:sz w:val="24"/>
                <w:szCs w:val="24"/>
              </w:rPr>
              <w:t>9</w:t>
            </w:r>
            <w:r w:rsidR="00D83E01" w:rsidRPr="00251242">
              <w:rPr>
                <w:noProof/>
                <w:webHidden/>
                <w:sz w:val="24"/>
                <w:szCs w:val="24"/>
              </w:rPr>
              <w:fldChar w:fldCharType="end"/>
            </w:r>
          </w:hyperlink>
        </w:p>
        <w:p w:rsidR="00251242" w:rsidRPr="00251242" w:rsidRDefault="003A4D00">
          <w:pPr>
            <w:pStyle w:val="24"/>
            <w:tabs>
              <w:tab w:val="right" w:leader="dot" w:pos="9627"/>
            </w:tabs>
            <w:rPr>
              <w:rFonts w:asciiTheme="minorHAnsi" w:eastAsiaTheme="minorEastAsia" w:hAnsiTheme="minorHAnsi" w:cstheme="minorBidi"/>
              <w:noProof/>
              <w:sz w:val="24"/>
              <w:szCs w:val="24"/>
              <w:lang w:val="ru-RU" w:eastAsia="ru-RU"/>
            </w:rPr>
          </w:pPr>
          <w:hyperlink w:anchor="_Toc80818924" w:history="1">
            <w:r w:rsidR="00251242" w:rsidRPr="00251242">
              <w:rPr>
                <w:rStyle w:val="a4"/>
                <w:noProof/>
                <w:sz w:val="24"/>
                <w:szCs w:val="24"/>
              </w:rPr>
              <w:t>Standard 3.2. Politicile și practicile din instituția de învățământ sunt incluzive, nediscriminatorii și respectă diferențele individuale</w:t>
            </w:r>
            <w:r w:rsidR="00251242" w:rsidRPr="00251242">
              <w:rPr>
                <w:noProof/>
                <w:webHidden/>
                <w:sz w:val="24"/>
                <w:szCs w:val="24"/>
              </w:rPr>
              <w:tab/>
            </w:r>
            <w:r w:rsidR="00D83E01" w:rsidRPr="00251242">
              <w:rPr>
                <w:noProof/>
                <w:webHidden/>
                <w:sz w:val="24"/>
                <w:szCs w:val="24"/>
              </w:rPr>
              <w:fldChar w:fldCharType="begin"/>
            </w:r>
            <w:r w:rsidR="00251242" w:rsidRPr="00251242">
              <w:rPr>
                <w:noProof/>
                <w:webHidden/>
                <w:sz w:val="24"/>
                <w:szCs w:val="24"/>
              </w:rPr>
              <w:instrText xml:space="preserve"> PAGEREF _Toc80818924 \h </w:instrText>
            </w:r>
            <w:r w:rsidR="00D83E01" w:rsidRPr="00251242">
              <w:rPr>
                <w:noProof/>
                <w:webHidden/>
                <w:sz w:val="24"/>
                <w:szCs w:val="24"/>
              </w:rPr>
            </w:r>
            <w:r w:rsidR="00D83E01" w:rsidRPr="00251242">
              <w:rPr>
                <w:noProof/>
                <w:webHidden/>
                <w:sz w:val="24"/>
                <w:szCs w:val="24"/>
              </w:rPr>
              <w:fldChar w:fldCharType="separate"/>
            </w:r>
            <w:r w:rsidR="00251242" w:rsidRPr="00251242">
              <w:rPr>
                <w:noProof/>
                <w:webHidden/>
                <w:sz w:val="24"/>
                <w:szCs w:val="24"/>
              </w:rPr>
              <w:t>10</w:t>
            </w:r>
            <w:r w:rsidR="00D83E01" w:rsidRPr="00251242">
              <w:rPr>
                <w:noProof/>
                <w:webHidden/>
                <w:sz w:val="24"/>
                <w:szCs w:val="24"/>
              </w:rPr>
              <w:fldChar w:fldCharType="end"/>
            </w:r>
          </w:hyperlink>
        </w:p>
        <w:p w:rsidR="00251242" w:rsidRPr="00251242" w:rsidRDefault="003A4D00">
          <w:pPr>
            <w:pStyle w:val="24"/>
            <w:tabs>
              <w:tab w:val="right" w:leader="dot" w:pos="9627"/>
            </w:tabs>
            <w:rPr>
              <w:rFonts w:asciiTheme="minorHAnsi" w:eastAsiaTheme="minorEastAsia" w:hAnsiTheme="minorHAnsi" w:cstheme="minorBidi"/>
              <w:noProof/>
              <w:sz w:val="24"/>
              <w:szCs w:val="24"/>
              <w:lang w:val="ru-RU" w:eastAsia="ru-RU"/>
            </w:rPr>
          </w:pPr>
          <w:hyperlink w:anchor="_Toc80818925" w:history="1">
            <w:r w:rsidR="00251242" w:rsidRPr="00251242">
              <w:rPr>
                <w:rStyle w:val="a4"/>
                <w:noProof/>
                <w:sz w:val="24"/>
                <w:szCs w:val="24"/>
              </w:rPr>
              <w:t>Standard 3.3. Toți copiii beneficiază de un mediu accesibil și favorabil</w:t>
            </w:r>
            <w:r w:rsidR="00251242" w:rsidRPr="00251242">
              <w:rPr>
                <w:noProof/>
                <w:webHidden/>
                <w:sz w:val="24"/>
                <w:szCs w:val="24"/>
              </w:rPr>
              <w:tab/>
            </w:r>
            <w:r w:rsidR="00D83E01" w:rsidRPr="00251242">
              <w:rPr>
                <w:noProof/>
                <w:webHidden/>
                <w:sz w:val="24"/>
                <w:szCs w:val="24"/>
              </w:rPr>
              <w:fldChar w:fldCharType="begin"/>
            </w:r>
            <w:r w:rsidR="00251242" w:rsidRPr="00251242">
              <w:rPr>
                <w:noProof/>
                <w:webHidden/>
                <w:sz w:val="24"/>
                <w:szCs w:val="24"/>
              </w:rPr>
              <w:instrText xml:space="preserve"> PAGEREF _Toc80818925 \h </w:instrText>
            </w:r>
            <w:r w:rsidR="00D83E01" w:rsidRPr="00251242">
              <w:rPr>
                <w:noProof/>
                <w:webHidden/>
                <w:sz w:val="24"/>
                <w:szCs w:val="24"/>
              </w:rPr>
            </w:r>
            <w:r w:rsidR="00D83E01" w:rsidRPr="00251242">
              <w:rPr>
                <w:noProof/>
                <w:webHidden/>
                <w:sz w:val="24"/>
                <w:szCs w:val="24"/>
              </w:rPr>
              <w:fldChar w:fldCharType="separate"/>
            </w:r>
            <w:r w:rsidR="00251242" w:rsidRPr="00251242">
              <w:rPr>
                <w:noProof/>
                <w:webHidden/>
                <w:sz w:val="24"/>
                <w:szCs w:val="24"/>
              </w:rPr>
              <w:t>11</w:t>
            </w:r>
            <w:r w:rsidR="00D83E01" w:rsidRPr="00251242">
              <w:rPr>
                <w:noProof/>
                <w:webHidden/>
                <w:sz w:val="24"/>
                <w:szCs w:val="24"/>
              </w:rPr>
              <w:fldChar w:fldCharType="end"/>
            </w:r>
          </w:hyperlink>
        </w:p>
        <w:p w:rsidR="00251242" w:rsidRPr="00251242" w:rsidRDefault="003A4D00">
          <w:pPr>
            <w:pStyle w:val="1a"/>
            <w:rPr>
              <w:rFonts w:asciiTheme="minorHAnsi" w:eastAsiaTheme="minorEastAsia" w:hAnsiTheme="minorHAnsi" w:cstheme="minorBidi"/>
              <w:b w:val="0"/>
              <w:sz w:val="24"/>
              <w:szCs w:val="24"/>
              <w:lang w:val="ru-RU" w:eastAsia="ru-RU"/>
            </w:rPr>
          </w:pPr>
          <w:hyperlink w:anchor="_Toc80818926" w:history="1">
            <w:r w:rsidR="00251242" w:rsidRPr="00251242">
              <w:rPr>
                <w:rStyle w:val="a4"/>
                <w:sz w:val="24"/>
                <w:szCs w:val="24"/>
              </w:rPr>
              <w:t>Dimensiune IV. EFICIENȚĂ EDUCAȚIONALĂ</w:t>
            </w:r>
            <w:r w:rsidR="00251242" w:rsidRPr="00251242">
              <w:rPr>
                <w:webHidden/>
                <w:sz w:val="24"/>
                <w:szCs w:val="24"/>
              </w:rPr>
              <w:tab/>
            </w:r>
            <w:r w:rsidR="00D83E01" w:rsidRPr="00251242">
              <w:rPr>
                <w:webHidden/>
                <w:sz w:val="24"/>
                <w:szCs w:val="24"/>
              </w:rPr>
              <w:fldChar w:fldCharType="begin"/>
            </w:r>
            <w:r w:rsidR="00251242" w:rsidRPr="00251242">
              <w:rPr>
                <w:webHidden/>
                <w:sz w:val="24"/>
                <w:szCs w:val="24"/>
              </w:rPr>
              <w:instrText xml:space="preserve"> PAGEREF _Toc80818926 \h </w:instrText>
            </w:r>
            <w:r w:rsidR="00D83E01" w:rsidRPr="00251242">
              <w:rPr>
                <w:webHidden/>
                <w:sz w:val="24"/>
                <w:szCs w:val="24"/>
              </w:rPr>
            </w:r>
            <w:r w:rsidR="00D83E01" w:rsidRPr="00251242">
              <w:rPr>
                <w:webHidden/>
                <w:sz w:val="24"/>
                <w:szCs w:val="24"/>
              </w:rPr>
              <w:fldChar w:fldCharType="separate"/>
            </w:r>
            <w:r w:rsidR="00251242" w:rsidRPr="00251242">
              <w:rPr>
                <w:webHidden/>
                <w:sz w:val="24"/>
                <w:szCs w:val="24"/>
              </w:rPr>
              <w:t>12</w:t>
            </w:r>
            <w:r w:rsidR="00D83E01" w:rsidRPr="00251242">
              <w:rPr>
                <w:webHidden/>
                <w:sz w:val="24"/>
                <w:szCs w:val="24"/>
              </w:rPr>
              <w:fldChar w:fldCharType="end"/>
            </w:r>
          </w:hyperlink>
        </w:p>
        <w:p w:rsidR="00251242" w:rsidRPr="00251242" w:rsidRDefault="003A4D00">
          <w:pPr>
            <w:pStyle w:val="24"/>
            <w:tabs>
              <w:tab w:val="right" w:leader="dot" w:pos="9627"/>
            </w:tabs>
            <w:rPr>
              <w:rFonts w:asciiTheme="minorHAnsi" w:eastAsiaTheme="minorEastAsia" w:hAnsiTheme="minorHAnsi" w:cstheme="minorBidi"/>
              <w:noProof/>
              <w:sz w:val="24"/>
              <w:szCs w:val="24"/>
              <w:lang w:val="ru-RU" w:eastAsia="ru-RU"/>
            </w:rPr>
          </w:pPr>
          <w:hyperlink w:anchor="_Toc80818927" w:history="1">
            <w:r w:rsidR="00251242" w:rsidRPr="00251242">
              <w:rPr>
                <w:rStyle w:val="a4"/>
                <w:noProof/>
                <w:sz w:val="24"/>
                <w:szCs w:val="24"/>
              </w:rPr>
              <w:t>Standard 4.1. Instituția creează condiții de organizare și realizare a unui proces educațional de calitate</w:t>
            </w:r>
            <w:r w:rsidR="00251242" w:rsidRPr="00251242">
              <w:rPr>
                <w:noProof/>
                <w:webHidden/>
                <w:sz w:val="24"/>
                <w:szCs w:val="24"/>
              </w:rPr>
              <w:tab/>
            </w:r>
            <w:r w:rsidR="00D83E01" w:rsidRPr="00251242">
              <w:rPr>
                <w:noProof/>
                <w:webHidden/>
                <w:sz w:val="24"/>
                <w:szCs w:val="24"/>
              </w:rPr>
              <w:fldChar w:fldCharType="begin"/>
            </w:r>
            <w:r w:rsidR="00251242" w:rsidRPr="00251242">
              <w:rPr>
                <w:noProof/>
                <w:webHidden/>
                <w:sz w:val="24"/>
                <w:szCs w:val="24"/>
              </w:rPr>
              <w:instrText xml:space="preserve"> PAGEREF _Toc80818927 \h </w:instrText>
            </w:r>
            <w:r w:rsidR="00D83E01" w:rsidRPr="00251242">
              <w:rPr>
                <w:noProof/>
                <w:webHidden/>
                <w:sz w:val="24"/>
                <w:szCs w:val="24"/>
              </w:rPr>
            </w:r>
            <w:r w:rsidR="00D83E01" w:rsidRPr="00251242">
              <w:rPr>
                <w:noProof/>
                <w:webHidden/>
                <w:sz w:val="24"/>
                <w:szCs w:val="24"/>
              </w:rPr>
              <w:fldChar w:fldCharType="separate"/>
            </w:r>
            <w:r w:rsidR="00251242" w:rsidRPr="00251242">
              <w:rPr>
                <w:noProof/>
                <w:webHidden/>
                <w:sz w:val="24"/>
                <w:szCs w:val="24"/>
              </w:rPr>
              <w:t>12</w:t>
            </w:r>
            <w:r w:rsidR="00D83E01" w:rsidRPr="00251242">
              <w:rPr>
                <w:noProof/>
                <w:webHidden/>
                <w:sz w:val="24"/>
                <w:szCs w:val="24"/>
              </w:rPr>
              <w:fldChar w:fldCharType="end"/>
            </w:r>
          </w:hyperlink>
        </w:p>
        <w:p w:rsidR="00251242" w:rsidRPr="00251242" w:rsidRDefault="003A4D00">
          <w:pPr>
            <w:pStyle w:val="24"/>
            <w:tabs>
              <w:tab w:val="right" w:leader="dot" w:pos="9627"/>
            </w:tabs>
            <w:rPr>
              <w:rFonts w:asciiTheme="minorHAnsi" w:eastAsiaTheme="minorEastAsia" w:hAnsiTheme="minorHAnsi" w:cstheme="minorBidi"/>
              <w:noProof/>
              <w:sz w:val="24"/>
              <w:szCs w:val="24"/>
              <w:lang w:val="ru-RU" w:eastAsia="ru-RU"/>
            </w:rPr>
          </w:pPr>
          <w:hyperlink w:anchor="_Toc80818928" w:history="1">
            <w:r w:rsidR="00251242" w:rsidRPr="00251242">
              <w:rPr>
                <w:rStyle w:val="a4"/>
                <w:noProof/>
                <w:sz w:val="24"/>
                <w:szCs w:val="24"/>
              </w:rPr>
              <w:t>Standard 4.2. Cadrele didactice valorifică eficient resursele educaționale în raport cu finalitățile stabilite prin curriculumul național</w:t>
            </w:r>
            <w:r w:rsidR="00251242" w:rsidRPr="00251242">
              <w:rPr>
                <w:noProof/>
                <w:webHidden/>
                <w:sz w:val="24"/>
                <w:szCs w:val="24"/>
              </w:rPr>
              <w:tab/>
            </w:r>
            <w:r w:rsidR="00D83E01" w:rsidRPr="00251242">
              <w:rPr>
                <w:noProof/>
                <w:webHidden/>
                <w:sz w:val="24"/>
                <w:szCs w:val="24"/>
              </w:rPr>
              <w:fldChar w:fldCharType="begin"/>
            </w:r>
            <w:r w:rsidR="00251242" w:rsidRPr="00251242">
              <w:rPr>
                <w:noProof/>
                <w:webHidden/>
                <w:sz w:val="24"/>
                <w:szCs w:val="24"/>
              </w:rPr>
              <w:instrText xml:space="preserve"> PAGEREF _Toc80818928 \h </w:instrText>
            </w:r>
            <w:r w:rsidR="00D83E01" w:rsidRPr="00251242">
              <w:rPr>
                <w:noProof/>
                <w:webHidden/>
                <w:sz w:val="24"/>
                <w:szCs w:val="24"/>
              </w:rPr>
            </w:r>
            <w:r w:rsidR="00D83E01" w:rsidRPr="00251242">
              <w:rPr>
                <w:noProof/>
                <w:webHidden/>
                <w:sz w:val="24"/>
                <w:szCs w:val="24"/>
              </w:rPr>
              <w:fldChar w:fldCharType="separate"/>
            </w:r>
            <w:r w:rsidR="00251242" w:rsidRPr="00251242">
              <w:rPr>
                <w:noProof/>
                <w:webHidden/>
                <w:sz w:val="24"/>
                <w:szCs w:val="24"/>
              </w:rPr>
              <w:t>13</w:t>
            </w:r>
            <w:r w:rsidR="00D83E01" w:rsidRPr="00251242">
              <w:rPr>
                <w:noProof/>
                <w:webHidden/>
                <w:sz w:val="24"/>
                <w:szCs w:val="24"/>
              </w:rPr>
              <w:fldChar w:fldCharType="end"/>
            </w:r>
          </w:hyperlink>
        </w:p>
        <w:p w:rsidR="00251242" w:rsidRPr="00251242" w:rsidRDefault="003A4D00">
          <w:pPr>
            <w:pStyle w:val="24"/>
            <w:tabs>
              <w:tab w:val="right" w:leader="dot" w:pos="9627"/>
            </w:tabs>
            <w:rPr>
              <w:rFonts w:asciiTheme="minorHAnsi" w:eastAsiaTheme="minorEastAsia" w:hAnsiTheme="minorHAnsi" w:cstheme="minorBidi"/>
              <w:noProof/>
              <w:sz w:val="24"/>
              <w:szCs w:val="24"/>
              <w:lang w:val="ru-RU" w:eastAsia="ru-RU"/>
            </w:rPr>
          </w:pPr>
          <w:hyperlink w:anchor="_Toc80818929" w:history="1">
            <w:r w:rsidR="00251242" w:rsidRPr="00251242">
              <w:rPr>
                <w:rStyle w:val="a4"/>
                <w:noProof/>
                <w:sz w:val="24"/>
                <w:szCs w:val="24"/>
              </w:rPr>
              <w:t>Standard 4.3. Toți copiii demonstrează angajament și implicare eficientă în procesul educațional</w:t>
            </w:r>
            <w:r w:rsidR="00251242" w:rsidRPr="00251242">
              <w:rPr>
                <w:noProof/>
                <w:webHidden/>
                <w:sz w:val="24"/>
                <w:szCs w:val="24"/>
              </w:rPr>
              <w:tab/>
            </w:r>
            <w:r w:rsidR="00D83E01" w:rsidRPr="00251242">
              <w:rPr>
                <w:noProof/>
                <w:webHidden/>
                <w:sz w:val="24"/>
                <w:szCs w:val="24"/>
              </w:rPr>
              <w:fldChar w:fldCharType="begin"/>
            </w:r>
            <w:r w:rsidR="00251242" w:rsidRPr="00251242">
              <w:rPr>
                <w:noProof/>
                <w:webHidden/>
                <w:sz w:val="24"/>
                <w:szCs w:val="24"/>
              </w:rPr>
              <w:instrText xml:space="preserve"> PAGEREF _Toc80818929 \h </w:instrText>
            </w:r>
            <w:r w:rsidR="00D83E01" w:rsidRPr="00251242">
              <w:rPr>
                <w:noProof/>
                <w:webHidden/>
                <w:sz w:val="24"/>
                <w:szCs w:val="24"/>
              </w:rPr>
            </w:r>
            <w:r w:rsidR="00D83E01" w:rsidRPr="00251242">
              <w:rPr>
                <w:noProof/>
                <w:webHidden/>
                <w:sz w:val="24"/>
                <w:szCs w:val="24"/>
              </w:rPr>
              <w:fldChar w:fldCharType="separate"/>
            </w:r>
            <w:r w:rsidR="00251242" w:rsidRPr="00251242">
              <w:rPr>
                <w:noProof/>
                <w:webHidden/>
                <w:sz w:val="24"/>
                <w:szCs w:val="24"/>
              </w:rPr>
              <w:t>14</w:t>
            </w:r>
            <w:r w:rsidR="00D83E01" w:rsidRPr="00251242">
              <w:rPr>
                <w:noProof/>
                <w:webHidden/>
                <w:sz w:val="24"/>
                <w:szCs w:val="24"/>
              </w:rPr>
              <w:fldChar w:fldCharType="end"/>
            </w:r>
          </w:hyperlink>
        </w:p>
        <w:p w:rsidR="00251242" w:rsidRPr="00251242" w:rsidRDefault="003A4D00">
          <w:pPr>
            <w:pStyle w:val="1a"/>
            <w:rPr>
              <w:rFonts w:asciiTheme="minorHAnsi" w:eastAsiaTheme="minorEastAsia" w:hAnsiTheme="minorHAnsi" w:cstheme="minorBidi"/>
              <w:b w:val="0"/>
              <w:sz w:val="24"/>
              <w:szCs w:val="24"/>
              <w:lang w:val="ru-RU" w:eastAsia="ru-RU"/>
            </w:rPr>
          </w:pPr>
          <w:hyperlink w:anchor="_Toc80818930" w:history="1">
            <w:r w:rsidR="00251242" w:rsidRPr="00251242">
              <w:rPr>
                <w:rStyle w:val="a4"/>
                <w:sz w:val="24"/>
                <w:szCs w:val="24"/>
              </w:rPr>
              <w:t>Dimensiune V. EDUCAȚIE SENSIBILĂ LA GEN</w:t>
            </w:r>
            <w:r w:rsidR="00251242" w:rsidRPr="00251242">
              <w:rPr>
                <w:webHidden/>
                <w:sz w:val="24"/>
                <w:szCs w:val="24"/>
              </w:rPr>
              <w:tab/>
            </w:r>
            <w:r w:rsidR="00D83E01" w:rsidRPr="00251242">
              <w:rPr>
                <w:webHidden/>
                <w:sz w:val="24"/>
                <w:szCs w:val="24"/>
              </w:rPr>
              <w:fldChar w:fldCharType="begin"/>
            </w:r>
            <w:r w:rsidR="00251242" w:rsidRPr="00251242">
              <w:rPr>
                <w:webHidden/>
                <w:sz w:val="24"/>
                <w:szCs w:val="24"/>
              </w:rPr>
              <w:instrText xml:space="preserve"> PAGEREF _Toc80818930 \h </w:instrText>
            </w:r>
            <w:r w:rsidR="00D83E01" w:rsidRPr="00251242">
              <w:rPr>
                <w:webHidden/>
                <w:sz w:val="24"/>
                <w:szCs w:val="24"/>
              </w:rPr>
            </w:r>
            <w:r w:rsidR="00D83E01" w:rsidRPr="00251242">
              <w:rPr>
                <w:webHidden/>
                <w:sz w:val="24"/>
                <w:szCs w:val="24"/>
              </w:rPr>
              <w:fldChar w:fldCharType="separate"/>
            </w:r>
            <w:r w:rsidR="00251242" w:rsidRPr="00251242">
              <w:rPr>
                <w:webHidden/>
                <w:sz w:val="24"/>
                <w:szCs w:val="24"/>
              </w:rPr>
              <w:t>15</w:t>
            </w:r>
            <w:r w:rsidR="00D83E01" w:rsidRPr="00251242">
              <w:rPr>
                <w:webHidden/>
                <w:sz w:val="24"/>
                <w:szCs w:val="24"/>
              </w:rPr>
              <w:fldChar w:fldCharType="end"/>
            </w:r>
          </w:hyperlink>
        </w:p>
        <w:p w:rsidR="00251242" w:rsidRPr="00251242" w:rsidRDefault="003A4D00">
          <w:pPr>
            <w:pStyle w:val="24"/>
            <w:tabs>
              <w:tab w:val="right" w:leader="dot" w:pos="9627"/>
            </w:tabs>
            <w:rPr>
              <w:rFonts w:asciiTheme="minorHAnsi" w:eastAsiaTheme="minorEastAsia" w:hAnsiTheme="minorHAnsi" w:cstheme="minorBidi"/>
              <w:noProof/>
              <w:sz w:val="24"/>
              <w:szCs w:val="24"/>
              <w:lang w:val="ru-RU" w:eastAsia="ru-RU"/>
            </w:rPr>
          </w:pPr>
          <w:hyperlink w:anchor="_Toc80818931" w:history="1">
            <w:r w:rsidR="00251242" w:rsidRPr="00251242">
              <w:rPr>
                <w:rStyle w:val="a4"/>
                <w:noProof/>
                <w:sz w:val="24"/>
                <w:szCs w:val="24"/>
              </w:rPr>
              <w:t>Standard 5.1. Copiii sunt educați, comunică și interacționează în conformitate cu principiile echității de gen</w:t>
            </w:r>
            <w:r w:rsidR="00251242" w:rsidRPr="00251242">
              <w:rPr>
                <w:noProof/>
                <w:webHidden/>
                <w:sz w:val="24"/>
                <w:szCs w:val="24"/>
              </w:rPr>
              <w:tab/>
            </w:r>
            <w:r w:rsidR="00D83E01" w:rsidRPr="00251242">
              <w:rPr>
                <w:noProof/>
                <w:webHidden/>
                <w:sz w:val="24"/>
                <w:szCs w:val="24"/>
              </w:rPr>
              <w:fldChar w:fldCharType="begin"/>
            </w:r>
            <w:r w:rsidR="00251242" w:rsidRPr="00251242">
              <w:rPr>
                <w:noProof/>
                <w:webHidden/>
                <w:sz w:val="24"/>
                <w:szCs w:val="24"/>
              </w:rPr>
              <w:instrText xml:space="preserve"> PAGEREF _Toc80818931 \h </w:instrText>
            </w:r>
            <w:r w:rsidR="00D83E01" w:rsidRPr="00251242">
              <w:rPr>
                <w:noProof/>
                <w:webHidden/>
                <w:sz w:val="24"/>
                <w:szCs w:val="24"/>
              </w:rPr>
            </w:r>
            <w:r w:rsidR="00D83E01" w:rsidRPr="00251242">
              <w:rPr>
                <w:noProof/>
                <w:webHidden/>
                <w:sz w:val="24"/>
                <w:szCs w:val="24"/>
              </w:rPr>
              <w:fldChar w:fldCharType="separate"/>
            </w:r>
            <w:r w:rsidR="00251242" w:rsidRPr="00251242">
              <w:rPr>
                <w:noProof/>
                <w:webHidden/>
                <w:sz w:val="24"/>
                <w:szCs w:val="24"/>
              </w:rPr>
              <w:t>15</w:t>
            </w:r>
            <w:r w:rsidR="00D83E01" w:rsidRPr="00251242">
              <w:rPr>
                <w:noProof/>
                <w:webHidden/>
                <w:sz w:val="24"/>
                <w:szCs w:val="24"/>
              </w:rPr>
              <w:fldChar w:fldCharType="end"/>
            </w:r>
          </w:hyperlink>
        </w:p>
        <w:p w:rsidR="00975E8C" w:rsidRDefault="00D83E01" w:rsidP="00975E8C">
          <w:pPr>
            <w:spacing w:line="360" w:lineRule="auto"/>
          </w:pPr>
          <w:r>
            <w:rPr>
              <w:b/>
              <w:bCs/>
              <w:noProof/>
            </w:rPr>
            <w:fldChar w:fldCharType="end"/>
          </w:r>
        </w:p>
      </w:sdtContent>
    </w:sdt>
    <w:p w:rsidR="00975E8C" w:rsidRDefault="00975E8C" w:rsidP="00975E8C">
      <w:pPr>
        <w:rPr>
          <w:lang w:val="en-US"/>
        </w:rPr>
      </w:pPr>
    </w:p>
    <w:p w:rsidR="00863C6C" w:rsidRDefault="00863C6C">
      <w:pPr>
        <w:jc w:val="left"/>
        <w:rPr>
          <w:lang w:val="en-US"/>
        </w:rPr>
      </w:pPr>
      <w:r>
        <w:rPr>
          <w:lang w:val="en-US"/>
        </w:rPr>
        <w:br w:type="page"/>
      </w:r>
    </w:p>
    <w:p w:rsidR="00D25024" w:rsidRPr="00A7168E" w:rsidRDefault="00D25024" w:rsidP="00D25024">
      <w:pPr>
        <w:pStyle w:val="1"/>
      </w:pPr>
      <w:bookmarkStart w:id="2" w:name="_Toc28606397"/>
      <w:bookmarkStart w:id="3" w:name="_Toc46741862"/>
      <w:bookmarkStart w:id="4" w:name="_Toc80818914"/>
      <w:bookmarkEnd w:id="1"/>
      <w:r w:rsidRPr="00891780">
        <w:rPr>
          <w:sz w:val="28"/>
        </w:rPr>
        <w:lastRenderedPageBreak/>
        <w:t>Dimensiune I.</w:t>
      </w:r>
      <w:r w:rsidRPr="00925173">
        <w:rPr>
          <w:color w:val="FF0000"/>
          <w:sz w:val="28"/>
        </w:rPr>
        <w:t>SĂNĂTATE, SIGURANȚĂ, PROTECȚIE</w:t>
      </w:r>
      <w:bookmarkEnd w:id="2"/>
      <w:bookmarkEnd w:id="3"/>
      <w:bookmarkEnd w:id="4"/>
    </w:p>
    <w:p w:rsidR="00D25024" w:rsidRPr="001162A1" w:rsidRDefault="00D25024" w:rsidP="00D25024">
      <w:pPr>
        <w:pStyle w:val="2"/>
        <w:rPr>
          <w:color w:val="000000" w:themeColor="text1"/>
          <w:lang w:val="en-US"/>
        </w:rPr>
      </w:pPr>
      <w:bookmarkStart w:id="5" w:name="_Toc28606398"/>
      <w:bookmarkStart w:id="6" w:name="_Toc46741863"/>
      <w:bookmarkStart w:id="7" w:name="_Toc80818915"/>
      <w:r w:rsidRPr="00891780">
        <w:rPr>
          <w:sz w:val="28"/>
          <w:szCs w:val="28"/>
          <w:lang w:val="en-US"/>
        </w:rPr>
        <w:t>Standard1.1</w:t>
      </w:r>
      <w:r w:rsidRPr="001162A1">
        <w:rPr>
          <w:color w:val="000000" w:themeColor="text1"/>
          <w:sz w:val="28"/>
          <w:szCs w:val="28"/>
          <w:lang w:val="en-US"/>
        </w:rPr>
        <w:t>.</w:t>
      </w:r>
      <w:bookmarkEnd w:id="5"/>
      <w:r w:rsidR="001162A1">
        <w:rPr>
          <w:color w:val="000000" w:themeColor="text1"/>
          <w:sz w:val="28"/>
          <w:szCs w:val="28"/>
          <w:lang w:val="en-US"/>
        </w:rPr>
        <w:t xml:space="preserve"> </w:t>
      </w:r>
      <w:r w:rsidRPr="001162A1">
        <w:rPr>
          <w:color w:val="000000" w:themeColor="text1"/>
          <w:sz w:val="28"/>
          <w:szCs w:val="28"/>
          <w:lang w:val="en-US"/>
        </w:rPr>
        <w:t>Instituția</w:t>
      </w:r>
      <w:r w:rsidR="00E3315A" w:rsidRPr="001162A1">
        <w:rPr>
          <w:color w:val="000000" w:themeColor="text1"/>
          <w:sz w:val="28"/>
          <w:szCs w:val="28"/>
          <w:lang w:val="en-US"/>
        </w:rPr>
        <w:t xml:space="preserve"> </w:t>
      </w:r>
      <w:r w:rsidRPr="001162A1">
        <w:rPr>
          <w:color w:val="000000" w:themeColor="text1"/>
          <w:sz w:val="28"/>
          <w:szCs w:val="28"/>
          <w:lang w:val="en-US"/>
        </w:rPr>
        <w:t>de învățământ</w:t>
      </w:r>
      <w:r w:rsidR="00E3315A" w:rsidRPr="001162A1">
        <w:rPr>
          <w:color w:val="000000" w:themeColor="text1"/>
          <w:sz w:val="28"/>
          <w:szCs w:val="28"/>
          <w:lang w:val="en-US"/>
        </w:rPr>
        <w:t xml:space="preserve"> </w:t>
      </w:r>
      <w:r w:rsidRPr="001162A1">
        <w:rPr>
          <w:color w:val="000000" w:themeColor="text1"/>
          <w:sz w:val="28"/>
          <w:szCs w:val="28"/>
          <w:lang w:val="en-US"/>
        </w:rPr>
        <w:t>asigură</w:t>
      </w:r>
      <w:r w:rsidR="00E3315A" w:rsidRPr="001162A1">
        <w:rPr>
          <w:color w:val="000000" w:themeColor="text1"/>
          <w:sz w:val="28"/>
          <w:szCs w:val="28"/>
          <w:lang w:val="en-US"/>
        </w:rPr>
        <w:t xml:space="preserve"> </w:t>
      </w:r>
      <w:r w:rsidRPr="001162A1">
        <w:rPr>
          <w:color w:val="000000" w:themeColor="text1"/>
          <w:sz w:val="28"/>
          <w:szCs w:val="28"/>
          <w:lang w:val="en-US"/>
        </w:rPr>
        <w:t>securitatea</w:t>
      </w:r>
      <w:r w:rsidR="00E3315A" w:rsidRPr="001162A1">
        <w:rPr>
          <w:color w:val="000000" w:themeColor="text1"/>
          <w:sz w:val="28"/>
          <w:szCs w:val="28"/>
          <w:lang w:val="en-US"/>
        </w:rPr>
        <w:t xml:space="preserve"> </w:t>
      </w:r>
      <w:r w:rsidRPr="001162A1">
        <w:rPr>
          <w:color w:val="000000" w:themeColor="text1"/>
          <w:sz w:val="28"/>
          <w:szCs w:val="28"/>
          <w:lang w:val="en-US"/>
        </w:rPr>
        <w:t>și</w:t>
      </w:r>
      <w:r w:rsidR="00E3315A" w:rsidRPr="001162A1">
        <w:rPr>
          <w:color w:val="000000" w:themeColor="text1"/>
          <w:sz w:val="28"/>
          <w:szCs w:val="28"/>
          <w:lang w:val="en-US"/>
        </w:rPr>
        <w:t xml:space="preserve"> </w:t>
      </w:r>
      <w:r w:rsidRPr="001162A1">
        <w:rPr>
          <w:color w:val="000000" w:themeColor="text1"/>
          <w:sz w:val="28"/>
          <w:szCs w:val="28"/>
          <w:lang w:val="en-US"/>
        </w:rPr>
        <w:t>protecția</w:t>
      </w:r>
      <w:r w:rsidR="00E3315A" w:rsidRPr="001162A1">
        <w:rPr>
          <w:color w:val="000000" w:themeColor="text1"/>
          <w:sz w:val="28"/>
          <w:szCs w:val="28"/>
          <w:lang w:val="en-US"/>
        </w:rPr>
        <w:t xml:space="preserve"> </w:t>
      </w:r>
      <w:r w:rsidRPr="001162A1">
        <w:rPr>
          <w:color w:val="000000" w:themeColor="text1"/>
          <w:sz w:val="28"/>
          <w:szCs w:val="28"/>
          <w:lang w:val="en-US"/>
        </w:rPr>
        <w:t>tuturor</w:t>
      </w:r>
      <w:r w:rsidR="00E3315A" w:rsidRPr="001162A1">
        <w:rPr>
          <w:color w:val="000000" w:themeColor="text1"/>
          <w:sz w:val="28"/>
          <w:szCs w:val="28"/>
          <w:lang w:val="en-US"/>
        </w:rPr>
        <w:t xml:space="preserve"> </w:t>
      </w:r>
      <w:r w:rsidRPr="001162A1">
        <w:rPr>
          <w:color w:val="000000" w:themeColor="text1"/>
          <w:sz w:val="28"/>
          <w:szCs w:val="28"/>
          <w:lang w:val="en-US"/>
        </w:rPr>
        <w:t>elevilor/ copiilor</w:t>
      </w:r>
      <w:bookmarkEnd w:id="6"/>
      <w:bookmarkEnd w:id="7"/>
      <w:r w:rsidR="001C3BB2" w:rsidRPr="001162A1">
        <w:rPr>
          <w:color w:val="000000" w:themeColor="text1"/>
          <w:sz w:val="28"/>
          <w:szCs w:val="28"/>
          <w:lang w:val="en-US"/>
        </w:rPr>
        <w:t>.</w:t>
      </w:r>
    </w:p>
    <w:p w:rsidR="00D25024" w:rsidRPr="001162A1" w:rsidRDefault="00D25024" w:rsidP="00D25024">
      <w:pPr>
        <w:rPr>
          <w:b/>
          <w:bCs/>
          <w:color w:val="000000" w:themeColor="text1"/>
          <w:lang w:val="en-US"/>
        </w:rPr>
      </w:pPr>
      <w:r w:rsidRPr="001162A1">
        <w:rPr>
          <w:b/>
          <w:bCs/>
          <w:color w:val="000000" w:themeColor="text1"/>
          <w:sz w:val="28"/>
          <w:szCs w:val="28"/>
          <w:lang w:val="en-US"/>
        </w:rPr>
        <w:t>Domeniu:</w:t>
      </w:r>
      <w:r w:rsidRPr="001162A1">
        <w:rPr>
          <w:b/>
          <w:bCs/>
          <w:color w:val="000000" w:themeColor="text1"/>
          <w:sz w:val="32"/>
          <w:szCs w:val="32"/>
          <w:lang w:val="en-US"/>
        </w:rPr>
        <w:t>Management</w:t>
      </w:r>
    </w:p>
    <w:p w:rsidR="00D25024" w:rsidRPr="001162A1" w:rsidRDefault="00D25024" w:rsidP="00D25024">
      <w:pPr>
        <w:rPr>
          <w:b/>
          <w:bCs/>
          <w:color w:val="000000" w:themeColor="text1"/>
          <w:lang w:val="en-US"/>
        </w:rPr>
      </w:pPr>
      <w:r w:rsidRPr="001162A1">
        <w:rPr>
          <w:b/>
          <w:bCs/>
          <w:color w:val="000000" w:themeColor="text1"/>
          <w:sz w:val="28"/>
          <w:szCs w:val="28"/>
          <w:lang w:val="en-US"/>
        </w:rPr>
        <w:t>Indicator 1.1.1.</w:t>
      </w:r>
      <w:r w:rsidR="001162A1">
        <w:rPr>
          <w:b/>
          <w:bCs/>
          <w:color w:val="000000" w:themeColor="text1"/>
          <w:sz w:val="28"/>
          <w:szCs w:val="28"/>
          <w:lang w:val="en-US"/>
        </w:rPr>
        <w:t xml:space="preserve"> </w:t>
      </w:r>
      <w:r w:rsidRPr="001162A1">
        <w:rPr>
          <w:b/>
          <w:bCs/>
          <w:color w:val="000000" w:themeColor="text1"/>
          <w:sz w:val="28"/>
          <w:szCs w:val="28"/>
          <w:lang w:val="en-US"/>
        </w:rPr>
        <w:t>Prezența</w:t>
      </w:r>
      <w:r w:rsidR="00E3315A" w:rsidRPr="001162A1">
        <w:rPr>
          <w:b/>
          <w:bCs/>
          <w:color w:val="000000" w:themeColor="text1"/>
          <w:sz w:val="28"/>
          <w:szCs w:val="28"/>
          <w:lang w:val="en-US"/>
        </w:rPr>
        <w:t xml:space="preserve"> </w:t>
      </w:r>
      <w:r w:rsidRPr="001162A1">
        <w:rPr>
          <w:b/>
          <w:bCs/>
          <w:color w:val="000000" w:themeColor="text1"/>
          <w:sz w:val="28"/>
          <w:szCs w:val="28"/>
          <w:lang w:val="en-US"/>
        </w:rPr>
        <w:t>documentației</w:t>
      </w:r>
      <w:r w:rsidR="00E3315A" w:rsidRPr="001162A1">
        <w:rPr>
          <w:b/>
          <w:bCs/>
          <w:color w:val="000000" w:themeColor="text1"/>
          <w:sz w:val="28"/>
          <w:szCs w:val="28"/>
          <w:lang w:val="en-US"/>
        </w:rPr>
        <w:t xml:space="preserve"> </w:t>
      </w:r>
      <w:r w:rsidRPr="001162A1">
        <w:rPr>
          <w:b/>
          <w:bCs/>
          <w:color w:val="000000" w:themeColor="text1"/>
          <w:sz w:val="28"/>
          <w:szCs w:val="28"/>
          <w:lang w:val="en-US"/>
        </w:rPr>
        <w:t>tehnice, sanitaro-igienice</w:t>
      </w:r>
      <w:r w:rsidR="00E3315A" w:rsidRPr="001162A1">
        <w:rPr>
          <w:b/>
          <w:bCs/>
          <w:color w:val="000000" w:themeColor="text1"/>
          <w:sz w:val="28"/>
          <w:szCs w:val="28"/>
          <w:lang w:val="en-US"/>
        </w:rPr>
        <w:t xml:space="preserve"> </w:t>
      </w:r>
      <w:r w:rsidRPr="001162A1">
        <w:rPr>
          <w:b/>
          <w:bCs/>
          <w:color w:val="000000" w:themeColor="text1"/>
          <w:sz w:val="28"/>
          <w:szCs w:val="28"/>
          <w:lang w:val="en-US"/>
        </w:rPr>
        <w:t>și</w:t>
      </w:r>
      <w:r w:rsidR="00E3315A" w:rsidRPr="001162A1">
        <w:rPr>
          <w:b/>
          <w:bCs/>
          <w:color w:val="000000" w:themeColor="text1"/>
          <w:sz w:val="28"/>
          <w:szCs w:val="28"/>
          <w:lang w:val="en-US"/>
        </w:rPr>
        <w:t xml:space="preserve"> </w:t>
      </w:r>
      <w:r w:rsidRPr="001162A1">
        <w:rPr>
          <w:b/>
          <w:bCs/>
          <w:color w:val="000000" w:themeColor="text1"/>
          <w:sz w:val="28"/>
          <w:szCs w:val="28"/>
          <w:lang w:val="en-US"/>
        </w:rPr>
        <w:t>medicale</w:t>
      </w:r>
      <w:r w:rsidR="00E3315A" w:rsidRPr="001162A1">
        <w:rPr>
          <w:b/>
          <w:bCs/>
          <w:color w:val="000000" w:themeColor="text1"/>
          <w:sz w:val="28"/>
          <w:szCs w:val="28"/>
          <w:lang w:val="en-US"/>
        </w:rPr>
        <w:t xml:space="preserve"> </w:t>
      </w:r>
      <w:r w:rsidRPr="001162A1">
        <w:rPr>
          <w:b/>
          <w:bCs/>
          <w:color w:val="000000" w:themeColor="text1"/>
          <w:sz w:val="28"/>
          <w:szCs w:val="28"/>
          <w:lang w:val="en-US"/>
        </w:rPr>
        <w:t>și</w:t>
      </w:r>
      <w:r w:rsidR="00E3315A" w:rsidRPr="001162A1">
        <w:rPr>
          <w:b/>
          <w:bCs/>
          <w:color w:val="000000" w:themeColor="text1"/>
          <w:sz w:val="28"/>
          <w:szCs w:val="28"/>
          <w:lang w:val="en-US"/>
        </w:rPr>
        <w:t xml:space="preserve"> </w:t>
      </w:r>
      <w:r w:rsidRPr="001162A1">
        <w:rPr>
          <w:b/>
          <w:bCs/>
          <w:color w:val="000000" w:themeColor="text1"/>
          <w:sz w:val="28"/>
          <w:szCs w:val="28"/>
          <w:lang w:val="en-US"/>
        </w:rPr>
        <w:t>monitorizarea</w:t>
      </w:r>
      <w:r w:rsidR="00E3315A" w:rsidRPr="001162A1">
        <w:rPr>
          <w:b/>
          <w:bCs/>
          <w:color w:val="000000" w:themeColor="text1"/>
          <w:sz w:val="28"/>
          <w:szCs w:val="28"/>
          <w:lang w:val="en-US"/>
        </w:rPr>
        <w:t xml:space="preserve"> </w:t>
      </w:r>
      <w:r w:rsidRPr="001162A1">
        <w:rPr>
          <w:b/>
          <w:bCs/>
          <w:color w:val="000000" w:themeColor="text1"/>
          <w:sz w:val="28"/>
          <w:szCs w:val="28"/>
          <w:lang w:val="en-US"/>
        </w:rPr>
        <w:t>permanentă a respectării</w:t>
      </w:r>
      <w:r w:rsidR="00E3315A" w:rsidRPr="001162A1">
        <w:rPr>
          <w:b/>
          <w:bCs/>
          <w:color w:val="000000" w:themeColor="text1"/>
          <w:sz w:val="28"/>
          <w:szCs w:val="28"/>
          <w:lang w:val="en-US"/>
        </w:rPr>
        <w:t xml:space="preserve"> </w:t>
      </w:r>
      <w:r w:rsidRPr="001162A1">
        <w:rPr>
          <w:b/>
          <w:bCs/>
          <w:color w:val="000000" w:themeColor="text1"/>
          <w:sz w:val="28"/>
          <w:szCs w:val="28"/>
          <w:lang w:val="en-US"/>
        </w:rPr>
        <w:t>normelor</w:t>
      </w:r>
      <w:r w:rsidR="00E3315A" w:rsidRPr="001162A1">
        <w:rPr>
          <w:b/>
          <w:bCs/>
          <w:color w:val="000000" w:themeColor="text1"/>
          <w:sz w:val="28"/>
          <w:szCs w:val="28"/>
          <w:lang w:val="en-US"/>
        </w:rPr>
        <w:t xml:space="preserve"> </w:t>
      </w:r>
      <w:r w:rsidRPr="001162A1">
        <w:rPr>
          <w:b/>
          <w:bCs/>
          <w:color w:val="000000" w:themeColor="text1"/>
          <w:sz w:val="28"/>
          <w:szCs w:val="28"/>
          <w:lang w:val="en-US"/>
        </w:rPr>
        <w:t>sanitaro-igienice</w:t>
      </w:r>
      <w:r w:rsidR="001C3BB2" w:rsidRPr="001162A1">
        <w:rPr>
          <w:b/>
          <w:bCs/>
          <w:color w:val="000000" w:themeColor="text1"/>
          <w:sz w:val="28"/>
          <w:szCs w:val="28"/>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25024">
        <w:tc>
          <w:tcPr>
            <w:tcW w:w="2069" w:type="dxa"/>
          </w:tcPr>
          <w:p w:rsidR="00F842E4" w:rsidRPr="00925173" w:rsidRDefault="00F842E4" w:rsidP="00F842E4">
            <w:pPr>
              <w:jc w:val="left"/>
              <w:rPr>
                <w:b/>
                <w:bCs/>
              </w:rPr>
            </w:pPr>
            <w:r w:rsidRPr="00925173">
              <w:rPr>
                <w:b/>
                <w:bCs/>
              </w:rPr>
              <w:t xml:space="preserve">Dovezi </w:t>
            </w:r>
          </w:p>
        </w:tc>
        <w:tc>
          <w:tcPr>
            <w:tcW w:w="7570" w:type="dxa"/>
            <w:gridSpan w:val="3"/>
          </w:tcPr>
          <w:p w:rsidR="00E83420" w:rsidRPr="00477C21" w:rsidRDefault="00E83420" w:rsidP="005C32BE">
            <w:pPr>
              <w:rPr>
                <w:iCs/>
                <w:color w:val="FF0000"/>
                <w:szCs w:val="24"/>
              </w:rPr>
            </w:pPr>
          </w:p>
          <w:p w:rsidR="002758AF" w:rsidRPr="00477C21" w:rsidRDefault="004D7301" w:rsidP="002758AF">
            <w:pPr>
              <w:widowControl w:val="0"/>
              <w:numPr>
                <w:ilvl w:val="0"/>
                <w:numId w:val="12"/>
              </w:numPr>
              <w:ind w:left="360" w:hanging="360"/>
              <w:jc w:val="left"/>
              <w:rPr>
                <w:rFonts w:eastAsia="Times New Roman"/>
                <w:szCs w:val="24"/>
                <w:lang w:val="en-CA"/>
              </w:rPr>
            </w:pPr>
            <w:r w:rsidRPr="00477C21">
              <w:rPr>
                <w:rFonts w:eastAsia="Times New Roman"/>
                <w:szCs w:val="24"/>
                <w:lang w:val="en-CA"/>
              </w:rPr>
              <w:t>Dosar</w:t>
            </w:r>
            <w:r w:rsidR="009D3542" w:rsidRPr="00477C21">
              <w:rPr>
                <w:rFonts w:eastAsia="Times New Roman"/>
                <w:szCs w:val="24"/>
                <w:lang w:val="en-CA"/>
              </w:rPr>
              <w:t xml:space="preserve"> tehnic al instituției Nr. </w:t>
            </w:r>
            <w:r w:rsidRPr="00477C21">
              <w:rPr>
                <w:rFonts w:eastAsia="Times New Roman"/>
                <w:szCs w:val="24"/>
                <w:lang w:val="en-CA"/>
              </w:rPr>
              <w:t xml:space="preserve">Cadastral </w:t>
            </w:r>
            <w:r w:rsidR="009D3542" w:rsidRPr="00477C21">
              <w:rPr>
                <w:rFonts w:eastAsia="Times New Roman"/>
                <w:szCs w:val="24"/>
                <w:lang w:val="en-CA"/>
              </w:rPr>
              <w:t xml:space="preserve"> </w:t>
            </w:r>
            <w:r w:rsidRPr="00477C21">
              <w:rPr>
                <w:rFonts w:eastAsia="Times New Roman"/>
                <w:szCs w:val="24"/>
                <w:lang w:val="en-CA"/>
              </w:rPr>
              <w:t>8520102262, din 22.01.2015</w:t>
            </w:r>
          </w:p>
          <w:p w:rsidR="004D7301" w:rsidRPr="00477C21" w:rsidRDefault="004D7301" w:rsidP="004D7301">
            <w:pPr>
              <w:widowControl w:val="0"/>
              <w:numPr>
                <w:ilvl w:val="0"/>
                <w:numId w:val="12"/>
              </w:numPr>
              <w:ind w:left="360" w:hanging="360"/>
              <w:jc w:val="left"/>
              <w:rPr>
                <w:rFonts w:eastAsia="Times New Roman"/>
                <w:szCs w:val="24"/>
                <w:lang w:val="en-CA"/>
              </w:rPr>
            </w:pPr>
            <w:r w:rsidRPr="00477C21">
              <w:rPr>
                <w:rFonts w:eastAsia="Times New Roman"/>
                <w:szCs w:val="24"/>
                <w:lang w:val="en-CA"/>
              </w:rPr>
              <w:t>Raport geotehnic,, Efectuat în baza prospecțiunilor inginero-geologice, executate pentru obiectul ,, Proiectarea rezervorului de apă din s. Feștelița, r-nul Ștefan Vodă.</w:t>
            </w:r>
          </w:p>
          <w:p w:rsidR="004D7301" w:rsidRPr="00477C21" w:rsidRDefault="004D7301" w:rsidP="004D7301">
            <w:pPr>
              <w:widowControl w:val="0"/>
              <w:numPr>
                <w:ilvl w:val="0"/>
                <w:numId w:val="12"/>
              </w:numPr>
              <w:ind w:left="360" w:hanging="360"/>
              <w:jc w:val="left"/>
              <w:rPr>
                <w:rFonts w:eastAsia="Times New Roman"/>
                <w:szCs w:val="24"/>
                <w:lang w:val="en-CA"/>
              </w:rPr>
            </w:pPr>
            <w:r w:rsidRPr="00477C21">
              <w:rPr>
                <w:rFonts w:eastAsia="Times New Roman"/>
                <w:szCs w:val="24"/>
                <w:lang w:val="en-CA"/>
              </w:rPr>
              <w:t>Raport de expertiză tehnică , certificate de expertiză seria 2014-ET, Nr-061 Nr. de înregistrare 0245/02.03.2016</w:t>
            </w:r>
          </w:p>
          <w:p w:rsidR="002758AF" w:rsidRPr="00477C21" w:rsidRDefault="002758AF" w:rsidP="004D7301">
            <w:pPr>
              <w:widowControl w:val="0"/>
              <w:numPr>
                <w:ilvl w:val="0"/>
                <w:numId w:val="12"/>
              </w:numPr>
              <w:ind w:left="360" w:hanging="360"/>
              <w:jc w:val="left"/>
              <w:rPr>
                <w:rFonts w:eastAsia="Times New Roman"/>
                <w:szCs w:val="24"/>
                <w:lang w:val="en-CA"/>
              </w:rPr>
            </w:pPr>
            <w:r w:rsidRPr="00477C21">
              <w:rPr>
                <w:rFonts w:eastAsia="Times New Roman"/>
                <w:szCs w:val="24"/>
                <w:lang w:val="en-CA"/>
              </w:rPr>
              <w:t>Autorizație sanitară pentru funcționare № 008377/2021/158 din 08.02.2021;</w:t>
            </w:r>
          </w:p>
          <w:p w:rsidR="002758AF" w:rsidRPr="00477C21" w:rsidRDefault="002758AF" w:rsidP="002758AF">
            <w:pPr>
              <w:widowControl w:val="0"/>
              <w:numPr>
                <w:ilvl w:val="0"/>
                <w:numId w:val="12"/>
              </w:numPr>
              <w:ind w:left="360" w:hanging="360"/>
              <w:jc w:val="left"/>
              <w:rPr>
                <w:rFonts w:eastAsia="Times New Roman"/>
                <w:szCs w:val="24"/>
                <w:lang w:val="en-CA"/>
              </w:rPr>
            </w:pPr>
            <w:r w:rsidRPr="00477C21">
              <w:rPr>
                <w:rFonts w:eastAsia="Times New Roman"/>
                <w:szCs w:val="24"/>
                <w:lang w:val="en-CA"/>
              </w:rPr>
              <w:t xml:space="preserve">Proces-verbal din 23.03.2021 de recoltare a probelor de apă; </w:t>
            </w:r>
          </w:p>
          <w:p w:rsidR="002758AF" w:rsidRPr="00477C21" w:rsidRDefault="002758AF" w:rsidP="002758AF">
            <w:pPr>
              <w:widowControl w:val="0"/>
              <w:numPr>
                <w:ilvl w:val="0"/>
                <w:numId w:val="12"/>
              </w:numPr>
              <w:ind w:left="360" w:hanging="360"/>
              <w:jc w:val="left"/>
              <w:rPr>
                <w:rFonts w:eastAsia="Times New Roman"/>
                <w:szCs w:val="24"/>
              </w:rPr>
            </w:pPr>
            <w:r w:rsidRPr="00477C21">
              <w:rPr>
                <w:rFonts w:eastAsia="Times New Roman"/>
                <w:szCs w:val="24"/>
                <w:lang w:val="en-CA"/>
              </w:rPr>
              <w:t>Meniul- model pentru</w:t>
            </w:r>
            <w:r w:rsidR="005A2768" w:rsidRPr="00477C21">
              <w:rPr>
                <w:rFonts w:eastAsia="Times New Roman"/>
                <w:szCs w:val="24"/>
                <w:lang w:val="en-CA"/>
              </w:rPr>
              <w:t xml:space="preserve"> alimentarea elevilor în școală</w:t>
            </w:r>
            <w:r w:rsidRPr="00477C21">
              <w:rPr>
                <w:rFonts w:eastAsia="Times New Roman"/>
                <w:szCs w:val="24"/>
              </w:rPr>
              <w:t xml:space="preserve"> în perioada toamnă - 2</w:t>
            </w:r>
            <w:r w:rsidR="005A2768" w:rsidRPr="00477C21">
              <w:rPr>
                <w:rFonts w:eastAsia="Times New Roman"/>
                <w:szCs w:val="24"/>
              </w:rPr>
              <w:t>021, iarnă-primăvară -2022</w:t>
            </w:r>
            <w:r w:rsidRPr="00477C21">
              <w:rPr>
                <w:rFonts w:eastAsia="Times New Roman"/>
                <w:szCs w:val="24"/>
              </w:rPr>
              <w:t>;</w:t>
            </w:r>
          </w:p>
          <w:p w:rsidR="002758AF" w:rsidRPr="00477C21" w:rsidRDefault="002758AF" w:rsidP="002758AF">
            <w:pPr>
              <w:widowControl w:val="0"/>
              <w:numPr>
                <w:ilvl w:val="0"/>
                <w:numId w:val="12"/>
              </w:numPr>
              <w:ind w:left="360" w:hanging="360"/>
              <w:jc w:val="left"/>
              <w:rPr>
                <w:rFonts w:eastAsia="Times New Roman"/>
                <w:szCs w:val="24"/>
                <w:lang w:val="en-CA"/>
              </w:rPr>
            </w:pPr>
            <w:r w:rsidRPr="00477C21">
              <w:rPr>
                <w:rFonts w:eastAsia="Times New Roman"/>
                <w:szCs w:val="24"/>
                <w:lang w:val="en-CA"/>
              </w:rPr>
              <w:t>Registrul de monitorizare și control a stării sănătății elevilor și vizitatorilor din 01.09.202</w:t>
            </w:r>
            <w:r w:rsidR="00C26EF3" w:rsidRPr="00477C21">
              <w:rPr>
                <w:rFonts w:eastAsia="Times New Roman"/>
                <w:szCs w:val="24"/>
                <w:lang w:val="en-CA"/>
              </w:rPr>
              <w:t>1</w:t>
            </w:r>
            <w:r w:rsidRPr="00477C21">
              <w:rPr>
                <w:rFonts w:eastAsia="Times New Roman"/>
                <w:szCs w:val="24"/>
                <w:lang w:val="en-CA"/>
              </w:rPr>
              <w:t>;</w:t>
            </w:r>
          </w:p>
          <w:p w:rsidR="002758AF" w:rsidRPr="00477C21" w:rsidRDefault="002758AF" w:rsidP="002758AF">
            <w:pPr>
              <w:widowControl w:val="0"/>
              <w:numPr>
                <w:ilvl w:val="0"/>
                <w:numId w:val="12"/>
              </w:numPr>
              <w:ind w:left="360" w:hanging="360"/>
              <w:jc w:val="left"/>
              <w:rPr>
                <w:rFonts w:eastAsia="Times New Roman"/>
                <w:szCs w:val="24"/>
                <w:lang w:val="en-CA"/>
              </w:rPr>
            </w:pPr>
            <w:r w:rsidRPr="00477C21">
              <w:rPr>
                <w:rFonts w:eastAsia="Times New Roman"/>
                <w:szCs w:val="24"/>
                <w:lang w:val="en-CA"/>
              </w:rPr>
              <w:t>Registrul de monitorizare și control a stării sănătății angajaților din 01.09.202</w:t>
            </w:r>
            <w:r w:rsidR="00C26EF3" w:rsidRPr="00477C21">
              <w:rPr>
                <w:rFonts w:eastAsia="Times New Roman"/>
                <w:szCs w:val="24"/>
                <w:lang w:val="en-CA"/>
              </w:rPr>
              <w:t>1</w:t>
            </w:r>
            <w:r w:rsidRPr="00477C21">
              <w:rPr>
                <w:rFonts w:eastAsia="Times New Roman"/>
                <w:szCs w:val="24"/>
                <w:lang w:val="en-CA"/>
              </w:rPr>
              <w:t>;</w:t>
            </w:r>
          </w:p>
          <w:p w:rsidR="002758AF" w:rsidRPr="00477C21" w:rsidRDefault="002758AF" w:rsidP="002758AF">
            <w:pPr>
              <w:widowControl w:val="0"/>
              <w:numPr>
                <w:ilvl w:val="0"/>
                <w:numId w:val="12"/>
              </w:numPr>
              <w:ind w:left="360" w:hanging="360"/>
              <w:jc w:val="left"/>
              <w:rPr>
                <w:rFonts w:eastAsia="Times New Roman"/>
                <w:szCs w:val="24"/>
                <w:lang w:val="en-CA"/>
              </w:rPr>
            </w:pPr>
            <w:r w:rsidRPr="00477C21">
              <w:rPr>
                <w:rFonts w:eastAsia="Times New Roman"/>
                <w:szCs w:val="24"/>
                <w:lang w:val="en-CA"/>
              </w:rPr>
              <w:t>Carnete medicale ale elevilor</w:t>
            </w:r>
            <w:r w:rsidR="00C97169" w:rsidRPr="00477C21">
              <w:rPr>
                <w:rFonts w:eastAsia="Times New Roman"/>
                <w:szCs w:val="24"/>
                <w:lang w:val="en-CA"/>
              </w:rPr>
              <w:t>,F—026E</w:t>
            </w:r>
            <w:r w:rsidRPr="00477C21">
              <w:rPr>
                <w:rFonts w:eastAsia="Times New Roman"/>
                <w:szCs w:val="24"/>
                <w:lang w:val="en-CA"/>
              </w:rPr>
              <w:t>; Carnetele sanitare ale angajaților;</w:t>
            </w:r>
          </w:p>
          <w:p w:rsidR="002758AF" w:rsidRPr="00477C21" w:rsidRDefault="002758AF" w:rsidP="002758AF">
            <w:pPr>
              <w:widowControl w:val="0"/>
              <w:numPr>
                <w:ilvl w:val="0"/>
                <w:numId w:val="12"/>
              </w:numPr>
              <w:ind w:left="360" w:hanging="360"/>
              <w:jc w:val="left"/>
              <w:rPr>
                <w:rFonts w:eastAsia="Times New Roman"/>
                <w:szCs w:val="24"/>
                <w:lang w:val="en-CA"/>
              </w:rPr>
            </w:pPr>
            <w:r w:rsidRPr="00477C21">
              <w:rPr>
                <w:rFonts w:eastAsia="Times New Roman"/>
                <w:szCs w:val="24"/>
                <w:lang w:val="en-CA"/>
              </w:rPr>
              <w:t>Grafice de curățare a încăperilor;</w:t>
            </w:r>
          </w:p>
          <w:p w:rsidR="002758AF" w:rsidRPr="00477C21" w:rsidRDefault="002758AF" w:rsidP="002758AF">
            <w:pPr>
              <w:widowControl w:val="0"/>
              <w:numPr>
                <w:ilvl w:val="0"/>
                <w:numId w:val="12"/>
              </w:numPr>
              <w:ind w:left="360" w:hanging="360"/>
              <w:jc w:val="left"/>
              <w:rPr>
                <w:rFonts w:eastAsia="Times New Roman"/>
                <w:szCs w:val="24"/>
                <w:lang w:val="en-CA"/>
              </w:rPr>
            </w:pPr>
            <w:r w:rsidRPr="00477C21">
              <w:rPr>
                <w:rFonts w:eastAsia="Times New Roman"/>
                <w:szCs w:val="24"/>
                <w:lang w:val="en-CA"/>
              </w:rPr>
              <w:t xml:space="preserve">Plan de acțiuni privind respectarea cerințelor sanitare pe timp de pandemie, COVID-19, aprobat la Consiliul administrativ, proces - verbal </w:t>
            </w:r>
            <w:r w:rsidR="00513576" w:rsidRPr="00477C21">
              <w:rPr>
                <w:rFonts w:eastAsia="Times New Roman"/>
                <w:szCs w:val="24"/>
                <w:lang w:val="en-CA"/>
              </w:rPr>
              <w:t>N</w:t>
            </w:r>
            <w:r w:rsidRPr="00477C21">
              <w:rPr>
                <w:rFonts w:eastAsia="Times New Roman"/>
                <w:szCs w:val="24"/>
                <w:lang w:val="en-CA"/>
              </w:rPr>
              <w:t>r. 08 din 26.08.202</w:t>
            </w:r>
            <w:r w:rsidR="00C26EF3" w:rsidRPr="00477C21">
              <w:rPr>
                <w:rFonts w:eastAsia="Times New Roman"/>
                <w:szCs w:val="24"/>
                <w:lang w:val="en-CA"/>
              </w:rPr>
              <w:t>1</w:t>
            </w:r>
            <w:r w:rsidRPr="00477C21">
              <w:rPr>
                <w:rFonts w:eastAsia="Times New Roman"/>
                <w:szCs w:val="24"/>
                <w:lang w:val="en-CA"/>
              </w:rPr>
              <w:t xml:space="preserve">; </w:t>
            </w:r>
          </w:p>
          <w:p w:rsidR="002758AF" w:rsidRPr="00477C21" w:rsidRDefault="002758AF" w:rsidP="0036051E">
            <w:pPr>
              <w:widowControl w:val="0"/>
              <w:numPr>
                <w:ilvl w:val="0"/>
                <w:numId w:val="12"/>
              </w:numPr>
              <w:ind w:left="360" w:hanging="360"/>
              <w:jc w:val="left"/>
              <w:rPr>
                <w:rFonts w:eastAsia="Times New Roman"/>
                <w:szCs w:val="24"/>
                <w:lang w:val="en-CA"/>
              </w:rPr>
            </w:pPr>
            <w:r w:rsidRPr="00477C21">
              <w:rPr>
                <w:rFonts w:eastAsia="Times New Roman"/>
                <w:szCs w:val="24"/>
                <w:lang w:val="en-CA"/>
              </w:rPr>
              <w:t xml:space="preserve">Ordin cu </w:t>
            </w:r>
            <w:r w:rsidR="005C32BE" w:rsidRPr="00477C21">
              <w:rPr>
                <w:rFonts w:eastAsia="Times New Roman"/>
                <w:szCs w:val="24"/>
                <w:lang w:val="en-CA"/>
              </w:rPr>
              <w:t xml:space="preserve">privire la securitatea vietii și sănătății elevilor </w:t>
            </w:r>
            <w:r w:rsidR="00C26EF3" w:rsidRPr="00477C21">
              <w:rPr>
                <w:rFonts w:eastAsia="Times New Roman"/>
                <w:szCs w:val="24"/>
                <w:lang w:val="en-CA"/>
              </w:rPr>
              <w:t>î</w:t>
            </w:r>
            <w:r w:rsidR="005C32BE" w:rsidRPr="00477C21">
              <w:rPr>
                <w:rFonts w:eastAsia="Times New Roman"/>
                <w:szCs w:val="24"/>
                <w:lang w:val="en-CA"/>
              </w:rPr>
              <w:t>n anul de studii 202</w:t>
            </w:r>
            <w:r w:rsidR="00C26EF3" w:rsidRPr="00477C21">
              <w:rPr>
                <w:rFonts w:eastAsia="Times New Roman"/>
                <w:szCs w:val="24"/>
                <w:lang w:val="en-CA"/>
              </w:rPr>
              <w:t>1</w:t>
            </w:r>
            <w:r w:rsidR="005C32BE" w:rsidRPr="00477C21">
              <w:rPr>
                <w:rFonts w:eastAsia="Times New Roman"/>
                <w:szCs w:val="24"/>
                <w:lang w:val="en-CA"/>
              </w:rPr>
              <w:t>-2</w:t>
            </w:r>
            <w:r w:rsidR="00C26EF3" w:rsidRPr="00477C21">
              <w:rPr>
                <w:rFonts w:eastAsia="Times New Roman"/>
                <w:szCs w:val="24"/>
                <w:lang w:val="en-CA"/>
              </w:rPr>
              <w:t>2</w:t>
            </w:r>
            <w:r w:rsidR="005C32BE" w:rsidRPr="00477C21">
              <w:rPr>
                <w:rFonts w:eastAsia="Times New Roman"/>
                <w:szCs w:val="24"/>
                <w:lang w:val="en-CA"/>
              </w:rPr>
              <w:t xml:space="preserve"> </w:t>
            </w:r>
            <w:r w:rsidR="00C26EF3" w:rsidRPr="00477C21">
              <w:rPr>
                <w:rFonts w:eastAsia="Times New Roman"/>
                <w:szCs w:val="24"/>
                <w:lang w:val="en-CA"/>
              </w:rPr>
              <w:t>Nr. 06 ,,A</w:t>
            </w:r>
            <w:r w:rsidR="00C26EF3" w:rsidRPr="00477C21">
              <w:rPr>
                <w:rFonts w:eastAsia="Times New Roman"/>
                <w:szCs w:val="24"/>
                <w:lang w:val="en-US"/>
              </w:rPr>
              <w:t xml:space="preserve">” </w:t>
            </w:r>
            <w:r w:rsidR="005C32BE" w:rsidRPr="00477C21">
              <w:rPr>
                <w:rFonts w:eastAsia="Times New Roman"/>
                <w:szCs w:val="24"/>
                <w:lang w:val="en-CA"/>
              </w:rPr>
              <w:t>din 01.09.2021</w:t>
            </w:r>
            <w:r w:rsidRPr="00477C21">
              <w:rPr>
                <w:rFonts w:eastAsia="Times New Roman"/>
                <w:szCs w:val="24"/>
                <w:lang w:val="en-CA"/>
              </w:rPr>
              <w:t>;</w:t>
            </w:r>
          </w:p>
          <w:p w:rsidR="00C97169" w:rsidRPr="00477C21" w:rsidRDefault="00C97169" w:rsidP="0036051E">
            <w:pPr>
              <w:widowControl w:val="0"/>
              <w:numPr>
                <w:ilvl w:val="0"/>
                <w:numId w:val="12"/>
              </w:numPr>
              <w:ind w:left="360" w:hanging="360"/>
              <w:jc w:val="left"/>
              <w:rPr>
                <w:rFonts w:eastAsia="Times New Roman"/>
                <w:szCs w:val="24"/>
                <w:lang w:val="en-CA"/>
              </w:rPr>
            </w:pPr>
            <w:r w:rsidRPr="00477C21">
              <w:rPr>
                <w:rFonts w:eastAsia="Times New Roman"/>
                <w:szCs w:val="24"/>
                <w:lang w:val="en-CA"/>
              </w:rPr>
              <w:t>Ordinul nr.10-,,A,, din 01.09 2021 referitor la desemnarea persoanei responsabile de protecția sănătății.</w:t>
            </w:r>
          </w:p>
          <w:p w:rsidR="002758AF" w:rsidRPr="00477C21" w:rsidRDefault="002758AF" w:rsidP="002758AF">
            <w:pPr>
              <w:widowControl w:val="0"/>
              <w:numPr>
                <w:ilvl w:val="0"/>
                <w:numId w:val="12"/>
              </w:numPr>
              <w:ind w:left="360" w:hanging="360"/>
              <w:jc w:val="left"/>
              <w:rPr>
                <w:rFonts w:eastAsia="Times New Roman"/>
                <w:szCs w:val="24"/>
                <w:lang w:val="en-CA"/>
              </w:rPr>
            </w:pPr>
            <w:r w:rsidRPr="00477C21">
              <w:rPr>
                <w:rFonts w:eastAsia="Times New Roman"/>
                <w:szCs w:val="24"/>
                <w:lang w:val="en-CA"/>
              </w:rPr>
              <w:t>Ordin cu privire la re</w:t>
            </w:r>
            <w:r w:rsidR="005C32BE" w:rsidRPr="00477C21">
              <w:rPr>
                <w:rFonts w:eastAsia="Times New Roman"/>
                <w:szCs w:val="24"/>
                <w:lang w:val="en-CA"/>
              </w:rPr>
              <w:t>gulamentul intern al scolii anul de studii 2021-2022</w:t>
            </w:r>
            <w:r w:rsidR="00513576" w:rsidRPr="00477C21">
              <w:rPr>
                <w:rFonts w:eastAsia="Times New Roman"/>
                <w:szCs w:val="24"/>
                <w:lang w:val="en-CA"/>
              </w:rPr>
              <w:t xml:space="preserve"> </w:t>
            </w:r>
            <w:r w:rsidR="00C26EF3" w:rsidRPr="00477C21">
              <w:rPr>
                <w:rFonts w:eastAsia="Times New Roman"/>
                <w:szCs w:val="24"/>
                <w:lang w:val="en-CA"/>
              </w:rPr>
              <w:t>Nr.10</w:t>
            </w:r>
            <w:r w:rsidR="00513576" w:rsidRPr="00477C21">
              <w:rPr>
                <w:rFonts w:eastAsia="Times New Roman"/>
                <w:szCs w:val="24"/>
                <w:lang w:val="en-CA"/>
              </w:rPr>
              <w:t xml:space="preserve"> </w:t>
            </w:r>
            <w:r w:rsidR="005C32BE" w:rsidRPr="00477C21">
              <w:rPr>
                <w:rFonts w:eastAsia="Times New Roman"/>
                <w:szCs w:val="24"/>
                <w:lang w:val="en-CA"/>
              </w:rPr>
              <w:t>,,A</w:t>
            </w:r>
            <w:r w:rsidR="00C26EF3" w:rsidRPr="00477C21">
              <w:rPr>
                <w:rFonts w:eastAsia="Times New Roman"/>
                <w:szCs w:val="24"/>
                <w:lang w:val="en-CA"/>
              </w:rPr>
              <w:t xml:space="preserve">” </w:t>
            </w:r>
            <w:r w:rsidR="005C32BE" w:rsidRPr="00477C21">
              <w:rPr>
                <w:rFonts w:eastAsia="Times New Roman"/>
                <w:szCs w:val="24"/>
                <w:lang w:val="en-CA"/>
              </w:rPr>
              <w:t>din 01.09.2021.</w:t>
            </w:r>
          </w:p>
          <w:p w:rsidR="00513576" w:rsidRPr="00477C21" w:rsidRDefault="002758AF" w:rsidP="00513576">
            <w:pPr>
              <w:widowControl w:val="0"/>
              <w:numPr>
                <w:ilvl w:val="0"/>
                <w:numId w:val="12"/>
              </w:numPr>
              <w:ind w:left="360" w:hanging="360"/>
              <w:jc w:val="left"/>
              <w:rPr>
                <w:rFonts w:eastAsia="Times New Roman"/>
                <w:szCs w:val="24"/>
                <w:lang w:val="en-CA"/>
              </w:rPr>
            </w:pPr>
            <w:r w:rsidRPr="00477C21">
              <w:rPr>
                <w:rFonts w:eastAsia="Times New Roman"/>
                <w:szCs w:val="24"/>
                <w:lang w:val="en-CA"/>
              </w:rPr>
              <w:t>Ordin cu privire la desemnarea persoanei responsabile de monitorizare</w:t>
            </w:r>
            <w:r w:rsidR="00C26EF3" w:rsidRPr="00477C21">
              <w:rPr>
                <w:rFonts w:eastAsia="Times New Roman"/>
                <w:szCs w:val="24"/>
                <w:lang w:val="en-CA"/>
              </w:rPr>
              <w:t xml:space="preserve"> </w:t>
            </w:r>
            <w:r w:rsidRPr="00477C21">
              <w:rPr>
                <w:rFonts w:eastAsia="Times New Roman"/>
                <w:szCs w:val="24"/>
                <w:lang w:val="en-CA"/>
              </w:rPr>
              <w:t xml:space="preserve">a stării de sănătate a angajaților și elevilor, </w:t>
            </w:r>
            <w:r w:rsidR="00C26EF3" w:rsidRPr="00477C21">
              <w:rPr>
                <w:rFonts w:eastAsia="Times New Roman"/>
                <w:szCs w:val="24"/>
                <w:lang w:val="en-CA"/>
              </w:rPr>
              <w:t>Nr</w:t>
            </w:r>
            <w:r w:rsidRPr="00477C21">
              <w:rPr>
                <w:rFonts w:eastAsia="Times New Roman"/>
                <w:szCs w:val="24"/>
                <w:lang w:val="en-CA"/>
              </w:rPr>
              <w:t>.89</w:t>
            </w:r>
            <w:r w:rsidR="00513576" w:rsidRPr="00477C21">
              <w:rPr>
                <w:rFonts w:eastAsia="Times New Roman"/>
                <w:szCs w:val="24"/>
                <w:lang w:val="en-CA"/>
              </w:rPr>
              <w:t xml:space="preserve"> </w:t>
            </w:r>
            <w:r w:rsidR="00C26EF3" w:rsidRPr="00477C21">
              <w:rPr>
                <w:rFonts w:eastAsia="Times New Roman"/>
                <w:szCs w:val="24"/>
                <w:lang w:val="en-CA"/>
              </w:rPr>
              <w:t>,,A”(b)</w:t>
            </w:r>
            <w:r w:rsidRPr="00477C21">
              <w:rPr>
                <w:rFonts w:eastAsia="Times New Roman"/>
                <w:szCs w:val="24"/>
                <w:lang w:val="en-CA"/>
              </w:rPr>
              <w:t xml:space="preserve"> din 21.08.202</w:t>
            </w:r>
            <w:r w:rsidR="00513576" w:rsidRPr="00477C21">
              <w:rPr>
                <w:rFonts w:eastAsia="Times New Roman"/>
                <w:szCs w:val="24"/>
                <w:lang w:val="en-CA"/>
              </w:rPr>
              <w:t>1</w:t>
            </w:r>
            <w:r w:rsidRPr="00477C21">
              <w:rPr>
                <w:rFonts w:eastAsia="Times New Roman"/>
                <w:szCs w:val="24"/>
                <w:lang w:val="en-CA"/>
              </w:rPr>
              <w:t>;</w:t>
            </w:r>
          </w:p>
          <w:p w:rsidR="002758AF" w:rsidRPr="00477C21" w:rsidRDefault="005C32BE" w:rsidP="00513576">
            <w:pPr>
              <w:widowControl w:val="0"/>
              <w:numPr>
                <w:ilvl w:val="0"/>
                <w:numId w:val="12"/>
              </w:numPr>
              <w:ind w:left="360" w:hanging="360"/>
              <w:jc w:val="left"/>
              <w:rPr>
                <w:rFonts w:eastAsia="Times New Roman"/>
                <w:szCs w:val="24"/>
                <w:lang w:val="en-CA"/>
              </w:rPr>
            </w:pPr>
            <w:r w:rsidRPr="00477C21">
              <w:rPr>
                <w:rFonts w:eastAsia="Times New Roman"/>
                <w:szCs w:val="24"/>
                <w:lang w:val="en-CA"/>
              </w:rPr>
              <w:t xml:space="preserve"> Ordin</w:t>
            </w:r>
            <w:r w:rsidR="00513576" w:rsidRPr="00477C21">
              <w:rPr>
                <w:rFonts w:eastAsia="Times New Roman"/>
                <w:szCs w:val="24"/>
                <w:lang w:val="en-CA"/>
              </w:rPr>
              <w:t>ul N</w:t>
            </w:r>
            <w:r w:rsidRPr="00477C21">
              <w:rPr>
                <w:rFonts w:eastAsia="Times New Roman"/>
                <w:szCs w:val="24"/>
                <w:lang w:val="en-CA"/>
              </w:rPr>
              <w:t>r.4</w:t>
            </w:r>
            <w:r w:rsidR="00513576" w:rsidRPr="00477C21">
              <w:rPr>
                <w:rFonts w:eastAsia="Times New Roman"/>
                <w:szCs w:val="24"/>
                <w:lang w:val="en-CA"/>
              </w:rPr>
              <w:t xml:space="preserve"> </w:t>
            </w:r>
            <w:r w:rsidRPr="00477C21">
              <w:rPr>
                <w:rFonts w:eastAsia="Times New Roman"/>
                <w:szCs w:val="24"/>
                <w:lang w:val="en-CA"/>
              </w:rPr>
              <w:t>,,A</w:t>
            </w:r>
            <w:r w:rsidR="00513576" w:rsidRPr="00477C21">
              <w:rPr>
                <w:rFonts w:eastAsia="Times New Roman"/>
                <w:szCs w:val="24"/>
                <w:lang w:val="en-CA"/>
              </w:rPr>
              <w:t>”</w:t>
            </w:r>
            <w:r w:rsidRPr="00477C21">
              <w:rPr>
                <w:rFonts w:eastAsia="Times New Roman"/>
                <w:szCs w:val="24"/>
                <w:lang w:val="en-CA"/>
              </w:rPr>
              <w:t xml:space="preserve">din 01.09.21 </w:t>
            </w:r>
            <w:r w:rsidR="00513576" w:rsidRPr="00477C21">
              <w:rPr>
                <w:rFonts w:eastAsia="Times New Roman"/>
                <w:szCs w:val="24"/>
                <w:lang w:val="en-CA"/>
              </w:rPr>
              <w:t>C</w:t>
            </w:r>
            <w:r w:rsidRPr="00477C21">
              <w:rPr>
                <w:rFonts w:eastAsia="Times New Roman"/>
                <w:szCs w:val="24"/>
                <w:lang w:val="en-CA"/>
              </w:rPr>
              <w:t>u privire la organizarea anului de studii 2021-2022 .</w:t>
            </w:r>
          </w:p>
          <w:p w:rsidR="005C32BE" w:rsidRPr="00477C21" w:rsidRDefault="005C32BE" w:rsidP="002758AF">
            <w:pPr>
              <w:widowControl w:val="0"/>
              <w:numPr>
                <w:ilvl w:val="0"/>
                <w:numId w:val="12"/>
              </w:numPr>
              <w:ind w:left="360" w:hanging="360"/>
              <w:jc w:val="left"/>
              <w:rPr>
                <w:rFonts w:eastAsia="Times New Roman"/>
                <w:szCs w:val="24"/>
                <w:lang w:val="en-CA"/>
              </w:rPr>
            </w:pPr>
            <w:r w:rsidRPr="00477C21">
              <w:rPr>
                <w:rFonts w:eastAsia="Times New Roman"/>
                <w:szCs w:val="24"/>
                <w:lang w:val="en-CA"/>
              </w:rPr>
              <w:t xml:space="preserve">Ordinul </w:t>
            </w:r>
            <w:r w:rsidR="00513576" w:rsidRPr="00477C21">
              <w:rPr>
                <w:rFonts w:eastAsia="Times New Roman"/>
                <w:szCs w:val="24"/>
                <w:lang w:val="en-CA"/>
              </w:rPr>
              <w:t>N</w:t>
            </w:r>
            <w:r w:rsidRPr="00477C21">
              <w:rPr>
                <w:rFonts w:eastAsia="Times New Roman"/>
                <w:szCs w:val="24"/>
                <w:lang w:val="en-CA"/>
              </w:rPr>
              <w:t>r.190</w:t>
            </w:r>
            <w:r w:rsidR="00513576" w:rsidRPr="00477C21">
              <w:rPr>
                <w:rFonts w:eastAsia="Times New Roman"/>
                <w:szCs w:val="24"/>
                <w:lang w:val="en-CA"/>
              </w:rPr>
              <w:t xml:space="preserve"> </w:t>
            </w:r>
            <w:r w:rsidRPr="00477C21">
              <w:rPr>
                <w:rFonts w:eastAsia="Times New Roman"/>
                <w:szCs w:val="24"/>
                <w:lang w:val="en-CA"/>
              </w:rPr>
              <w:t>,,A</w:t>
            </w:r>
            <w:r w:rsidR="00513576" w:rsidRPr="00477C21">
              <w:rPr>
                <w:rFonts w:eastAsia="Times New Roman"/>
                <w:szCs w:val="24"/>
                <w:lang w:val="en-CA"/>
              </w:rPr>
              <w:t>”</w:t>
            </w:r>
            <w:r w:rsidRPr="00477C21">
              <w:rPr>
                <w:rFonts w:eastAsia="Times New Roman"/>
                <w:szCs w:val="24"/>
                <w:lang w:val="en-CA"/>
              </w:rPr>
              <w:t>din 28.08.21 referitor la desemnarea persoanei responsabile de contr</w:t>
            </w:r>
            <w:r w:rsidR="00167157" w:rsidRPr="00477C21">
              <w:rPr>
                <w:rFonts w:eastAsia="Times New Roman"/>
                <w:szCs w:val="24"/>
                <w:lang w:val="en-CA"/>
              </w:rPr>
              <w:t>olul aplicării măsurilor de pre</w:t>
            </w:r>
            <w:r w:rsidRPr="00477C21">
              <w:rPr>
                <w:rFonts w:eastAsia="Times New Roman"/>
                <w:szCs w:val="24"/>
                <w:lang w:val="en-CA"/>
              </w:rPr>
              <w:t>venire a infecției Covid</w:t>
            </w:r>
            <w:r w:rsidR="00513576" w:rsidRPr="00477C21">
              <w:rPr>
                <w:rFonts w:eastAsia="Times New Roman"/>
                <w:szCs w:val="24"/>
                <w:lang w:val="en-CA"/>
              </w:rPr>
              <w:t>-</w:t>
            </w:r>
            <w:r w:rsidRPr="00477C21">
              <w:rPr>
                <w:rFonts w:eastAsia="Times New Roman"/>
                <w:szCs w:val="24"/>
                <w:lang w:val="en-CA"/>
              </w:rPr>
              <w:t>19.</w:t>
            </w:r>
          </w:p>
          <w:p w:rsidR="007B4417" w:rsidRPr="00477C21" w:rsidRDefault="007B4417" w:rsidP="00E83420">
            <w:pPr>
              <w:rPr>
                <w:iCs/>
                <w:szCs w:val="24"/>
              </w:rPr>
            </w:pPr>
          </w:p>
          <w:p w:rsidR="00F842E4" w:rsidRPr="00477C21" w:rsidRDefault="00F842E4" w:rsidP="00E83420">
            <w:pPr>
              <w:rPr>
                <w:iCs/>
                <w:szCs w:val="24"/>
              </w:rPr>
            </w:pPr>
          </w:p>
        </w:tc>
      </w:tr>
      <w:tr w:rsidR="00F842E4" w:rsidRPr="00E938A0" w:rsidTr="00D25024">
        <w:tc>
          <w:tcPr>
            <w:tcW w:w="2069" w:type="dxa"/>
          </w:tcPr>
          <w:p w:rsidR="00F842E4" w:rsidRPr="00925173" w:rsidRDefault="00F842E4" w:rsidP="00F842E4">
            <w:pPr>
              <w:jc w:val="left"/>
              <w:rPr>
                <w:b/>
                <w:bCs/>
              </w:rPr>
            </w:pPr>
            <w:r w:rsidRPr="00925173">
              <w:rPr>
                <w:b/>
                <w:bCs/>
              </w:rPr>
              <w:t>Constatări</w:t>
            </w:r>
          </w:p>
        </w:tc>
        <w:tc>
          <w:tcPr>
            <w:tcW w:w="7570" w:type="dxa"/>
            <w:gridSpan w:val="3"/>
          </w:tcPr>
          <w:p w:rsidR="00F842E4" w:rsidRPr="00477C21" w:rsidRDefault="002758AF" w:rsidP="00E83420">
            <w:pPr>
              <w:rPr>
                <w:szCs w:val="24"/>
              </w:rPr>
            </w:pPr>
            <w:r w:rsidRPr="00477C21">
              <w:rPr>
                <w:rFonts w:eastAsia="Times New Roman"/>
                <w:szCs w:val="24"/>
              </w:rPr>
              <w:t xml:space="preserve">Administraţia gimnaziului deţine  în ordine toată documentaţia tehnică, sanitaro-igienică şi medicală obligatorie, care confirmă faptul că instituția  este pregătită pentru desfăşurarea procesului educaţional. </w:t>
            </w:r>
            <w:r w:rsidRPr="00477C21">
              <w:rPr>
                <w:rFonts w:eastAsia="Times New Roman"/>
                <w:szCs w:val="24"/>
                <w:lang w:val="en-CA"/>
              </w:rPr>
              <w:t xml:space="preserve">Securitatea copiilor este asigurată pe tot parcursul aflării lor în instituție. </w:t>
            </w:r>
            <w:r w:rsidRPr="00477C21">
              <w:rPr>
                <w:rFonts w:eastAsia="Times New Roman"/>
                <w:szCs w:val="24"/>
              </w:rPr>
              <w:t>Instituția este asigurată cu personal  tehnic și medical.</w:t>
            </w:r>
          </w:p>
        </w:tc>
      </w:tr>
      <w:tr w:rsidR="00F842E4" w:rsidRPr="00E938A0" w:rsidTr="00415CB2">
        <w:tc>
          <w:tcPr>
            <w:tcW w:w="2069" w:type="dxa"/>
          </w:tcPr>
          <w:p w:rsidR="00F842E4" w:rsidRPr="00925173" w:rsidRDefault="00F842E4" w:rsidP="00F842E4">
            <w:pPr>
              <w:jc w:val="left"/>
              <w:rPr>
                <w:b/>
                <w:bCs/>
              </w:rPr>
            </w:pPr>
            <w:r w:rsidRPr="00925173">
              <w:rPr>
                <w:b/>
                <w:bCs/>
              </w:rPr>
              <w:t xml:space="preserve">Pondere și punctaj acordat </w:t>
            </w:r>
          </w:p>
        </w:tc>
        <w:tc>
          <w:tcPr>
            <w:tcW w:w="1475" w:type="dxa"/>
          </w:tcPr>
          <w:p w:rsidR="00F842E4" w:rsidRPr="00E938A0" w:rsidRDefault="00F842E4" w:rsidP="00F842E4">
            <w:r w:rsidRPr="00BD4375">
              <w:t>Pondere:</w:t>
            </w:r>
            <w:r>
              <w:rPr>
                <w:bCs/>
              </w:rPr>
              <w:t>1</w:t>
            </w:r>
          </w:p>
        </w:tc>
        <w:tc>
          <w:tcPr>
            <w:tcW w:w="3827" w:type="dxa"/>
          </w:tcPr>
          <w:p w:rsidR="00F842E4" w:rsidRPr="004828EA" w:rsidRDefault="00F842E4" w:rsidP="00F842E4">
            <w:pPr>
              <w:rPr>
                <w:lang w:val="ro-MO"/>
              </w:rPr>
            </w:pPr>
            <w:r>
              <w:t>Autoevaluare conform criteriilor: -</w:t>
            </w:r>
            <w:r w:rsidR="004828EA">
              <w:rPr>
                <w:lang w:val="ro-MO"/>
              </w:rPr>
              <w:t>0,75</w:t>
            </w:r>
          </w:p>
        </w:tc>
        <w:tc>
          <w:tcPr>
            <w:tcW w:w="2268" w:type="dxa"/>
          </w:tcPr>
          <w:p w:rsidR="00F842E4" w:rsidRPr="004828EA" w:rsidRDefault="00F842E4" w:rsidP="00F842E4">
            <w:pPr>
              <w:rPr>
                <w:lang w:val="ro-MO"/>
              </w:rPr>
            </w:pPr>
            <w:r>
              <w:t xml:space="preserve">Punctaj acordat: - </w:t>
            </w:r>
            <w:r w:rsidR="004828EA">
              <w:rPr>
                <w:lang w:val="ro-MO"/>
              </w:rPr>
              <w:t>0,75</w:t>
            </w:r>
          </w:p>
        </w:tc>
      </w:tr>
    </w:tbl>
    <w:p w:rsidR="00D25024" w:rsidRPr="00E938A0" w:rsidRDefault="00D25024" w:rsidP="00D25024"/>
    <w:p w:rsidR="00D25024" w:rsidRPr="00462BBF" w:rsidRDefault="00D25024" w:rsidP="00477C21">
      <w:pPr>
        <w:jc w:val="left"/>
        <w:rPr>
          <w:b/>
          <w:bCs/>
          <w:color w:val="000000" w:themeColor="text1"/>
          <w:lang w:val="en-US"/>
        </w:rPr>
      </w:pPr>
      <w:r w:rsidRPr="00891780">
        <w:rPr>
          <w:b/>
          <w:bCs/>
          <w:sz w:val="28"/>
          <w:szCs w:val="28"/>
          <w:lang w:val="en-US"/>
        </w:rPr>
        <w:lastRenderedPageBreak/>
        <w:t>Indicator 1.1.</w:t>
      </w:r>
      <w:r w:rsidRPr="00462BBF">
        <w:rPr>
          <w:b/>
          <w:bCs/>
          <w:color w:val="000000" w:themeColor="text1"/>
          <w:sz w:val="28"/>
          <w:szCs w:val="28"/>
          <w:lang w:val="en-US"/>
        </w:rPr>
        <w:t>2</w:t>
      </w:r>
      <w:r w:rsidR="00462BBF">
        <w:rPr>
          <w:b/>
          <w:bCs/>
          <w:color w:val="000000" w:themeColor="text1"/>
          <w:sz w:val="28"/>
          <w:szCs w:val="28"/>
          <w:lang w:val="en-US"/>
        </w:rPr>
        <w:t xml:space="preserve"> </w:t>
      </w:r>
      <w:r w:rsidRPr="00462BBF">
        <w:rPr>
          <w:b/>
          <w:bCs/>
          <w:color w:val="000000" w:themeColor="text1"/>
          <w:sz w:val="28"/>
          <w:szCs w:val="28"/>
          <w:lang w:val="en-US"/>
        </w:rPr>
        <w:t>Asigurarea</w:t>
      </w:r>
      <w:r w:rsidR="00167157" w:rsidRPr="00462BBF">
        <w:rPr>
          <w:b/>
          <w:bCs/>
          <w:color w:val="000000" w:themeColor="text1"/>
          <w:sz w:val="28"/>
          <w:szCs w:val="28"/>
          <w:lang w:val="en-US"/>
        </w:rPr>
        <w:t xml:space="preserve"> </w:t>
      </w:r>
      <w:r w:rsidRPr="00462BBF">
        <w:rPr>
          <w:b/>
          <w:bCs/>
          <w:color w:val="000000" w:themeColor="text1"/>
          <w:sz w:val="28"/>
          <w:szCs w:val="28"/>
          <w:lang w:val="en-US"/>
        </w:rPr>
        <w:t>pazei</w:t>
      </w:r>
      <w:r w:rsidR="00462BBF" w:rsidRPr="00462BBF">
        <w:rPr>
          <w:b/>
          <w:bCs/>
          <w:color w:val="000000" w:themeColor="text1"/>
          <w:sz w:val="28"/>
          <w:szCs w:val="28"/>
          <w:lang w:val="en-US"/>
        </w:rPr>
        <w:t xml:space="preserve"> </w:t>
      </w:r>
      <w:r w:rsidRPr="00462BBF">
        <w:rPr>
          <w:b/>
          <w:bCs/>
          <w:color w:val="000000" w:themeColor="text1"/>
          <w:sz w:val="28"/>
          <w:szCs w:val="28"/>
          <w:lang w:val="en-US"/>
        </w:rPr>
        <w:t>și a securității</w:t>
      </w:r>
      <w:r w:rsidR="00167157" w:rsidRPr="00462BBF">
        <w:rPr>
          <w:b/>
          <w:bCs/>
          <w:color w:val="000000" w:themeColor="text1"/>
          <w:sz w:val="28"/>
          <w:szCs w:val="28"/>
          <w:lang w:val="en-US"/>
        </w:rPr>
        <w:t xml:space="preserve"> </w:t>
      </w:r>
      <w:r w:rsidRPr="00462BBF">
        <w:rPr>
          <w:b/>
          <w:bCs/>
          <w:color w:val="000000" w:themeColor="text1"/>
          <w:sz w:val="28"/>
          <w:szCs w:val="28"/>
          <w:lang w:val="en-US"/>
        </w:rPr>
        <w:t>instituțieiși a siguranței</w:t>
      </w:r>
      <w:r w:rsidR="00167157" w:rsidRPr="00462BBF">
        <w:rPr>
          <w:b/>
          <w:bCs/>
          <w:color w:val="000000" w:themeColor="text1"/>
          <w:sz w:val="28"/>
          <w:szCs w:val="28"/>
          <w:lang w:val="en-US"/>
        </w:rPr>
        <w:t xml:space="preserve"> </w:t>
      </w:r>
      <w:r w:rsidRPr="00462BBF">
        <w:rPr>
          <w:b/>
          <w:bCs/>
          <w:color w:val="000000" w:themeColor="text1"/>
          <w:sz w:val="28"/>
          <w:szCs w:val="28"/>
          <w:lang w:val="en-US"/>
        </w:rPr>
        <w:t>tuturor</w:t>
      </w:r>
      <w:r w:rsidR="00167157" w:rsidRPr="00462BBF">
        <w:rPr>
          <w:b/>
          <w:bCs/>
          <w:color w:val="000000" w:themeColor="text1"/>
          <w:sz w:val="28"/>
          <w:szCs w:val="28"/>
          <w:lang w:val="en-US"/>
        </w:rPr>
        <w:t xml:space="preserve"> </w:t>
      </w:r>
      <w:r w:rsidRPr="00462BBF">
        <w:rPr>
          <w:b/>
          <w:bCs/>
          <w:color w:val="000000" w:themeColor="text1"/>
          <w:sz w:val="28"/>
          <w:szCs w:val="28"/>
          <w:lang w:val="en-US"/>
        </w:rPr>
        <w:t>elevilor/ copiilor pe toată</w:t>
      </w:r>
      <w:r w:rsidR="00850C2F" w:rsidRPr="00462BBF">
        <w:rPr>
          <w:b/>
          <w:bCs/>
          <w:color w:val="000000" w:themeColor="text1"/>
          <w:sz w:val="28"/>
          <w:szCs w:val="28"/>
          <w:lang w:val="en-US"/>
        </w:rPr>
        <w:t xml:space="preserve"> </w:t>
      </w:r>
      <w:r w:rsidRPr="00462BBF">
        <w:rPr>
          <w:b/>
          <w:bCs/>
          <w:color w:val="000000" w:themeColor="text1"/>
          <w:sz w:val="28"/>
          <w:szCs w:val="28"/>
          <w:lang w:val="en-US"/>
        </w:rPr>
        <w:t>durata</w:t>
      </w:r>
      <w:r w:rsidR="00850C2F" w:rsidRPr="00462BBF">
        <w:rPr>
          <w:b/>
          <w:bCs/>
          <w:color w:val="000000" w:themeColor="text1"/>
          <w:sz w:val="28"/>
          <w:szCs w:val="28"/>
          <w:lang w:val="en-US"/>
        </w:rPr>
        <w:t xml:space="preserve"> </w:t>
      </w:r>
      <w:r w:rsidRPr="00462BBF">
        <w:rPr>
          <w:b/>
          <w:bCs/>
          <w:color w:val="000000" w:themeColor="text1"/>
          <w:sz w:val="28"/>
          <w:szCs w:val="28"/>
          <w:lang w:val="en-US"/>
        </w:rPr>
        <w:t>programului</w:t>
      </w:r>
      <w:r w:rsidR="00850C2F" w:rsidRPr="00462BBF">
        <w:rPr>
          <w:b/>
          <w:bCs/>
          <w:color w:val="000000" w:themeColor="text1"/>
          <w:sz w:val="28"/>
          <w:szCs w:val="28"/>
          <w:lang w:val="en-US"/>
        </w:rPr>
        <w:t xml:space="preserve"> educativ</w:t>
      </w:r>
      <w:r w:rsidR="00867F0D" w:rsidRPr="00462BBF">
        <w:rPr>
          <w:b/>
          <w:bCs/>
          <w:color w:val="000000" w:themeColor="text1"/>
          <w:sz w:val="28"/>
          <w:szCs w:val="28"/>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25173" w:rsidRDefault="00F842E4" w:rsidP="00477C21">
            <w:pPr>
              <w:jc w:val="left"/>
              <w:rPr>
                <w:b/>
                <w:bCs/>
              </w:rPr>
            </w:pPr>
            <w:r w:rsidRPr="00925173">
              <w:rPr>
                <w:b/>
                <w:bCs/>
              </w:rPr>
              <w:t xml:space="preserve">Dovezi </w:t>
            </w:r>
          </w:p>
        </w:tc>
        <w:tc>
          <w:tcPr>
            <w:tcW w:w="7570" w:type="dxa"/>
            <w:gridSpan w:val="3"/>
          </w:tcPr>
          <w:p w:rsidR="00824D56" w:rsidRPr="00477C21" w:rsidRDefault="00824D56" w:rsidP="00477C21">
            <w:pPr>
              <w:pStyle w:val="a5"/>
              <w:numPr>
                <w:ilvl w:val="0"/>
                <w:numId w:val="2"/>
              </w:numPr>
              <w:ind w:left="360"/>
              <w:jc w:val="left"/>
              <w:rPr>
                <w:iCs/>
                <w:color w:val="000000" w:themeColor="text1"/>
                <w:szCs w:val="24"/>
              </w:rPr>
            </w:pPr>
            <w:r w:rsidRPr="00477C21">
              <w:rPr>
                <w:iCs/>
                <w:color w:val="000000" w:themeColor="text1"/>
                <w:szCs w:val="24"/>
              </w:rPr>
              <w:t>Fi</w:t>
            </w:r>
            <w:r w:rsidRPr="00477C21">
              <w:rPr>
                <w:iCs/>
                <w:color w:val="000000" w:themeColor="text1"/>
                <w:szCs w:val="24"/>
                <w:lang w:val="ro-RO"/>
              </w:rPr>
              <w:t>şele de post ale paznicilor</w:t>
            </w:r>
            <w:r w:rsidR="00462BBF" w:rsidRPr="00477C21">
              <w:rPr>
                <w:iCs/>
                <w:color w:val="000000" w:themeColor="text1"/>
                <w:szCs w:val="24"/>
                <w:lang w:val="ro-RO"/>
              </w:rPr>
              <w:t>,</w:t>
            </w:r>
            <w:r w:rsidRPr="00477C21">
              <w:rPr>
                <w:iCs/>
                <w:color w:val="000000" w:themeColor="text1"/>
                <w:szCs w:val="24"/>
                <w:lang w:val="ro-RO"/>
              </w:rPr>
              <w:t xml:space="preserve"> trei fişe de post</w:t>
            </w:r>
            <w:r w:rsidR="00462BBF" w:rsidRPr="00477C21">
              <w:rPr>
                <w:iCs/>
                <w:color w:val="000000" w:themeColor="text1"/>
                <w:szCs w:val="24"/>
                <w:lang w:val="ro-RO"/>
              </w:rPr>
              <w:t>;</w:t>
            </w:r>
          </w:p>
          <w:p w:rsidR="00824D56" w:rsidRPr="00477C21" w:rsidRDefault="00824D56" w:rsidP="00477C21">
            <w:pPr>
              <w:pStyle w:val="a5"/>
              <w:numPr>
                <w:ilvl w:val="0"/>
                <w:numId w:val="2"/>
              </w:numPr>
              <w:ind w:left="360"/>
              <w:jc w:val="left"/>
              <w:rPr>
                <w:iCs/>
                <w:color w:val="000000" w:themeColor="text1"/>
                <w:szCs w:val="24"/>
              </w:rPr>
            </w:pPr>
            <w:r w:rsidRPr="00477C21">
              <w:rPr>
                <w:iCs/>
                <w:color w:val="000000" w:themeColor="text1"/>
                <w:szCs w:val="24"/>
                <w:lang w:val="ro-RO"/>
              </w:rPr>
              <w:t>Graficul de deservici al personalului auxiliar</w:t>
            </w:r>
            <w:r w:rsidR="00462BBF" w:rsidRPr="00477C21">
              <w:rPr>
                <w:iCs/>
                <w:color w:val="000000" w:themeColor="text1"/>
                <w:szCs w:val="24"/>
                <w:lang w:val="ro-RO"/>
              </w:rPr>
              <w:t>;</w:t>
            </w:r>
          </w:p>
          <w:p w:rsidR="001A46A7" w:rsidRPr="00477C21" w:rsidRDefault="00E37F50" w:rsidP="00477C21">
            <w:pPr>
              <w:pStyle w:val="a5"/>
              <w:numPr>
                <w:ilvl w:val="0"/>
                <w:numId w:val="2"/>
              </w:numPr>
              <w:ind w:left="360"/>
              <w:jc w:val="left"/>
              <w:rPr>
                <w:iCs/>
                <w:color w:val="000000" w:themeColor="text1"/>
                <w:szCs w:val="24"/>
              </w:rPr>
            </w:pPr>
            <w:r w:rsidRPr="00477C21">
              <w:rPr>
                <w:color w:val="000000" w:themeColor="text1"/>
                <w:szCs w:val="24"/>
              </w:rPr>
              <w:t>Graficul de serviciu al profesorilor</w:t>
            </w:r>
            <w:r w:rsidR="00462BBF" w:rsidRPr="00477C21">
              <w:rPr>
                <w:color w:val="000000" w:themeColor="text1"/>
                <w:szCs w:val="24"/>
              </w:rPr>
              <w:t>;</w:t>
            </w:r>
          </w:p>
          <w:p w:rsidR="001A46A7" w:rsidRPr="00477C21" w:rsidRDefault="00E37F50" w:rsidP="00477C21">
            <w:pPr>
              <w:pStyle w:val="a5"/>
              <w:numPr>
                <w:ilvl w:val="0"/>
                <w:numId w:val="2"/>
              </w:numPr>
              <w:ind w:left="360"/>
              <w:jc w:val="left"/>
              <w:rPr>
                <w:iCs/>
                <w:color w:val="000000" w:themeColor="text1"/>
                <w:szCs w:val="24"/>
              </w:rPr>
            </w:pPr>
            <w:r w:rsidRPr="00477C21">
              <w:rPr>
                <w:color w:val="000000" w:themeColor="text1"/>
                <w:szCs w:val="24"/>
              </w:rPr>
              <w:t>Registrul de evidență a vizitatorului</w:t>
            </w:r>
            <w:r w:rsidR="00462BBF" w:rsidRPr="00477C21">
              <w:rPr>
                <w:color w:val="000000" w:themeColor="text1"/>
                <w:szCs w:val="24"/>
              </w:rPr>
              <w:t>;</w:t>
            </w:r>
          </w:p>
          <w:p w:rsidR="001A46A7" w:rsidRPr="00477C21" w:rsidRDefault="00824D56" w:rsidP="00477C21">
            <w:pPr>
              <w:pStyle w:val="a5"/>
              <w:numPr>
                <w:ilvl w:val="0"/>
                <w:numId w:val="2"/>
              </w:numPr>
              <w:ind w:left="360"/>
              <w:jc w:val="left"/>
              <w:rPr>
                <w:iCs/>
                <w:color w:val="000000" w:themeColor="text1"/>
                <w:szCs w:val="24"/>
              </w:rPr>
            </w:pPr>
            <w:r w:rsidRPr="00477C21">
              <w:rPr>
                <w:color w:val="000000" w:themeColor="text1"/>
                <w:szCs w:val="24"/>
              </w:rPr>
              <w:t xml:space="preserve">Registrul </w:t>
            </w:r>
            <w:r w:rsidR="00E37F50" w:rsidRPr="00477C21">
              <w:rPr>
                <w:color w:val="000000" w:themeColor="text1"/>
                <w:szCs w:val="24"/>
              </w:rPr>
              <w:t>tehnica</w:t>
            </w:r>
            <w:r w:rsidR="00462BBF" w:rsidRPr="00477C21">
              <w:rPr>
                <w:color w:val="000000" w:themeColor="text1"/>
                <w:szCs w:val="24"/>
              </w:rPr>
              <w:t xml:space="preserve"> </w:t>
            </w:r>
            <w:r w:rsidR="00E37F50" w:rsidRPr="00477C21">
              <w:rPr>
                <w:color w:val="000000" w:themeColor="text1"/>
                <w:szCs w:val="24"/>
              </w:rPr>
              <w:t>securității</w:t>
            </w:r>
            <w:r w:rsidR="00462BBF" w:rsidRPr="00477C21">
              <w:rPr>
                <w:color w:val="000000" w:themeColor="text1"/>
                <w:szCs w:val="24"/>
              </w:rPr>
              <w:t xml:space="preserve"> </w:t>
            </w:r>
            <w:r w:rsidR="00E37F50" w:rsidRPr="00477C21">
              <w:rPr>
                <w:color w:val="000000" w:themeColor="text1"/>
                <w:szCs w:val="24"/>
              </w:rPr>
              <w:t>pentru</w:t>
            </w:r>
            <w:r w:rsidR="00462BBF" w:rsidRPr="00477C21">
              <w:rPr>
                <w:color w:val="000000" w:themeColor="text1"/>
                <w:szCs w:val="24"/>
              </w:rPr>
              <w:t xml:space="preserve"> </w:t>
            </w:r>
            <w:r w:rsidR="00AE0991" w:rsidRPr="00477C21">
              <w:rPr>
                <w:color w:val="000000" w:themeColor="text1"/>
                <w:szCs w:val="24"/>
              </w:rPr>
              <w:t>e</w:t>
            </w:r>
            <w:r w:rsidR="00E37F50" w:rsidRPr="00477C21">
              <w:rPr>
                <w:color w:val="000000" w:themeColor="text1"/>
                <w:szCs w:val="24"/>
              </w:rPr>
              <w:t>levi</w:t>
            </w:r>
            <w:r w:rsidR="00462BBF" w:rsidRPr="00477C21">
              <w:rPr>
                <w:color w:val="000000" w:themeColor="text1"/>
                <w:szCs w:val="24"/>
              </w:rPr>
              <w:t>;</w:t>
            </w:r>
          </w:p>
          <w:p w:rsidR="00A92842" w:rsidRPr="00477C21" w:rsidRDefault="00A31499" w:rsidP="00477C21">
            <w:pPr>
              <w:pStyle w:val="a5"/>
              <w:numPr>
                <w:ilvl w:val="0"/>
                <w:numId w:val="2"/>
              </w:numPr>
              <w:ind w:left="360"/>
              <w:jc w:val="left"/>
              <w:rPr>
                <w:iCs/>
                <w:color w:val="000000" w:themeColor="text1"/>
                <w:szCs w:val="24"/>
              </w:rPr>
            </w:pPr>
            <w:r w:rsidRPr="00477C21">
              <w:rPr>
                <w:color w:val="000000" w:themeColor="text1"/>
                <w:szCs w:val="24"/>
              </w:rPr>
              <w:t>Registru</w:t>
            </w:r>
            <w:r w:rsidR="00851E1F" w:rsidRPr="00477C21">
              <w:rPr>
                <w:color w:val="000000" w:themeColor="text1"/>
                <w:szCs w:val="24"/>
              </w:rPr>
              <w:t xml:space="preserve"> tehnica securității pentru angajaţi</w:t>
            </w:r>
            <w:r w:rsidR="00462BBF" w:rsidRPr="00477C21">
              <w:rPr>
                <w:color w:val="000000" w:themeColor="text1"/>
                <w:szCs w:val="24"/>
              </w:rPr>
              <w:t>;</w:t>
            </w:r>
          </w:p>
          <w:p w:rsidR="002758AF" w:rsidRPr="00477C21" w:rsidRDefault="00C97169" w:rsidP="00477C21">
            <w:pPr>
              <w:widowControl w:val="0"/>
              <w:numPr>
                <w:ilvl w:val="0"/>
                <w:numId w:val="13"/>
              </w:numPr>
              <w:ind w:left="360" w:hanging="360"/>
              <w:jc w:val="left"/>
              <w:rPr>
                <w:rFonts w:eastAsia="Times New Roman"/>
                <w:color w:val="000000"/>
                <w:szCs w:val="24"/>
                <w:lang w:val="en-CA"/>
              </w:rPr>
            </w:pPr>
            <w:r w:rsidRPr="00477C21">
              <w:rPr>
                <w:rFonts w:eastAsia="Times New Roman"/>
                <w:color w:val="000000"/>
                <w:szCs w:val="24"/>
                <w:lang w:val="en-CA"/>
              </w:rPr>
              <w:t>Ordinul 05 -,,A,, din 01.09.202</w:t>
            </w:r>
            <w:r w:rsidR="00477C21" w:rsidRPr="00477C21">
              <w:rPr>
                <w:rFonts w:eastAsia="Times New Roman"/>
                <w:color w:val="000000"/>
                <w:szCs w:val="24"/>
                <w:lang w:val="en-CA"/>
              </w:rPr>
              <w:t>1</w:t>
            </w:r>
            <w:r w:rsidRPr="00477C21">
              <w:rPr>
                <w:rFonts w:eastAsia="Times New Roman"/>
                <w:color w:val="000000"/>
                <w:szCs w:val="24"/>
                <w:lang w:val="en-CA"/>
              </w:rPr>
              <w:t xml:space="preserve"> referitor la desemnarea administratorului de instituție școlara a Sistemului Informațional de Management Educațional   (SIME) la nivel de instituție. </w:t>
            </w:r>
          </w:p>
          <w:p w:rsidR="00C97169" w:rsidRPr="00477C21" w:rsidRDefault="00C97169" w:rsidP="00477C21">
            <w:pPr>
              <w:widowControl w:val="0"/>
              <w:numPr>
                <w:ilvl w:val="0"/>
                <w:numId w:val="13"/>
              </w:numPr>
              <w:ind w:left="360" w:hanging="360"/>
              <w:jc w:val="left"/>
              <w:rPr>
                <w:rFonts w:eastAsia="Times New Roman"/>
                <w:color w:val="000000"/>
                <w:szCs w:val="24"/>
                <w:lang w:val="en-CA"/>
              </w:rPr>
            </w:pPr>
            <w:r w:rsidRPr="00477C21">
              <w:rPr>
                <w:rFonts w:eastAsia="Times New Roman"/>
                <w:color w:val="000000"/>
                <w:szCs w:val="24"/>
                <w:lang w:val="en-CA"/>
              </w:rPr>
              <w:t>Ordinul nr.16-A,, din 03.09.2021 referitor la delegarea formării persoanelor responsabile de completarea catalogului electronic SICE</w:t>
            </w:r>
            <w:r w:rsidR="004B2BA6" w:rsidRPr="00477C21">
              <w:rPr>
                <w:rFonts w:eastAsia="Times New Roman"/>
                <w:color w:val="000000"/>
                <w:szCs w:val="24"/>
                <w:lang w:val="en-CA"/>
              </w:rPr>
              <w:t>.</w:t>
            </w:r>
          </w:p>
          <w:p w:rsidR="004B2BA6" w:rsidRPr="00477C21" w:rsidRDefault="004B2BA6" w:rsidP="00477C21">
            <w:pPr>
              <w:widowControl w:val="0"/>
              <w:numPr>
                <w:ilvl w:val="0"/>
                <w:numId w:val="13"/>
              </w:numPr>
              <w:ind w:left="360" w:hanging="360"/>
              <w:jc w:val="left"/>
              <w:rPr>
                <w:rFonts w:eastAsia="Times New Roman"/>
                <w:color w:val="000000"/>
                <w:szCs w:val="24"/>
                <w:lang w:val="en-CA"/>
              </w:rPr>
            </w:pPr>
            <w:r w:rsidRPr="00477C21">
              <w:rPr>
                <w:rFonts w:eastAsia="Times New Roman"/>
                <w:color w:val="000000"/>
                <w:szCs w:val="24"/>
                <w:lang w:val="en-CA"/>
              </w:rPr>
              <w:t>Ordinul nr.17-,,A,, din 03.09.21 referitor la desemnarea persoanelor responsabile de complectarea catalogului electronic.</w:t>
            </w:r>
          </w:p>
          <w:p w:rsidR="006F27B0" w:rsidRPr="00477C21" w:rsidRDefault="006F27B0" w:rsidP="00477C21">
            <w:pPr>
              <w:widowControl w:val="0"/>
              <w:numPr>
                <w:ilvl w:val="0"/>
                <w:numId w:val="13"/>
              </w:numPr>
              <w:ind w:left="360" w:hanging="360"/>
              <w:jc w:val="left"/>
              <w:rPr>
                <w:rFonts w:eastAsia="Times New Roman"/>
                <w:color w:val="000000"/>
                <w:szCs w:val="24"/>
                <w:lang w:val="en-CA"/>
              </w:rPr>
            </w:pPr>
            <w:r w:rsidRPr="00477C21">
              <w:rPr>
                <w:rFonts w:eastAsia="Times New Roman"/>
                <w:color w:val="000000"/>
                <w:szCs w:val="24"/>
                <w:lang w:val="en-CA"/>
              </w:rPr>
              <w:t xml:space="preserve">Ordinul nr.166-,,A,, din 28.05.2021 cu referire  la colectarea datelor absolvenților ciclului gimnazial </w:t>
            </w:r>
            <w:r w:rsidR="00462BBF" w:rsidRPr="00477C21">
              <w:rPr>
                <w:rFonts w:eastAsia="Times New Roman"/>
                <w:color w:val="000000"/>
                <w:szCs w:val="24"/>
              </w:rPr>
              <w:t>î</w:t>
            </w:r>
            <w:r w:rsidRPr="00477C21">
              <w:rPr>
                <w:rFonts w:eastAsia="Times New Roman"/>
                <w:color w:val="000000"/>
                <w:szCs w:val="24"/>
                <w:lang w:val="en-CA"/>
              </w:rPr>
              <w:t>n SIPAS anul de studii 2020-2021.</w:t>
            </w:r>
          </w:p>
          <w:p w:rsidR="004B2BA6" w:rsidRPr="00477C21" w:rsidRDefault="004B2BA6" w:rsidP="00477C21">
            <w:pPr>
              <w:widowControl w:val="0"/>
              <w:numPr>
                <w:ilvl w:val="0"/>
                <w:numId w:val="13"/>
              </w:numPr>
              <w:ind w:left="360" w:hanging="360"/>
              <w:jc w:val="left"/>
              <w:rPr>
                <w:rFonts w:eastAsia="Times New Roman"/>
                <w:color w:val="000000"/>
                <w:szCs w:val="24"/>
                <w:lang w:val="en-CA"/>
              </w:rPr>
            </w:pPr>
            <w:r w:rsidRPr="00477C21">
              <w:rPr>
                <w:rFonts w:eastAsia="Times New Roman"/>
                <w:color w:val="000000"/>
                <w:szCs w:val="24"/>
                <w:lang w:val="en-CA"/>
              </w:rPr>
              <w:t>Ordinul nr.55-,,A,, din 01.02.2022</w:t>
            </w:r>
            <w:r w:rsidR="00462BBF" w:rsidRPr="00477C21">
              <w:rPr>
                <w:rFonts w:eastAsia="Times New Roman"/>
                <w:color w:val="000000"/>
                <w:szCs w:val="24"/>
                <w:lang w:val="en-CA"/>
              </w:rPr>
              <w:t xml:space="preserve"> </w:t>
            </w:r>
            <w:r w:rsidRPr="00477C21">
              <w:rPr>
                <w:rFonts w:eastAsia="Times New Roman"/>
                <w:color w:val="000000"/>
                <w:szCs w:val="24"/>
                <w:lang w:val="en-CA"/>
              </w:rPr>
              <w:t>referitor la desemnarea</w:t>
            </w:r>
            <w:r w:rsidR="00462BBF" w:rsidRPr="00477C21">
              <w:rPr>
                <w:rFonts w:eastAsia="Times New Roman"/>
                <w:color w:val="000000"/>
                <w:szCs w:val="24"/>
                <w:lang w:val="en-CA"/>
              </w:rPr>
              <w:t xml:space="preserve"> </w:t>
            </w:r>
            <w:r w:rsidRPr="00477C21">
              <w:rPr>
                <w:rFonts w:eastAsia="Times New Roman"/>
                <w:color w:val="000000"/>
                <w:szCs w:val="24"/>
                <w:lang w:val="en-CA"/>
              </w:rPr>
              <w:t>persoanei responsabile de organizarea Testării de Bază PISA-2022.</w:t>
            </w:r>
          </w:p>
          <w:p w:rsidR="004B2BA6" w:rsidRPr="00477C21" w:rsidRDefault="004B2BA6" w:rsidP="00477C21">
            <w:pPr>
              <w:widowControl w:val="0"/>
              <w:numPr>
                <w:ilvl w:val="0"/>
                <w:numId w:val="13"/>
              </w:numPr>
              <w:ind w:left="360" w:hanging="360"/>
              <w:jc w:val="left"/>
              <w:rPr>
                <w:rFonts w:eastAsia="Times New Roman"/>
                <w:color w:val="000000"/>
                <w:szCs w:val="24"/>
                <w:lang w:val="en-CA"/>
              </w:rPr>
            </w:pPr>
            <w:r w:rsidRPr="00477C21">
              <w:rPr>
                <w:rFonts w:eastAsia="Times New Roman"/>
                <w:color w:val="000000"/>
                <w:szCs w:val="24"/>
                <w:lang w:val="en-CA"/>
              </w:rPr>
              <w:t>Ordinul nr.-73,,A,, din 18.03.2022 cu referire la indeplinirea chestionarului instituției în perioada testării de bază PISA-2022.</w:t>
            </w:r>
          </w:p>
          <w:p w:rsidR="004B2BA6" w:rsidRPr="00477C21" w:rsidRDefault="004B2BA6" w:rsidP="00477C21">
            <w:pPr>
              <w:widowControl w:val="0"/>
              <w:numPr>
                <w:ilvl w:val="0"/>
                <w:numId w:val="13"/>
              </w:numPr>
              <w:ind w:left="360" w:hanging="360"/>
              <w:jc w:val="left"/>
              <w:rPr>
                <w:rFonts w:eastAsia="Times New Roman"/>
                <w:color w:val="000000"/>
                <w:szCs w:val="24"/>
                <w:lang w:val="en-CA"/>
              </w:rPr>
            </w:pPr>
            <w:r w:rsidRPr="00477C21">
              <w:rPr>
                <w:rFonts w:eastAsia="Times New Roman"/>
                <w:color w:val="000000"/>
                <w:szCs w:val="24"/>
                <w:lang w:val="en-CA"/>
              </w:rPr>
              <w:t>Ordinul nr.89 -,,A,, din 27.04.2022 cu referire la organizarea testării de Bază PISA-2022.</w:t>
            </w:r>
          </w:p>
          <w:p w:rsidR="002758AF" w:rsidRPr="00477C21" w:rsidRDefault="002758AF" w:rsidP="00477C21">
            <w:pPr>
              <w:widowControl w:val="0"/>
              <w:numPr>
                <w:ilvl w:val="0"/>
                <w:numId w:val="13"/>
              </w:numPr>
              <w:ind w:left="360" w:hanging="360"/>
              <w:jc w:val="left"/>
              <w:rPr>
                <w:rFonts w:eastAsia="Times New Roman"/>
                <w:color w:val="000000"/>
                <w:szCs w:val="24"/>
                <w:lang w:val="en-CA"/>
              </w:rPr>
            </w:pPr>
            <w:r w:rsidRPr="00477C21">
              <w:rPr>
                <w:rFonts w:eastAsia="Times New Roman"/>
                <w:color w:val="000000"/>
                <w:szCs w:val="24"/>
                <w:lang w:val="en-CA"/>
              </w:rPr>
              <w:t>Contracte individuale de muncă de</w:t>
            </w:r>
            <w:r w:rsidR="004B2BA6" w:rsidRPr="00477C21">
              <w:rPr>
                <w:rFonts w:eastAsia="Times New Roman"/>
                <w:color w:val="000000"/>
                <w:szCs w:val="24"/>
                <w:lang w:val="en-CA"/>
              </w:rPr>
              <w:t xml:space="preserve"> angajare a paznicilor,2 contracte cu  nr. 10/11 din 01.09.2021 .</w:t>
            </w:r>
          </w:p>
          <w:p w:rsidR="002758AF" w:rsidRPr="00477C21" w:rsidRDefault="002758AF" w:rsidP="00477C21">
            <w:pPr>
              <w:widowControl w:val="0"/>
              <w:numPr>
                <w:ilvl w:val="0"/>
                <w:numId w:val="13"/>
              </w:numPr>
              <w:ind w:left="360" w:hanging="360"/>
              <w:jc w:val="left"/>
              <w:rPr>
                <w:rFonts w:eastAsia="Times New Roman"/>
                <w:color w:val="FF0000"/>
                <w:szCs w:val="24"/>
                <w:lang w:val="en-CA"/>
              </w:rPr>
            </w:pPr>
            <w:r w:rsidRPr="00477C21">
              <w:rPr>
                <w:rFonts w:eastAsia="Times New Roman"/>
                <w:color w:val="000000"/>
                <w:szCs w:val="24"/>
                <w:lang w:val="en-CA"/>
              </w:rPr>
              <w:t xml:space="preserve">Fișe de post  pentru personalul de pază;Graficul de serviciu al personalului de pază; </w:t>
            </w:r>
          </w:p>
          <w:p w:rsidR="002758AF" w:rsidRPr="00477C21" w:rsidRDefault="004B2BA6" w:rsidP="00477C21">
            <w:pPr>
              <w:widowControl w:val="0"/>
              <w:numPr>
                <w:ilvl w:val="0"/>
                <w:numId w:val="13"/>
              </w:numPr>
              <w:ind w:left="360" w:hanging="360"/>
              <w:jc w:val="left"/>
              <w:rPr>
                <w:rFonts w:eastAsia="Times New Roman"/>
                <w:color w:val="000000"/>
                <w:szCs w:val="24"/>
                <w:lang w:val="en-CA"/>
              </w:rPr>
            </w:pPr>
            <w:r w:rsidRPr="00477C21">
              <w:rPr>
                <w:rFonts w:eastAsia="Times New Roman"/>
                <w:color w:val="000000"/>
                <w:szCs w:val="24"/>
                <w:lang w:val="en-CA"/>
              </w:rPr>
              <w:t>Plan de evacuare</w:t>
            </w:r>
            <w:r w:rsidR="002758AF" w:rsidRPr="00477C21">
              <w:rPr>
                <w:rFonts w:eastAsia="Times New Roman"/>
                <w:color w:val="000000"/>
                <w:szCs w:val="24"/>
                <w:lang w:val="en-CA"/>
              </w:rPr>
              <w:t xml:space="preserve"> în caz de situații de urgență; Registre necesare în domeniul SSM;</w:t>
            </w:r>
          </w:p>
          <w:p w:rsidR="002758AF" w:rsidRPr="00477C21" w:rsidRDefault="002758AF" w:rsidP="00477C21">
            <w:pPr>
              <w:widowControl w:val="0"/>
              <w:numPr>
                <w:ilvl w:val="0"/>
                <w:numId w:val="13"/>
              </w:numPr>
              <w:ind w:left="360" w:hanging="360"/>
              <w:jc w:val="left"/>
              <w:rPr>
                <w:rFonts w:eastAsia="Times New Roman"/>
                <w:color w:val="000000"/>
                <w:szCs w:val="24"/>
              </w:rPr>
            </w:pPr>
            <w:r w:rsidRPr="00477C21">
              <w:rPr>
                <w:rFonts w:eastAsia="Times New Roman"/>
                <w:color w:val="000000"/>
                <w:szCs w:val="24"/>
              </w:rPr>
              <w:t>Fișe de instruire individuale;</w:t>
            </w:r>
          </w:p>
          <w:p w:rsidR="002758AF" w:rsidRPr="00477C21" w:rsidRDefault="002758AF" w:rsidP="00477C21">
            <w:pPr>
              <w:widowControl w:val="0"/>
              <w:numPr>
                <w:ilvl w:val="0"/>
                <w:numId w:val="13"/>
              </w:numPr>
              <w:ind w:left="360" w:hanging="360"/>
              <w:jc w:val="left"/>
              <w:rPr>
                <w:rFonts w:eastAsia="Times New Roman"/>
                <w:color w:val="000000"/>
                <w:szCs w:val="24"/>
                <w:lang w:val="en-CA"/>
              </w:rPr>
            </w:pPr>
            <w:r w:rsidRPr="00477C21">
              <w:rPr>
                <w:rFonts w:eastAsia="Times New Roman"/>
                <w:color w:val="000000"/>
                <w:szCs w:val="24"/>
                <w:lang w:val="en-CA"/>
              </w:rPr>
              <w:t>Instruiri de evacuare a elevilor și profesorilor în caz de situații de urgență;</w:t>
            </w:r>
          </w:p>
          <w:p w:rsidR="002758AF" w:rsidRPr="00477C21" w:rsidRDefault="002758AF" w:rsidP="00477C21">
            <w:pPr>
              <w:widowControl w:val="0"/>
              <w:numPr>
                <w:ilvl w:val="0"/>
                <w:numId w:val="13"/>
              </w:numPr>
              <w:ind w:left="360" w:hanging="360"/>
              <w:jc w:val="left"/>
              <w:rPr>
                <w:rFonts w:eastAsia="Times New Roman"/>
                <w:color w:val="000000"/>
                <w:szCs w:val="24"/>
                <w:lang w:val="en-CA"/>
              </w:rPr>
            </w:pPr>
            <w:r w:rsidRPr="00477C21">
              <w:rPr>
                <w:rFonts w:eastAsia="Times New Roman"/>
                <w:color w:val="000000"/>
                <w:szCs w:val="24"/>
                <w:lang w:val="en-CA"/>
              </w:rPr>
              <w:t>Plan de evacuare; Panouri de afișaj cu informații relevante siguranței;</w:t>
            </w:r>
          </w:p>
          <w:p w:rsidR="002758AF" w:rsidRPr="00477C21" w:rsidRDefault="002758AF" w:rsidP="00477C21">
            <w:pPr>
              <w:widowControl w:val="0"/>
              <w:numPr>
                <w:ilvl w:val="0"/>
                <w:numId w:val="13"/>
              </w:numPr>
              <w:ind w:left="360" w:hanging="360"/>
              <w:jc w:val="left"/>
              <w:rPr>
                <w:rFonts w:eastAsia="Times New Roman"/>
                <w:color w:val="000000"/>
                <w:szCs w:val="24"/>
                <w:lang w:val="en-CA"/>
              </w:rPr>
            </w:pPr>
            <w:r w:rsidRPr="00477C21">
              <w:rPr>
                <w:rFonts w:eastAsia="Times New Roman"/>
                <w:color w:val="000000"/>
                <w:szCs w:val="24"/>
                <w:lang w:val="en-CA"/>
              </w:rPr>
              <w:t>Colaborarea cu Inspector</w:t>
            </w:r>
            <w:r w:rsidR="006F27B0" w:rsidRPr="00477C21">
              <w:rPr>
                <w:rFonts w:eastAsia="Times New Roman"/>
                <w:color w:val="000000"/>
                <w:szCs w:val="24"/>
                <w:lang w:val="en-CA"/>
              </w:rPr>
              <w:t>atul de poliție</w:t>
            </w:r>
            <w:r w:rsidR="004A024B" w:rsidRPr="00477C21">
              <w:rPr>
                <w:rFonts w:eastAsia="Times New Roman"/>
                <w:color w:val="000000"/>
                <w:szCs w:val="24"/>
                <w:lang w:val="en-CA"/>
              </w:rPr>
              <w:t xml:space="preserve"> </w:t>
            </w:r>
            <w:r w:rsidRPr="00477C21">
              <w:rPr>
                <w:rFonts w:eastAsia="Times New Roman"/>
                <w:color w:val="000000"/>
                <w:szCs w:val="24"/>
                <w:lang w:val="en-CA"/>
              </w:rPr>
              <w:t>(instrucțiuni, seminare,etc.);</w:t>
            </w:r>
          </w:p>
          <w:p w:rsidR="002758AF" w:rsidRPr="00477C21" w:rsidRDefault="002758AF" w:rsidP="00477C21">
            <w:pPr>
              <w:widowControl w:val="0"/>
              <w:numPr>
                <w:ilvl w:val="0"/>
                <w:numId w:val="13"/>
              </w:numPr>
              <w:ind w:left="374" w:hanging="374"/>
              <w:jc w:val="left"/>
              <w:rPr>
                <w:rFonts w:eastAsia="Times New Roman"/>
                <w:color w:val="FF0000"/>
                <w:szCs w:val="24"/>
                <w:shd w:val="clear" w:color="auto" w:fill="FFFFFF"/>
                <w:lang w:val="en-CA"/>
              </w:rPr>
            </w:pPr>
            <w:r w:rsidRPr="00477C21">
              <w:rPr>
                <w:rFonts w:eastAsia="Times New Roman"/>
                <w:color w:val="000000"/>
                <w:szCs w:val="24"/>
                <w:shd w:val="clear" w:color="auto" w:fill="FFFFFF"/>
                <w:lang w:val="en-CA"/>
              </w:rPr>
              <w:t>Registrul de evidență a instruirii tehnicii securității elevilor;</w:t>
            </w:r>
          </w:p>
          <w:p w:rsidR="002758AF" w:rsidRPr="00477C21" w:rsidRDefault="002758AF"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 xml:space="preserve">Asigurarea </w:t>
            </w:r>
            <w:r w:rsidR="006F27B0" w:rsidRPr="00477C21">
              <w:rPr>
                <w:rFonts w:eastAsia="Times New Roman"/>
                <w:color w:val="000000"/>
                <w:szCs w:val="24"/>
                <w:shd w:val="clear" w:color="auto" w:fill="FFFFFF"/>
                <w:lang w:val="en-CA"/>
              </w:rPr>
              <w:t>par</w:t>
            </w:r>
            <w:r w:rsidR="004A024B" w:rsidRPr="00477C21">
              <w:rPr>
                <w:rFonts w:eastAsia="Times New Roman"/>
                <w:color w:val="000000"/>
                <w:szCs w:val="24"/>
                <w:shd w:val="clear" w:color="auto" w:fill="FFFFFF"/>
                <w:lang w:val="en-CA"/>
              </w:rPr>
              <w:t>țială</w:t>
            </w:r>
            <w:r w:rsidR="006F27B0" w:rsidRPr="00477C21">
              <w:rPr>
                <w:rFonts w:eastAsia="Times New Roman"/>
                <w:color w:val="000000"/>
                <w:szCs w:val="24"/>
                <w:shd w:val="clear" w:color="auto" w:fill="FFFFFF"/>
                <w:lang w:val="en-CA"/>
              </w:rPr>
              <w:t xml:space="preserve"> a</w:t>
            </w:r>
            <w:r w:rsidR="004A024B" w:rsidRPr="00477C21">
              <w:rPr>
                <w:rFonts w:eastAsia="Times New Roman"/>
                <w:color w:val="000000"/>
                <w:szCs w:val="24"/>
                <w:shd w:val="clear" w:color="auto" w:fill="FFFFFF"/>
                <w:lang w:val="en-CA"/>
              </w:rPr>
              <w:t xml:space="preserve"> </w:t>
            </w:r>
            <w:r w:rsidRPr="00477C21">
              <w:rPr>
                <w:rFonts w:eastAsia="Times New Roman"/>
                <w:color w:val="000000"/>
                <w:szCs w:val="24"/>
                <w:shd w:val="clear" w:color="auto" w:fill="FFFFFF"/>
                <w:lang w:val="en-CA"/>
              </w:rPr>
              <w:t>pazei și securității instituției prin gard și poartă;</w:t>
            </w:r>
          </w:p>
          <w:p w:rsidR="006F27B0" w:rsidRPr="00477C21" w:rsidRDefault="006F27B0"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Ordinil 171,,A,, din</w:t>
            </w:r>
            <w:r w:rsidR="00C962F0" w:rsidRPr="00477C21">
              <w:rPr>
                <w:rFonts w:eastAsia="Times New Roman"/>
                <w:color w:val="000000"/>
                <w:szCs w:val="24"/>
                <w:shd w:val="clear" w:color="auto" w:fill="FFFFFF"/>
                <w:lang w:val="en-CA"/>
              </w:rPr>
              <w:t xml:space="preserve"> 25.08.2021 referitor la aprobarea instrucțiunii de securitate și sănătate în muncă în legătură cu situația epidemiologică din țară și apariția riscului de </w:t>
            </w:r>
            <w:r w:rsidR="004A024B" w:rsidRPr="00477C21">
              <w:rPr>
                <w:rFonts w:eastAsia="Times New Roman"/>
                <w:color w:val="000000"/>
                <w:szCs w:val="24"/>
                <w:shd w:val="clear" w:color="auto" w:fill="FFFFFF"/>
                <w:lang w:val="en-CA"/>
              </w:rPr>
              <w:t>î</w:t>
            </w:r>
            <w:r w:rsidR="00C962F0" w:rsidRPr="00477C21">
              <w:rPr>
                <w:rFonts w:eastAsia="Times New Roman"/>
                <w:color w:val="000000"/>
                <w:szCs w:val="24"/>
                <w:shd w:val="clear" w:color="auto" w:fill="FFFFFF"/>
                <w:lang w:val="en-CA"/>
              </w:rPr>
              <w:t>mbolnăvire cu covid-19</w:t>
            </w:r>
            <w:r w:rsidR="004A024B" w:rsidRPr="00477C21">
              <w:rPr>
                <w:rFonts w:eastAsia="Times New Roman"/>
                <w:color w:val="000000"/>
                <w:szCs w:val="24"/>
                <w:shd w:val="clear" w:color="auto" w:fill="FFFFFF"/>
                <w:lang w:val="en-CA"/>
              </w:rPr>
              <w:t>;</w:t>
            </w:r>
          </w:p>
          <w:p w:rsidR="00C962F0" w:rsidRPr="00477C21" w:rsidRDefault="00C962F0"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Ordinul ne.172,,A,, din 26.08.2021 referitor la evaluarea riscucrilor</w:t>
            </w:r>
            <w:r w:rsidR="004A024B" w:rsidRPr="00477C21">
              <w:rPr>
                <w:rFonts w:eastAsia="Times New Roman"/>
                <w:color w:val="000000"/>
                <w:szCs w:val="24"/>
                <w:shd w:val="clear" w:color="auto" w:fill="FFFFFF"/>
                <w:lang w:val="en-CA"/>
              </w:rPr>
              <w:t>;</w:t>
            </w:r>
          </w:p>
          <w:p w:rsidR="00C962F0" w:rsidRPr="00477C21" w:rsidRDefault="00C962F0"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Ordinal 173,,A,, din 26.08.2021 referitor la atestarea locului de muncă</w:t>
            </w:r>
            <w:r w:rsidR="004A024B" w:rsidRPr="00477C21">
              <w:rPr>
                <w:rFonts w:eastAsia="Times New Roman"/>
                <w:color w:val="000000"/>
                <w:szCs w:val="24"/>
                <w:shd w:val="clear" w:color="auto" w:fill="FFFFFF"/>
                <w:lang w:val="en-CA"/>
              </w:rPr>
              <w:t>;</w:t>
            </w:r>
          </w:p>
          <w:p w:rsidR="00C962F0" w:rsidRPr="00477C21" w:rsidRDefault="00C962F0"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 xml:space="preserve">Ordinul nr.174,,A,, din 26.08.202„1 despre organizarea activitpții </w:t>
            </w:r>
            <w:r w:rsidR="004A024B" w:rsidRPr="00477C21">
              <w:rPr>
                <w:rFonts w:eastAsia="Times New Roman"/>
                <w:color w:val="000000"/>
                <w:szCs w:val="24"/>
                <w:shd w:val="clear" w:color="auto" w:fill="FFFFFF"/>
                <w:lang w:val="en-CA"/>
              </w:rPr>
              <w:t>î</w:t>
            </w:r>
            <w:r w:rsidRPr="00477C21">
              <w:rPr>
                <w:rFonts w:eastAsia="Times New Roman"/>
                <w:color w:val="000000"/>
                <w:szCs w:val="24"/>
                <w:shd w:val="clear" w:color="auto" w:fill="FFFFFF"/>
                <w:lang w:val="en-CA"/>
              </w:rPr>
              <w:t>n domeniul SSM</w:t>
            </w:r>
            <w:r w:rsidR="004A024B" w:rsidRPr="00477C21">
              <w:rPr>
                <w:rFonts w:eastAsia="Times New Roman"/>
                <w:color w:val="000000"/>
                <w:szCs w:val="24"/>
                <w:shd w:val="clear" w:color="auto" w:fill="FFFFFF"/>
                <w:lang w:val="en-CA"/>
              </w:rPr>
              <w:t>;</w:t>
            </w:r>
          </w:p>
          <w:p w:rsidR="00C962F0" w:rsidRPr="00477C21" w:rsidRDefault="00C962F0"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 xml:space="preserve">Ordinul nr.176,,A,, din 26.08.2021 despre organizarea instruirii </w:t>
            </w:r>
            <w:r w:rsidR="004A024B" w:rsidRPr="00477C21">
              <w:rPr>
                <w:rFonts w:eastAsia="Times New Roman"/>
                <w:color w:val="000000"/>
                <w:szCs w:val="24"/>
                <w:shd w:val="clear" w:color="auto" w:fill="FFFFFF"/>
                <w:lang w:val="en-CA"/>
              </w:rPr>
              <w:t>î</w:t>
            </w:r>
            <w:r w:rsidRPr="00477C21">
              <w:rPr>
                <w:rFonts w:eastAsia="Times New Roman"/>
                <w:color w:val="000000"/>
                <w:szCs w:val="24"/>
                <w:shd w:val="clear" w:color="auto" w:fill="FFFFFF"/>
                <w:lang w:val="en-CA"/>
              </w:rPr>
              <w:t>n domeniul SSM</w:t>
            </w:r>
            <w:r w:rsidR="004A024B" w:rsidRPr="00477C21">
              <w:rPr>
                <w:rFonts w:eastAsia="Times New Roman"/>
                <w:color w:val="000000"/>
                <w:szCs w:val="24"/>
                <w:shd w:val="clear" w:color="auto" w:fill="FFFFFF"/>
                <w:lang w:val="en-CA"/>
              </w:rPr>
              <w:t>;</w:t>
            </w:r>
          </w:p>
          <w:p w:rsidR="00C962F0" w:rsidRPr="00477C21" w:rsidRDefault="00C962F0"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 xml:space="preserve">Ordinul 177,,A,, din 26.08.2021 </w:t>
            </w:r>
            <w:r w:rsidR="004A024B" w:rsidRPr="00477C21">
              <w:rPr>
                <w:rFonts w:eastAsia="Times New Roman"/>
                <w:color w:val="000000"/>
                <w:szCs w:val="24"/>
                <w:shd w:val="clear" w:color="auto" w:fill="FFFFFF"/>
                <w:lang w:val="en-CA"/>
              </w:rPr>
              <w:t xml:space="preserve">Referitor la </w:t>
            </w:r>
            <w:r w:rsidRPr="00477C21">
              <w:rPr>
                <w:rFonts w:eastAsia="Times New Roman"/>
                <w:color w:val="000000"/>
                <w:szCs w:val="24"/>
                <w:shd w:val="clear" w:color="auto" w:fill="FFFFFF"/>
                <w:lang w:val="en-CA"/>
              </w:rPr>
              <w:t>desemnarea persoanei responsabile de păstrarea fișelor personale</w:t>
            </w:r>
            <w:r w:rsidR="004A024B" w:rsidRPr="00477C21">
              <w:rPr>
                <w:rFonts w:eastAsia="Times New Roman"/>
                <w:color w:val="000000"/>
                <w:szCs w:val="24"/>
                <w:shd w:val="clear" w:color="auto" w:fill="FFFFFF"/>
                <w:lang w:val="en-US"/>
              </w:rPr>
              <w:t>;</w:t>
            </w:r>
          </w:p>
          <w:p w:rsidR="00C962F0" w:rsidRPr="00477C21" w:rsidRDefault="00C962F0"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 xml:space="preserve">Ordinul nr 78,,A,, din 26.08.2021 despre instruirea </w:t>
            </w:r>
            <w:r w:rsidR="004A024B" w:rsidRPr="00477C21">
              <w:rPr>
                <w:rFonts w:eastAsia="Times New Roman"/>
                <w:color w:val="000000"/>
                <w:szCs w:val="24"/>
                <w:shd w:val="clear" w:color="auto" w:fill="FFFFFF"/>
                <w:lang w:val="en-CA"/>
              </w:rPr>
              <w:t>introductiv –</w:t>
            </w:r>
            <w:r w:rsidRPr="00477C21">
              <w:rPr>
                <w:rFonts w:eastAsia="Times New Roman"/>
                <w:color w:val="000000"/>
                <w:szCs w:val="24"/>
                <w:shd w:val="clear" w:color="auto" w:fill="FFFFFF"/>
                <w:lang w:val="en-CA"/>
              </w:rPr>
              <w:t xml:space="preserve"> </w:t>
            </w:r>
            <w:r w:rsidR="004A024B" w:rsidRPr="00477C21">
              <w:rPr>
                <w:rFonts w:eastAsia="Times New Roman"/>
                <w:color w:val="000000"/>
                <w:szCs w:val="24"/>
                <w:shd w:val="clear" w:color="auto" w:fill="FFFFFF"/>
                <w:lang w:val="en-CA"/>
              </w:rPr>
              <w:t>general;</w:t>
            </w:r>
          </w:p>
          <w:p w:rsidR="00C962F0" w:rsidRPr="00477C21" w:rsidRDefault="00C962F0"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Ordinul nr.179,,A,, din 26.08.2021 despre instruire la locul de muncă</w:t>
            </w:r>
            <w:r w:rsidR="004A024B" w:rsidRPr="00477C21">
              <w:rPr>
                <w:rFonts w:eastAsia="Times New Roman"/>
                <w:color w:val="000000"/>
                <w:szCs w:val="24"/>
                <w:shd w:val="clear" w:color="auto" w:fill="FFFFFF"/>
                <w:lang w:val="en-CA"/>
              </w:rPr>
              <w:t>;</w:t>
            </w:r>
          </w:p>
          <w:p w:rsidR="00C962F0" w:rsidRPr="00477C21" w:rsidRDefault="00C962F0"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Ordinal nr.180,,AS,, din 26.08.2021 despre instruirea periodică</w:t>
            </w:r>
            <w:r w:rsidR="004A024B" w:rsidRPr="00477C21">
              <w:rPr>
                <w:rFonts w:eastAsia="Times New Roman"/>
                <w:color w:val="000000"/>
                <w:szCs w:val="24"/>
                <w:shd w:val="clear" w:color="auto" w:fill="FFFFFF"/>
                <w:lang w:val="en-CA"/>
              </w:rPr>
              <w:t>;</w:t>
            </w:r>
          </w:p>
          <w:p w:rsidR="00C962F0" w:rsidRPr="00477C21" w:rsidRDefault="00C962F0"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 xml:space="preserve">Ordinul nr.181,,A,, din 26.08.2021 despre desemnarea persoanei de </w:t>
            </w:r>
            <w:r w:rsidRPr="00477C21">
              <w:rPr>
                <w:rFonts w:eastAsia="Times New Roman"/>
                <w:color w:val="000000"/>
                <w:szCs w:val="24"/>
                <w:shd w:val="clear" w:color="auto" w:fill="FFFFFF"/>
                <w:lang w:val="en-CA"/>
              </w:rPr>
              <w:lastRenderedPageBreak/>
              <w:t>informare in domeniul SSM.</w:t>
            </w:r>
          </w:p>
          <w:p w:rsidR="00C962F0" w:rsidRPr="00477C21" w:rsidRDefault="00C962F0"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Ordinul nr,182,,A,, din 26.08.2021 despre desemnarea persoanei de elaborare a instrucțiunilor SSM</w:t>
            </w:r>
            <w:r w:rsidR="004A024B" w:rsidRPr="00477C21">
              <w:rPr>
                <w:rFonts w:eastAsia="Times New Roman"/>
                <w:color w:val="000000"/>
                <w:szCs w:val="24"/>
                <w:shd w:val="clear" w:color="auto" w:fill="FFFFFF"/>
                <w:lang w:val="en-CA"/>
              </w:rPr>
              <w:t>;</w:t>
            </w:r>
          </w:p>
          <w:p w:rsidR="00C962F0" w:rsidRPr="00477C21" w:rsidRDefault="00C962F0"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 xml:space="preserve">Ordinul nr.183,,A,, din 26.08.202„1 despre instruirea  </w:t>
            </w:r>
            <w:r w:rsidR="004A024B" w:rsidRPr="00477C21">
              <w:rPr>
                <w:rFonts w:eastAsia="Times New Roman"/>
                <w:color w:val="000000"/>
                <w:szCs w:val="24"/>
                <w:shd w:val="clear" w:color="auto" w:fill="FFFFFF"/>
              </w:rPr>
              <w:t>î</w:t>
            </w:r>
            <w:r w:rsidRPr="00477C21">
              <w:rPr>
                <w:rFonts w:eastAsia="Times New Roman"/>
                <w:color w:val="000000"/>
                <w:szCs w:val="24"/>
                <w:shd w:val="clear" w:color="auto" w:fill="FFFFFF"/>
                <w:lang w:val="en-CA"/>
              </w:rPr>
              <w:t>n securitatea electrică</w:t>
            </w:r>
            <w:r w:rsidR="004A024B" w:rsidRPr="00477C21">
              <w:rPr>
                <w:rFonts w:eastAsia="Times New Roman"/>
                <w:color w:val="000000"/>
                <w:szCs w:val="24"/>
                <w:shd w:val="clear" w:color="auto" w:fill="FFFFFF"/>
                <w:lang w:val="en-US"/>
              </w:rPr>
              <w:t>;</w:t>
            </w:r>
          </w:p>
          <w:p w:rsidR="00C962F0" w:rsidRPr="00477C21" w:rsidRDefault="00C962F0"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Ordinul nr.184,,A,, din 26.08.2021 despre instruirea</w:t>
            </w:r>
            <w:r w:rsidR="004A024B" w:rsidRPr="00477C21">
              <w:rPr>
                <w:rFonts w:eastAsia="Times New Roman"/>
                <w:color w:val="000000"/>
                <w:szCs w:val="24"/>
                <w:shd w:val="clear" w:color="auto" w:fill="FFFFFF"/>
                <w:lang w:val="en-CA"/>
              </w:rPr>
              <w:t>:</w:t>
            </w:r>
            <w:r w:rsidRPr="00477C21">
              <w:rPr>
                <w:rFonts w:eastAsia="Times New Roman"/>
                <w:color w:val="000000"/>
                <w:szCs w:val="24"/>
                <w:shd w:val="clear" w:color="auto" w:fill="FFFFFF"/>
                <w:lang w:val="en-CA"/>
              </w:rPr>
              <w:t xml:space="preserve"> sanitar-sociale,</w:t>
            </w:r>
            <w:r w:rsidR="004A024B" w:rsidRPr="00477C21">
              <w:rPr>
                <w:rFonts w:eastAsia="Times New Roman"/>
                <w:color w:val="000000"/>
                <w:szCs w:val="24"/>
                <w:shd w:val="clear" w:color="auto" w:fill="FFFFFF"/>
                <w:lang w:val="en-CA"/>
              </w:rPr>
              <w:t xml:space="preserve"> </w:t>
            </w:r>
            <w:r w:rsidRPr="00477C21">
              <w:rPr>
                <w:rFonts w:eastAsia="Times New Roman"/>
                <w:color w:val="000000"/>
                <w:szCs w:val="24"/>
                <w:shd w:val="clear" w:color="auto" w:fill="FFFFFF"/>
                <w:lang w:val="en-CA"/>
              </w:rPr>
              <w:t>Sanitar-igienice,</w:t>
            </w:r>
            <w:r w:rsidR="004A024B" w:rsidRPr="00477C21">
              <w:rPr>
                <w:rFonts w:eastAsia="Times New Roman"/>
                <w:color w:val="000000"/>
                <w:szCs w:val="24"/>
                <w:shd w:val="clear" w:color="auto" w:fill="FFFFFF"/>
                <w:lang w:val="en-CA"/>
              </w:rPr>
              <w:t xml:space="preserve">  </w:t>
            </w:r>
            <w:r w:rsidRPr="00477C21">
              <w:rPr>
                <w:rFonts w:eastAsia="Times New Roman"/>
                <w:color w:val="000000"/>
                <w:szCs w:val="24"/>
                <w:shd w:val="clear" w:color="auto" w:fill="FFFFFF"/>
                <w:lang w:val="en-CA"/>
              </w:rPr>
              <w:t>sanitar-personale.</w:t>
            </w:r>
          </w:p>
          <w:p w:rsidR="00CE40F2" w:rsidRPr="00477C21" w:rsidRDefault="00CE40F2"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Ordinul nr.185,,A,, din 26.08.2021 despre instruirea periodi</w:t>
            </w:r>
            <w:r w:rsidR="004A024B" w:rsidRPr="00477C21">
              <w:rPr>
                <w:rFonts w:eastAsia="Times New Roman"/>
                <w:color w:val="000000"/>
                <w:szCs w:val="24"/>
                <w:shd w:val="clear" w:color="auto" w:fill="FFFFFF"/>
              </w:rPr>
              <w:t>ă</w:t>
            </w:r>
            <w:r w:rsidRPr="00477C21">
              <w:rPr>
                <w:rFonts w:eastAsia="Times New Roman"/>
                <w:color w:val="000000"/>
                <w:szCs w:val="24"/>
                <w:shd w:val="clear" w:color="auto" w:fill="FFFFFF"/>
                <w:lang w:val="en-CA"/>
              </w:rPr>
              <w:t xml:space="preserve"> a elevilor </w:t>
            </w:r>
            <w:r w:rsidR="004A024B" w:rsidRPr="00477C21">
              <w:rPr>
                <w:rFonts w:eastAsia="Times New Roman"/>
                <w:color w:val="000000"/>
                <w:szCs w:val="24"/>
                <w:shd w:val="clear" w:color="auto" w:fill="FFFFFF"/>
                <w:lang w:val="en-CA"/>
              </w:rPr>
              <w:t>î</w:t>
            </w:r>
            <w:r w:rsidRPr="00477C21">
              <w:rPr>
                <w:rFonts w:eastAsia="Times New Roman"/>
                <w:color w:val="000000"/>
                <w:szCs w:val="24"/>
                <w:shd w:val="clear" w:color="auto" w:fill="FFFFFF"/>
                <w:lang w:val="en-CA"/>
              </w:rPr>
              <w:t>n vacanțe.</w:t>
            </w:r>
          </w:p>
          <w:p w:rsidR="00CE40F2" w:rsidRPr="00477C21" w:rsidRDefault="00CE40F2"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 xml:space="preserve">Ordinul nr.186,,A,, din 28.08.2021 cu privire la constituirea Comitetului pentru Securitate si Sanatate </w:t>
            </w:r>
            <w:r w:rsidR="004A024B" w:rsidRPr="00477C21">
              <w:rPr>
                <w:rFonts w:eastAsia="Times New Roman"/>
                <w:color w:val="000000"/>
                <w:szCs w:val="24"/>
                <w:shd w:val="clear" w:color="auto" w:fill="FFFFFF"/>
                <w:lang w:val="en-CA"/>
              </w:rPr>
              <w:t>î</w:t>
            </w:r>
            <w:r w:rsidRPr="00477C21">
              <w:rPr>
                <w:rFonts w:eastAsia="Times New Roman"/>
                <w:color w:val="000000"/>
                <w:szCs w:val="24"/>
                <w:shd w:val="clear" w:color="auto" w:fill="FFFFFF"/>
                <w:lang w:val="en-CA"/>
              </w:rPr>
              <w:t>n muncă</w:t>
            </w:r>
            <w:r w:rsidR="004A024B" w:rsidRPr="00477C21">
              <w:rPr>
                <w:rFonts w:eastAsia="Times New Roman"/>
                <w:color w:val="000000"/>
                <w:szCs w:val="24"/>
                <w:shd w:val="clear" w:color="auto" w:fill="FFFFFF"/>
                <w:lang w:val="en-CA"/>
              </w:rPr>
              <w:t xml:space="preserve"> î</w:t>
            </w:r>
            <w:r w:rsidRPr="00477C21">
              <w:rPr>
                <w:rFonts w:eastAsia="Times New Roman"/>
                <w:color w:val="000000"/>
                <w:szCs w:val="24"/>
                <w:shd w:val="clear" w:color="auto" w:fill="FFFFFF"/>
                <w:lang w:val="en-CA"/>
              </w:rPr>
              <w:t>n cadrul IP Gimnaziul</w:t>
            </w:r>
            <w:r w:rsidR="004A024B" w:rsidRPr="00477C21">
              <w:rPr>
                <w:rFonts w:eastAsia="Times New Roman"/>
                <w:color w:val="000000"/>
                <w:szCs w:val="24"/>
                <w:shd w:val="clear" w:color="auto" w:fill="FFFFFF"/>
                <w:lang w:val="en-CA"/>
              </w:rPr>
              <w:t xml:space="preserve"> ,,</w:t>
            </w:r>
            <w:r w:rsidRPr="00477C21">
              <w:rPr>
                <w:rFonts w:eastAsia="Times New Roman"/>
                <w:color w:val="000000"/>
                <w:szCs w:val="24"/>
                <w:shd w:val="clear" w:color="auto" w:fill="FFFFFF"/>
                <w:lang w:val="en-CA"/>
              </w:rPr>
              <w:t>V</w:t>
            </w:r>
            <w:r w:rsidR="004A024B" w:rsidRPr="00477C21">
              <w:rPr>
                <w:rFonts w:eastAsia="Times New Roman"/>
                <w:color w:val="000000"/>
                <w:szCs w:val="24"/>
                <w:shd w:val="clear" w:color="auto" w:fill="FFFFFF"/>
                <w:lang w:val="en-CA"/>
              </w:rPr>
              <w:t xml:space="preserve">asile </w:t>
            </w:r>
            <w:r w:rsidRPr="00477C21">
              <w:rPr>
                <w:rFonts w:eastAsia="Times New Roman"/>
                <w:color w:val="000000"/>
                <w:szCs w:val="24"/>
                <w:shd w:val="clear" w:color="auto" w:fill="FFFFFF"/>
                <w:lang w:val="en-CA"/>
              </w:rPr>
              <w:t>Moga</w:t>
            </w:r>
            <w:r w:rsidR="004A024B" w:rsidRPr="00477C21">
              <w:rPr>
                <w:rFonts w:eastAsia="Times New Roman"/>
                <w:color w:val="000000"/>
                <w:szCs w:val="24"/>
                <w:shd w:val="clear" w:color="auto" w:fill="FFFFFF"/>
                <w:lang w:val="en-US"/>
              </w:rPr>
              <w:t>”;</w:t>
            </w:r>
          </w:p>
          <w:p w:rsidR="00CE40F2" w:rsidRPr="00477C21" w:rsidRDefault="00CE40F2"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 xml:space="preserve">Ordinul nr.187,,A,, din 28.08.2021 despre aprobarea instrucțiunilor de securitate și sănatate </w:t>
            </w:r>
            <w:r w:rsidR="004A024B" w:rsidRPr="00477C21">
              <w:rPr>
                <w:rFonts w:eastAsia="Times New Roman"/>
                <w:color w:val="000000"/>
                <w:szCs w:val="24"/>
                <w:shd w:val="clear" w:color="auto" w:fill="FFFFFF"/>
              </w:rPr>
              <w:t>î</w:t>
            </w:r>
            <w:r w:rsidRPr="00477C21">
              <w:rPr>
                <w:rFonts w:eastAsia="Times New Roman"/>
                <w:color w:val="000000"/>
                <w:szCs w:val="24"/>
                <w:shd w:val="clear" w:color="auto" w:fill="FFFFFF"/>
                <w:lang w:val="en-CA"/>
              </w:rPr>
              <w:t>n muncă</w:t>
            </w:r>
            <w:r w:rsidR="004A024B" w:rsidRPr="00477C21">
              <w:rPr>
                <w:rFonts w:eastAsia="Times New Roman"/>
                <w:color w:val="000000"/>
                <w:szCs w:val="24"/>
                <w:shd w:val="clear" w:color="auto" w:fill="FFFFFF"/>
                <w:lang w:val="en-CA"/>
              </w:rPr>
              <w:t>;</w:t>
            </w:r>
          </w:p>
          <w:p w:rsidR="002758AF" w:rsidRPr="00477C21" w:rsidRDefault="00CE40F2"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 xml:space="preserve">Proces </w:t>
            </w:r>
            <w:r w:rsidR="004A024B" w:rsidRPr="00477C21">
              <w:rPr>
                <w:rFonts w:eastAsia="Times New Roman"/>
                <w:color w:val="000000"/>
                <w:szCs w:val="24"/>
                <w:shd w:val="clear" w:color="auto" w:fill="FFFFFF"/>
                <w:lang w:val="en-CA"/>
              </w:rPr>
              <w:t xml:space="preserve">- </w:t>
            </w:r>
            <w:r w:rsidRPr="00477C21">
              <w:rPr>
                <w:rFonts w:eastAsia="Times New Roman"/>
                <w:color w:val="000000"/>
                <w:szCs w:val="24"/>
                <w:shd w:val="clear" w:color="auto" w:fill="FFFFFF"/>
                <w:lang w:val="en-CA"/>
              </w:rPr>
              <w:t>verbal al ședinței cadrelor didactice din 2</w:t>
            </w:r>
            <w:r w:rsidR="004A024B" w:rsidRPr="00477C21">
              <w:rPr>
                <w:rFonts w:eastAsia="Times New Roman"/>
                <w:color w:val="000000"/>
                <w:szCs w:val="24"/>
                <w:shd w:val="clear" w:color="auto" w:fill="FFFFFF"/>
                <w:lang w:val="en-CA"/>
              </w:rPr>
              <w:t>6</w:t>
            </w:r>
            <w:r w:rsidRPr="00477C21">
              <w:rPr>
                <w:rFonts w:eastAsia="Times New Roman"/>
                <w:color w:val="000000"/>
                <w:szCs w:val="24"/>
                <w:shd w:val="clear" w:color="auto" w:fill="FFFFFF"/>
                <w:lang w:val="en-CA"/>
              </w:rPr>
              <w:t>.0</w:t>
            </w:r>
            <w:r w:rsidR="004A024B" w:rsidRPr="00477C21">
              <w:rPr>
                <w:rFonts w:eastAsia="Times New Roman"/>
                <w:color w:val="000000"/>
                <w:szCs w:val="24"/>
                <w:shd w:val="clear" w:color="auto" w:fill="FFFFFF"/>
                <w:lang w:val="en-CA"/>
              </w:rPr>
              <w:t>8</w:t>
            </w:r>
            <w:r w:rsidRPr="00477C21">
              <w:rPr>
                <w:rFonts w:eastAsia="Times New Roman"/>
                <w:color w:val="000000"/>
                <w:szCs w:val="24"/>
                <w:shd w:val="clear" w:color="auto" w:fill="FFFFFF"/>
                <w:lang w:val="en-CA"/>
              </w:rPr>
              <w:t>.2021 cu referire la delegarea persoanelor responsabile de SSM.</w:t>
            </w:r>
          </w:p>
          <w:p w:rsidR="00214E04" w:rsidRPr="00477C21" w:rsidRDefault="002758AF"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 xml:space="preserve">Ordinele Cu privire la securitatea vieții </w:t>
            </w:r>
            <w:r w:rsidR="00214E04" w:rsidRPr="00477C21">
              <w:rPr>
                <w:rFonts w:eastAsia="Times New Roman"/>
                <w:color w:val="000000"/>
                <w:szCs w:val="24"/>
                <w:shd w:val="clear" w:color="auto" w:fill="FFFFFF"/>
                <w:lang w:val="en-CA"/>
              </w:rPr>
              <w:t>și sănătății elevilor</w:t>
            </w:r>
            <w:r w:rsidRPr="00477C21">
              <w:rPr>
                <w:rFonts w:eastAsia="Times New Roman"/>
                <w:color w:val="000000"/>
                <w:szCs w:val="24"/>
                <w:shd w:val="clear" w:color="auto" w:fill="FFFFFF"/>
                <w:lang w:val="en-CA"/>
              </w:rPr>
              <w:t xml:space="preserve"> </w:t>
            </w:r>
            <w:r w:rsidR="00CE40F2" w:rsidRPr="00477C21">
              <w:rPr>
                <w:rFonts w:eastAsia="Times New Roman"/>
                <w:color w:val="000000"/>
                <w:szCs w:val="24"/>
                <w:shd w:val="clear" w:color="auto" w:fill="FFFFFF"/>
                <w:lang w:val="en-CA"/>
              </w:rPr>
              <w:t>în perioada vacanțelor</w:t>
            </w:r>
            <w:r w:rsidR="004A024B" w:rsidRPr="00477C21">
              <w:rPr>
                <w:rFonts w:eastAsia="Times New Roman"/>
                <w:color w:val="000000"/>
                <w:szCs w:val="24"/>
                <w:shd w:val="clear" w:color="auto" w:fill="FFFFFF"/>
                <w:lang w:val="en-CA"/>
              </w:rPr>
              <w:t xml:space="preserve"> </w:t>
            </w:r>
            <w:r w:rsidR="00CE40F2" w:rsidRPr="00477C21">
              <w:rPr>
                <w:rFonts w:eastAsia="Times New Roman"/>
                <w:color w:val="000000"/>
                <w:szCs w:val="24"/>
                <w:shd w:val="clear" w:color="auto" w:fill="FFFFFF"/>
                <w:lang w:val="en-CA"/>
              </w:rPr>
              <w:t xml:space="preserve">și securitatea elevilor </w:t>
            </w:r>
            <w:r w:rsidR="0017068C" w:rsidRPr="00477C21">
              <w:rPr>
                <w:rFonts w:eastAsia="Times New Roman"/>
                <w:color w:val="000000"/>
                <w:szCs w:val="24"/>
                <w:shd w:val="clear" w:color="auto" w:fill="FFFFFF"/>
                <w:lang w:val="en-CA"/>
              </w:rPr>
              <w:t>î</w:t>
            </w:r>
            <w:r w:rsidR="00CE40F2" w:rsidRPr="00477C21">
              <w:rPr>
                <w:rFonts w:eastAsia="Times New Roman"/>
                <w:color w:val="000000"/>
                <w:szCs w:val="24"/>
                <w:shd w:val="clear" w:color="auto" w:fill="FFFFFF"/>
                <w:lang w:val="en-CA"/>
              </w:rPr>
              <w:t>n timpul anului de studii</w:t>
            </w:r>
            <w:r w:rsidR="00214E04" w:rsidRPr="00477C21">
              <w:rPr>
                <w:rFonts w:eastAsia="Times New Roman"/>
                <w:color w:val="000000"/>
                <w:szCs w:val="24"/>
                <w:shd w:val="clear" w:color="auto" w:fill="FFFFFF"/>
                <w:lang w:val="en-US"/>
              </w:rPr>
              <w:t>:</w:t>
            </w:r>
          </w:p>
          <w:p w:rsidR="00214E04" w:rsidRPr="00477C21" w:rsidRDefault="00CE40F2"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 xml:space="preserve"> </w:t>
            </w:r>
            <w:r w:rsidR="004A024B" w:rsidRPr="00477C21">
              <w:rPr>
                <w:rFonts w:eastAsia="Times New Roman"/>
                <w:color w:val="000000"/>
                <w:szCs w:val="24"/>
                <w:shd w:val="clear" w:color="auto" w:fill="FFFFFF"/>
                <w:lang w:val="en-CA"/>
              </w:rPr>
              <w:t>N</w:t>
            </w:r>
            <w:r w:rsidRPr="00477C21">
              <w:rPr>
                <w:rFonts w:eastAsia="Times New Roman"/>
                <w:color w:val="000000"/>
                <w:szCs w:val="24"/>
                <w:shd w:val="clear" w:color="auto" w:fill="FFFFFF"/>
                <w:lang w:val="en-CA"/>
              </w:rPr>
              <w:t>r. 28</w:t>
            </w:r>
            <w:r w:rsidR="004A024B" w:rsidRPr="00477C21">
              <w:rPr>
                <w:rFonts w:eastAsia="Times New Roman"/>
                <w:color w:val="000000"/>
                <w:szCs w:val="24"/>
                <w:shd w:val="clear" w:color="auto" w:fill="FFFFFF"/>
                <w:lang w:val="en-CA"/>
              </w:rPr>
              <w:t xml:space="preserve"> </w:t>
            </w:r>
            <w:r w:rsidRPr="00477C21">
              <w:rPr>
                <w:rFonts w:eastAsia="Times New Roman"/>
                <w:color w:val="000000"/>
                <w:szCs w:val="24"/>
                <w:shd w:val="clear" w:color="auto" w:fill="FFFFFF"/>
                <w:lang w:val="en-CA"/>
              </w:rPr>
              <w:t>,,</w:t>
            </w:r>
            <w:r w:rsidR="004A024B" w:rsidRPr="00477C21">
              <w:rPr>
                <w:rFonts w:eastAsia="Times New Roman"/>
                <w:color w:val="000000"/>
                <w:szCs w:val="24"/>
                <w:shd w:val="clear" w:color="auto" w:fill="FFFFFF"/>
                <w:lang w:val="en-CA"/>
              </w:rPr>
              <w:t>A”</w:t>
            </w:r>
            <w:r w:rsidRPr="00477C21">
              <w:rPr>
                <w:rFonts w:eastAsia="Times New Roman"/>
                <w:color w:val="000000"/>
                <w:szCs w:val="24"/>
                <w:shd w:val="clear" w:color="auto" w:fill="FFFFFF"/>
                <w:lang w:val="en-CA"/>
              </w:rPr>
              <w:t>-a</w:t>
            </w:r>
            <w:r w:rsidR="004A024B" w:rsidRPr="00477C21">
              <w:rPr>
                <w:rFonts w:eastAsia="Times New Roman"/>
                <w:color w:val="000000"/>
                <w:szCs w:val="24"/>
                <w:shd w:val="clear" w:color="auto" w:fill="FFFFFF"/>
                <w:lang w:val="en-CA"/>
              </w:rPr>
              <w:t>/</w:t>
            </w:r>
            <w:r w:rsidRPr="00477C21">
              <w:rPr>
                <w:rFonts w:eastAsia="Times New Roman"/>
                <w:color w:val="000000"/>
                <w:szCs w:val="24"/>
                <w:shd w:val="clear" w:color="auto" w:fill="FFFFFF"/>
                <w:lang w:val="en-CA"/>
              </w:rPr>
              <w:t>b din 21.10.2021</w:t>
            </w:r>
            <w:r w:rsidR="003F62D8" w:rsidRPr="00477C21">
              <w:rPr>
                <w:rFonts w:eastAsia="Times New Roman"/>
                <w:color w:val="000000"/>
                <w:szCs w:val="24"/>
                <w:shd w:val="clear" w:color="auto" w:fill="FFFFFF"/>
                <w:lang w:val="en-CA"/>
              </w:rPr>
              <w:t xml:space="preserve">, </w:t>
            </w:r>
          </w:p>
          <w:p w:rsidR="00214E04" w:rsidRPr="00477C21" w:rsidRDefault="004A024B"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N</w:t>
            </w:r>
            <w:r w:rsidR="003F62D8" w:rsidRPr="00477C21">
              <w:rPr>
                <w:rFonts w:eastAsia="Times New Roman"/>
                <w:color w:val="000000"/>
                <w:szCs w:val="24"/>
                <w:shd w:val="clear" w:color="auto" w:fill="FFFFFF"/>
                <w:lang w:val="en-CA"/>
              </w:rPr>
              <w:t>r. 43</w:t>
            </w:r>
            <w:r w:rsidRPr="00477C21">
              <w:rPr>
                <w:rFonts w:eastAsia="Times New Roman"/>
                <w:color w:val="000000"/>
                <w:szCs w:val="24"/>
                <w:shd w:val="clear" w:color="auto" w:fill="FFFFFF"/>
                <w:lang w:val="en-CA"/>
              </w:rPr>
              <w:t xml:space="preserve">,,A” </w:t>
            </w:r>
            <w:r w:rsidR="003F62D8" w:rsidRPr="00477C21">
              <w:rPr>
                <w:rFonts w:eastAsia="Times New Roman"/>
                <w:color w:val="000000"/>
                <w:szCs w:val="24"/>
                <w:shd w:val="clear" w:color="auto" w:fill="FFFFFF"/>
                <w:lang w:val="en-CA"/>
              </w:rPr>
              <w:t xml:space="preserve">din 15.12.2021, </w:t>
            </w:r>
          </w:p>
          <w:p w:rsidR="00214E04" w:rsidRPr="00477C21" w:rsidRDefault="004A024B"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N</w:t>
            </w:r>
            <w:r w:rsidR="003F62D8" w:rsidRPr="00477C21">
              <w:rPr>
                <w:rFonts w:eastAsia="Times New Roman"/>
                <w:color w:val="000000"/>
                <w:szCs w:val="24"/>
                <w:shd w:val="clear" w:color="auto" w:fill="FFFFFF"/>
                <w:lang w:val="en-CA"/>
              </w:rPr>
              <w:t>r.</w:t>
            </w:r>
            <w:r w:rsidR="00CE40F2" w:rsidRPr="00477C21">
              <w:rPr>
                <w:rFonts w:eastAsia="Times New Roman"/>
                <w:color w:val="000000"/>
                <w:szCs w:val="24"/>
                <w:shd w:val="clear" w:color="auto" w:fill="FFFFFF"/>
                <w:lang w:val="en-CA"/>
              </w:rPr>
              <w:t>48-,,</w:t>
            </w:r>
            <w:r w:rsidR="003F62D8" w:rsidRPr="00477C21">
              <w:rPr>
                <w:rFonts w:eastAsia="Times New Roman"/>
                <w:color w:val="000000"/>
                <w:szCs w:val="24"/>
                <w:shd w:val="clear" w:color="auto" w:fill="FFFFFF"/>
                <w:lang w:val="en-CA"/>
              </w:rPr>
              <w:t>A</w:t>
            </w:r>
            <w:r w:rsidR="00CE40F2" w:rsidRPr="00477C21">
              <w:rPr>
                <w:rFonts w:eastAsia="Times New Roman"/>
                <w:color w:val="000000"/>
                <w:szCs w:val="24"/>
                <w:shd w:val="clear" w:color="auto" w:fill="FFFFFF"/>
                <w:lang w:val="en-CA"/>
              </w:rPr>
              <w:t>,</w:t>
            </w:r>
            <w:r w:rsidRPr="00477C21">
              <w:rPr>
                <w:rFonts w:eastAsia="Times New Roman"/>
                <w:color w:val="000000"/>
                <w:szCs w:val="24"/>
                <w:shd w:val="clear" w:color="auto" w:fill="FFFFFF"/>
                <w:lang w:val="en-CA"/>
              </w:rPr>
              <w:t>”</w:t>
            </w:r>
            <w:r w:rsidR="00CE40F2" w:rsidRPr="00477C21">
              <w:rPr>
                <w:rFonts w:eastAsia="Times New Roman"/>
                <w:color w:val="000000"/>
                <w:szCs w:val="24"/>
                <w:shd w:val="clear" w:color="auto" w:fill="FFFFFF"/>
                <w:lang w:val="en-CA"/>
              </w:rPr>
              <w:t>din</w:t>
            </w:r>
            <w:r w:rsidRPr="00477C21">
              <w:rPr>
                <w:rFonts w:eastAsia="Times New Roman"/>
                <w:color w:val="000000"/>
                <w:szCs w:val="24"/>
                <w:shd w:val="clear" w:color="auto" w:fill="FFFFFF"/>
                <w:lang w:val="en-CA"/>
              </w:rPr>
              <w:t xml:space="preserve"> </w:t>
            </w:r>
            <w:r w:rsidR="00CE40F2" w:rsidRPr="00477C21">
              <w:rPr>
                <w:rFonts w:eastAsia="Times New Roman"/>
                <w:color w:val="000000"/>
                <w:szCs w:val="24"/>
                <w:shd w:val="clear" w:color="auto" w:fill="FFFFFF"/>
                <w:lang w:val="en-CA"/>
              </w:rPr>
              <w:t>30.12.2021</w:t>
            </w:r>
            <w:r w:rsidR="002758AF" w:rsidRPr="00477C21">
              <w:rPr>
                <w:rFonts w:eastAsia="Times New Roman"/>
                <w:color w:val="000000"/>
                <w:szCs w:val="24"/>
                <w:shd w:val="clear" w:color="auto" w:fill="FFFFFF"/>
                <w:lang w:val="en-CA"/>
              </w:rPr>
              <w:t>;</w:t>
            </w:r>
            <w:r w:rsidRPr="00477C21">
              <w:rPr>
                <w:rFonts w:eastAsia="Times New Roman"/>
                <w:color w:val="000000"/>
                <w:szCs w:val="24"/>
                <w:shd w:val="clear" w:color="auto" w:fill="FFFFFF"/>
                <w:lang w:val="en-CA"/>
              </w:rPr>
              <w:t xml:space="preserve"> </w:t>
            </w:r>
          </w:p>
          <w:p w:rsidR="00214E04" w:rsidRPr="00477C21" w:rsidRDefault="00CE40F2"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N</w:t>
            </w:r>
            <w:r w:rsidR="004A024B" w:rsidRPr="00477C21">
              <w:rPr>
                <w:rFonts w:eastAsia="Times New Roman"/>
                <w:color w:val="000000"/>
                <w:szCs w:val="24"/>
                <w:shd w:val="clear" w:color="auto" w:fill="FFFFFF"/>
                <w:lang w:val="en-CA"/>
              </w:rPr>
              <w:t>r</w:t>
            </w:r>
            <w:r w:rsidRPr="00477C21">
              <w:rPr>
                <w:rFonts w:eastAsia="Times New Roman"/>
                <w:color w:val="000000"/>
                <w:szCs w:val="24"/>
                <w:shd w:val="clear" w:color="auto" w:fill="FFFFFF"/>
                <w:lang w:val="en-CA"/>
              </w:rPr>
              <w:t>.66,,</w:t>
            </w:r>
            <w:r w:rsidR="004A024B" w:rsidRPr="00477C21">
              <w:rPr>
                <w:rFonts w:eastAsia="Times New Roman"/>
                <w:color w:val="000000"/>
                <w:szCs w:val="24"/>
                <w:shd w:val="clear" w:color="auto" w:fill="FFFFFF"/>
                <w:lang w:val="en-CA"/>
              </w:rPr>
              <w:t>A”</w:t>
            </w:r>
            <w:r w:rsidRPr="00477C21">
              <w:rPr>
                <w:rFonts w:eastAsia="Times New Roman"/>
                <w:color w:val="000000"/>
                <w:szCs w:val="24"/>
                <w:shd w:val="clear" w:color="auto" w:fill="FFFFFF"/>
                <w:lang w:val="en-CA"/>
              </w:rPr>
              <w:t>din 21.02.2022</w:t>
            </w:r>
            <w:r w:rsidR="004A024B" w:rsidRPr="00477C21">
              <w:rPr>
                <w:rFonts w:eastAsia="Times New Roman"/>
                <w:color w:val="000000"/>
                <w:szCs w:val="24"/>
                <w:shd w:val="clear" w:color="auto" w:fill="FFFFFF"/>
                <w:lang w:val="en-CA"/>
              </w:rPr>
              <w:t xml:space="preserve">; </w:t>
            </w:r>
          </w:p>
          <w:p w:rsidR="00214E04" w:rsidRPr="00477C21" w:rsidRDefault="004A024B"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Nr</w:t>
            </w:r>
            <w:r w:rsidR="00214E04" w:rsidRPr="00477C21">
              <w:rPr>
                <w:rFonts w:eastAsia="Times New Roman"/>
                <w:color w:val="000000"/>
                <w:szCs w:val="24"/>
                <w:shd w:val="clear" w:color="auto" w:fill="FFFFFF"/>
                <w:lang w:val="en-CA"/>
              </w:rPr>
              <w:t xml:space="preserve">. </w:t>
            </w:r>
            <w:r w:rsidR="00CE40F2" w:rsidRPr="00477C21">
              <w:rPr>
                <w:rFonts w:eastAsia="Times New Roman"/>
                <w:color w:val="000000"/>
                <w:szCs w:val="24"/>
                <w:shd w:val="clear" w:color="auto" w:fill="FFFFFF"/>
                <w:lang w:val="en-CA"/>
              </w:rPr>
              <w:t>69,,</w:t>
            </w:r>
            <w:r w:rsidR="00214E04" w:rsidRPr="00477C21">
              <w:rPr>
                <w:rFonts w:eastAsia="Times New Roman"/>
                <w:color w:val="000000"/>
                <w:szCs w:val="24"/>
                <w:shd w:val="clear" w:color="auto" w:fill="FFFFFF"/>
                <w:lang w:val="en-CA"/>
              </w:rPr>
              <w:t>A”</w:t>
            </w:r>
            <w:r w:rsidR="00CE40F2" w:rsidRPr="00477C21">
              <w:rPr>
                <w:rFonts w:eastAsia="Times New Roman"/>
                <w:color w:val="000000"/>
                <w:szCs w:val="24"/>
                <w:shd w:val="clear" w:color="auto" w:fill="FFFFFF"/>
                <w:lang w:val="en-CA"/>
              </w:rPr>
              <w:t xml:space="preserve"> din 04.03.2022</w:t>
            </w:r>
            <w:r w:rsidR="00214E04" w:rsidRPr="00477C21">
              <w:rPr>
                <w:rFonts w:eastAsia="Times New Roman"/>
                <w:color w:val="000000"/>
                <w:szCs w:val="24"/>
                <w:shd w:val="clear" w:color="auto" w:fill="FFFFFF"/>
                <w:lang w:val="en-CA"/>
              </w:rPr>
              <w:t xml:space="preserve">; </w:t>
            </w:r>
          </w:p>
          <w:p w:rsidR="00214E04" w:rsidRPr="00477C21" w:rsidRDefault="00214E04"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Nr.</w:t>
            </w:r>
            <w:r w:rsidR="00CE40F2" w:rsidRPr="00477C21">
              <w:rPr>
                <w:rFonts w:eastAsia="Times New Roman"/>
                <w:color w:val="000000"/>
                <w:szCs w:val="24"/>
                <w:shd w:val="clear" w:color="auto" w:fill="FFFFFF"/>
                <w:lang w:val="en-CA"/>
              </w:rPr>
              <w:t>82,,A</w:t>
            </w:r>
            <w:r w:rsidRPr="00477C21">
              <w:rPr>
                <w:rFonts w:eastAsia="Times New Roman"/>
                <w:color w:val="000000"/>
                <w:szCs w:val="24"/>
                <w:shd w:val="clear" w:color="auto" w:fill="FFFFFF"/>
                <w:lang w:val="en-CA"/>
              </w:rPr>
              <w:t>”</w:t>
            </w:r>
            <w:r w:rsidR="00CE40F2" w:rsidRPr="00477C21">
              <w:rPr>
                <w:rFonts w:eastAsia="Times New Roman"/>
                <w:color w:val="000000"/>
                <w:szCs w:val="24"/>
                <w:shd w:val="clear" w:color="auto" w:fill="FFFFFF"/>
                <w:lang w:val="en-CA"/>
              </w:rPr>
              <w:t>din 21.04.2022</w:t>
            </w:r>
            <w:r w:rsidRPr="00477C21">
              <w:rPr>
                <w:rFonts w:eastAsia="Times New Roman"/>
                <w:color w:val="000000"/>
                <w:szCs w:val="24"/>
                <w:shd w:val="clear" w:color="auto" w:fill="FFFFFF"/>
                <w:lang w:val="en-CA"/>
              </w:rPr>
              <w:t xml:space="preserve">; </w:t>
            </w:r>
          </w:p>
          <w:p w:rsidR="002758AF" w:rsidRPr="00477C21" w:rsidRDefault="00214E04" w:rsidP="00477C21">
            <w:pPr>
              <w:widowControl w:val="0"/>
              <w:numPr>
                <w:ilvl w:val="0"/>
                <w:numId w:val="13"/>
              </w:numPr>
              <w:ind w:left="374" w:hanging="374"/>
              <w:jc w:val="left"/>
              <w:rPr>
                <w:rFonts w:eastAsia="Times New Roman"/>
                <w:color w:val="000000"/>
                <w:szCs w:val="24"/>
                <w:shd w:val="clear" w:color="auto" w:fill="FFFFFF"/>
                <w:lang w:val="en-CA"/>
              </w:rPr>
            </w:pPr>
            <w:r w:rsidRPr="00477C21">
              <w:rPr>
                <w:rFonts w:eastAsia="Times New Roman"/>
                <w:color w:val="000000"/>
                <w:szCs w:val="24"/>
                <w:shd w:val="clear" w:color="auto" w:fill="FFFFFF"/>
                <w:lang w:val="en-CA"/>
              </w:rPr>
              <w:t>N</w:t>
            </w:r>
            <w:r w:rsidR="00CE40F2" w:rsidRPr="00477C21">
              <w:rPr>
                <w:rFonts w:eastAsia="Times New Roman"/>
                <w:color w:val="000000"/>
                <w:szCs w:val="24"/>
                <w:shd w:val="clear" w:color="auto" w:fill="FFFFFF"/>
                <w:lang w:val="en-CA"/>
              </w:rPr>
              <w:t>r.104,,A</w:t>
            </w:r>
            <w:r w:rsidRPr="00477C21">
              <w:rPr>
                <w:rFonts w:eastAsia="Times New Roman"/>
                <w:color w:val="000000"/>
                <w:szCs w:val="24"/>
                <w:shd w:val="clear" w:color="auto" w:fill="FFFFFF"/>
                <w:lang w:val="en-CA"/>
              </w:rPr>
              <w:t>”</w:t>
            </w:r>
            <w:r w:rsidR="00CE40F2" w:rsidRPr="00477C21">
              <w:rPr>
                <w:rFonts w:eastAsia="Times New Roman"/>
                <w:color w:val="000000"/>
                <w:szCs w:val="24"/>
                <w:shd w:val="clear" w:color="auto" w:fill="FFFFFF"/>
                <w:lang w:val="en-CA"/>
              </w:rPr>
              <w:t xml:space="preserve"> din 26.05.2022</w:t>
            </w:r>
            <w:r w:rsidR="0017068C" w:rsidRPr="00477C21">
              <w:rPr>
                <w:rFonts w:eastAsia="Times New Roman"/>
                <w:color w:val="000000"/>
                <w:szCs w:val="24"/>
                <w:shd w:val="clear" w:color="auto" w:fill="FFFFFF"/>
                <w:lang w:val="en-CA"/>
              </w:rPr>
              <w:t>.</w:t>
            </w:r>
          </w:p>
          <w:p w:rsidR="002758AF" w:rsidRPr="00851E1F" w:rsidRDefault="002758AF" w:rsidP="00477C21">
            <w:pPr>
              <w:pStyle w:val="a5"/>
              <w:numPr>
                <w:ilvl w:val="0"/>
                <w:numId w:val="2"/>
              </w:numPr>
              <w:ind w:left="360"/>
              <w:jc w:val="left"/>
              <w:rPr>
                <w:iCs/>
              </w:rPr>
            </w:pPr>
            <w:r w:rsidRPr="00477C21">
              <w:rPr>
                <w:rFonts w:eastAsia="Times New Roman"/>
                <w:szCs w:val="24"/>
                <w:shd w:val="clear" w:color="auto" w:fill="FFFFFF"/>
                <w:lang w:val="en-CA"/>
              </w:rPr>
              <w:t xml:space="preserve">Registrul de </w:t>
            </w:r>
            <w:r w:rsidR="00214E04" w:rsidRPr="00477C21">
              <w:rPr>
                <w:rFonts w:eastAsia="Times New Roman"/>
                <w:szCs w:val="24"/>
                <w:shd w:val="clear" w:color="auto" w:fill="FFFFFF"/>
                <w:lang w:val="en-CA"/>
              </w:rPr>
              <w:t>evidență</w:t>
            </w:r>
            <w:r w:rsidRPr="00477C21">
              <w:rPr>
                <w:rFonts w:eastAsia="Times New Roman"/>
                <w:szCs w:val="24"/>
                <w:shd w:val="clear" w:color="auto" w:fill="FFFFFF"/>
                <w:lang w:val="en-CA"/>
              </w:rPr>
              <w:t xml:space="preserve"> a persoanelor care vizitează instituția.</w:t>
            </w:r>
          </w:p>
        </w:tc>
      </w:tr>
      <w:tr w:rsidR="00F842E4" w:rsidRPr="00E938A0" w:rsidTr="00DF435F">
        <w:tc>
          <w:tcPr>
            <w:tcW w:w="2069" w:type="dxa"/>
          </w:tcPr>
          <w:p w:rsidR="00F842E4" w:rsidRPr="00925173" w:rsidRDefault="00F842E4" w:rsidP="00F842E4">
            <w:pPr>
              <w:jc w:val="left"/>
              <w:rPr>
                <w:b/>
                <w:bCs/>
              </w:rPr>
            </w:pPr>
            <w:r w:rsidRPr="00925173">
              <w:rPr>
                <w:b/>
                <w:bCs/>
              </w:rPr>
              <w:lastRenderedPageBreak/>
              <w:t>Constatări</w:t>
            </w:r>
          </w:p>
        </w:tc>
        <w:tc>
          <w:tcPr>
            <w:tcW w:w="7570" w:type="dxa"/>
            <w:gridSpan w:val="3"/>
          </w:tcPr>
          <w:p w:rsidR="002758AF" w:rsidRPr="00477C21" w:rsidRDefault="002758AF" w:rsidP="003E363C">
            <w:pPr>
              <w:pStyle w:val="a5"/>
              <w:numPr>
                <w:ilvl w:val="0"/>
                <w:numId w:val="2"/>
              </w:numPr>
              <w:ind w:left="360"/>
              <w:rPr>
                <w:rFonts w:eastAsia="Times New Roman"/>
                <w:iCs/>
                <w:szCs w:val="24"/>
              </w:rPr>
            </w:pPr>
            <w:r w:rsidRPr="00477C21">
              <w:rPr>
                <w:rFonts w:eastAsia="Times New Roman"/>
                <w:color w:val="000000"/>
                <w:szCs w:val="24"/>
                <w:lang w:val="en-CA"/>
              </w:rPr>
              <w:t xml:space="preserve">Administrația </w:t>
            </w:r>
            <w:r w:rsidR="00214E04" w:rsidRPr="00477C21">
              <w:rPr>
                <w:rFonts w:eastAsia="Times New Roman"/>
                <w:color w:val="000000"/>
                <w:szCs w:val="24"/>
                <w:lang w:val="en-CA"/>
              </w:rPr>
              <w:t>instituției,</w:t>
            </w:r>
            <w:r w:rsidRPr="00477C21">
              <w:rPr>
                <w:rFonts w:eastAsia="Times New Roman"/>
                <w:color w:val="000000"/>
                <w:szCs w:val="24"/>
                <w:lang w:val="en-CA"/>
              </w:rPr>
              <w:t xml:space="preserve"> asigură securitatea şi protecția tuturor angajaților și elevilor pe toată durata programului școlar. Angajații gimnaziuluii sistematic sunt instruiți în domeniul SSM. Pentru elevii </w:t>
            </w:r>
            <w:r w:rsidR="00214E04" w:rsidRPr="00477C21">
              <w:rPr>
                <w:rFonts w:eastAsia="Times New Roman"/>
                <w:color w:val="000000"/>
                <w:szCs w:val="24"/>
                <w:lang w:val="en-CA"/>
              </w:rPr>
              <w:t xml:space="preserve">din gimnaziu </w:t>
            </w:r>
            <w:r w:rsidRPr="00477C21">
              <w:rPr>
                <w:rFonts w:eastAsia="Times New Roman"/>
                <w:color w:val="000000"/>
                <w:szCs w:val="24"/>
                <w:lang w:val="en-CA"/>
              </w:rPr>
              <w:t xml:space="preserve">se organizează diferite activități cu privire la securitatea sănătății în școală și în afara școlii.  </w:t>
            </w:r>
          </w:p>
          <w:p w:rsidR="00F842E4" w:rsidRPr="002758AF" w:rsidRDefault="00F842E4" w:rsidP="002758AF">
            <w:pPr>
              <w:rPr>
                <w:rFonts w:eastAsia="Times New Roman"/>
                <w:iCs/>
              </w:rPr>
            </w:pPr>
          </w:p>
        </w:tc>
      </w:tr>
      <w:tr w:rsidR="00F842E4" w:rsidRPr="00E938A0" w:rsidTr="00415CB2">
        <w:tc>
          <w:tcPr>
            <w:tcW w:w="2069" w:type="dxa"/>
          </w:tcPr>
          <w:p w:rsidR="00F842E4" w:rsidRPr="00925173" w:rsidRDefault="00F842E4" w:rsidP="00F842E4">
            <w:pPr>
              <w:jc w:val="left"/>
              <w:rPr>
                <w:b/>
                <w:bCs/>
              </w:rPr>
            </w:pPr>
            <w:r w:rsidRPr="00925173">
              <w:rPr>
                <w:b/>
                <w:bCs/>
              </w:rPr>
              <w:t xml:space="preserve">Pondere și punctaj acordat </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4828EA">
              <w:t>0,75</w:t>
            </w:r>
          </w:p>
        </w:tc>
        <w:tc>
          <w:tcPr>
            <w:tcW w:w="2268" w:type="dxa"/>
          </w:tcPr>
          <w:p w:rsidR="00F842E4" w:rsidRPr="00D25024" w:rsidRDefault="00F842E4" w:rsidP="00F842E4">
            <w:r>
              <w:t xml:space="preserve">Punctaj acordat: - </w:t>
            </w:r>
            <w:r w:rsidR="004828EA">
              <w:t>0,75</w:t>
            </w:r>
          </w:p>
        </w:tc>
      </w:tr>
    </w:tbl>
    <w:p w:rsidR="00D25024" w:rsidRPr="00E938A0" w:rsidRDefault="00D25024" w:rsidP="00D25024"/>
    <w:p w:rsidR="00D25024" w:rsidRPr="00D25024" w:rsidRDefault="00D25024" w:rsidP="00D25024">
      <w:pPr>
        <w:rPr>
          <w:lang w:val="en-US"/>
        </w:rPr>
      </w:pPr>
      <w:r w:rsidRPr="00891780">
        <w:rPr>
          <w:b/>
          <w:bCs/>
          <w:sz w:val="28"/>
          <w:szCs w:val="28"/>
          <w:lang w:val="en-US"/>
        </w:rPr>
        <w:t>Indicator 1.1.3.</w:t>
      </w:r>
      <w:r w:rsidR="00220E3E">
        <w:rPr>
          <w:b/>
          <w:bCs/>
          <w:sz w:val="28"/>
          <w:szCs w:val="28"/>
          <w:lang w:val="en-US"/>
        </w:rPr>
        <w:t xml:space="preserve"> </w:t>
      </w:r>
      <w:r w:rsidRPr="00220E3E">
        <w:rPr>
          <w:b/>
          <w:bCs/>
          <w:sz w:val="28"/>
          <w:szCs w:val="28"/>
          <w:lang w:val="en-US"/>
        </w:rPr>
        <w:t>Elaborarea</w:t>
      </w:r>
      <w:r w:rsidR="00220E3E">
        <w:rPr>
          <w:b/>
          <w:bCs/>
          <w:sz w:val="28"/>
          <w:szCs w:val="28"/>
          <w:lang w:val="en-US"/>
        </w:rPr>
        <w:t xml:space="preserve"> </w:t>
      </w:r>
      <w:r w:rsidRPr="00220E3E">
        <w:rPr>
          <w:b/>
          <w:bCs/>
          <w:sz w:val="28"/>
          <w:szCs w:val="28"/>
          <w:lang w:val="en-US"/>
        </w:rPr>
        <w:t>unui program/orar al activităților</w:t>
      </w:r>
      <w:r w:rsidR="00220E3E">
        <w:rPr>
          <w:b/>
          <w:bCs/>
          <w:sz w:val="28"/>
          <w:szCs w:val="28"/>
          <w:lang w:val="en-US"/>
        </w:rPr>
        <w:t xml:space="preserve"> </w:t>
      </w:r>
      <w:r w:rsidRPr="00220E3E">
        <w:rPr>
          <w:b/>
          <w:bCs/>
          <w:sz w:val="28"/>
          <w:szCs w:val="28"/>
          <w:lang w:val="en-US"/>
        </w:rPr>
        <w:t>echilibrat</w:t>
      </w:r>
      <w:r w:rsidR="00220E3E">
        <w:rPr>
          <w:b/>
          <w:bCs/>
          <w:sz w:val="28"/>
          <w:szCs w:val="28"/>
          <w:lang w:val="en-US"/>
        </w:rPr>
        <w:t xml:space="preserve"> </w:t>
      </w:r>
      <w:r w:rsidRPr="00220E3E">
        <w:rPr>
          <w:b/>
          <w:bCs/>
          <w:sz w:val="28"/>
          <w:szCs w:val="28"/>
          <w:lang w:val="en-US"/>
        </w:rPr>
        <w:t>și</w:t>
      </w:r>
      <w:r w:rsidR="00220E3E">
        <w:rPr>
          <w:b/>
          <w:bCs/>
          <w:sz w:val="28"/>
          <w:szCs w:val="28"/>
          <w:lang w:val="en-US"/>
        </w:rPr>
        <w:t xml:space="preserve"> </w:t>
      </w:r>
      <w:r w:rsidRPr="00220E3E">
        <w:rPr>
          <w:b/>
          <w:bCs/>
          <w:sz w:val="28"/>
          <w:szCs w:val="28"/>
          <w:lang w:val="en-US"/>
        </w:rPr>
        <w:t>flexibil</w:t>
      </w:r>
      <w:r w:rsidR="00220E3E">
        <w:rPr>
          <w:b/>
          <w:bCs/>
          <w:sz w:val="28"/>
          <w:szCs w:val="28"/>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25173" w:rsidRDefault="00F842E4" w:rsidP="00F842E4">
            <w:pPr>
              <w:jc w:val="left"/>
              <w:rPr>
                <w:b/>
                <w:bCs/>
              </w:rPr>
            </w:pPr>
            <w:r w:rsidRPr="00925173">
              <w:rPr>
                <w:b/>
                <w:bCs/>
              </w:rPr>
              <w:t xml:space="preserve">Dovezi </w:t>
            </w:r>
          </w:p>
        </w:tc>
        <w:tc>
          <w:tcPr>
            <w:tcW w:w="7570" w:type="dxa"/>
            <w:gridSpan w:val="3"/>
          </w:tcPr>
          <w:p w:rsidR="002758AF" w:rsidRPr="00477C21" w:rsidRDefault="002758AF" w:rsidP="002758AF">
            <w:pPr>
              <w:widowControl w:val="0"/>
              <w:numPr>
                <w:ilvl w:val="0"/>
                <w:numId w:val="14"/>
              </w:numPr>
              <w:ind w:left="360" w:hanging="360"/>
              <w:rPr>
                <w:rFonts w:eastAsia="Times New Roman"/>
                <w:color w:val="000000"/>
                <w:szCs w:val="24"/>
                <w:lang w:val="en-CA"/>
              </w:rPr>
            </w:pPr>
            <w:r w:rsidRPr="00477C21">
              <w:rPr>
                <w:rFonts w:eastAsia="Times New Roman"/>
                <w:color w:val="000000"/>
                <w:szCs w:val="24"/>
                <w:lang w:val="en-CA"/>
              </w:rPr>
              <w:t>Orarul lecțiilor aprobat la Consiliul de adm</w:t>
            </w:r>
            <w:r w:rsidR="004E4EDD" w:rsidRPr="00477C21">
              <w:rPr>
                <w:rFonts w:eastAsia="Times New Roman"/>
                <w:color w:val="000000"/>
                <w:szCs w:val="24"/>
                <w:lang w:val="en-CA"/>
              </w:rPr>
              <w:t>inistrație, proces-verbal nr. 01</w:t>
            </w:r>
            <w:r w:rsidRPr="00477C21">
              <w:rPr>
                <w:rFonts w:eastAsia="Times New Roman"/>
                <w:color w:val="000000"/>
                <w:szCs w:val="24"/>
                <w:lang w:val="en-CA"/>
              </w:rPr>
              <w:t xml:space="preserve"> d</w:t>
            </w:r>
            <w:r w:rsidR="00CC1B42" w:rsidRPr="00477C21">
              <w:rPr>
                <w:rFonts w:eastAsia="Times New Roman"/>
                <w:color w:val="000000"/>
                <w:szCs w:val="24"/>
                <w:lang w:val="en-CA"/>
              </w:rPr>
              <w:t>in 01.09.2021</w:t>
            </w:r>
            <w:r w:rsidRPr="00477C21">
              <w:rPr>
                <w:rFonts w:eastAsia="Times New Roman"/>
                <w:color w:val="000000"/>
                <w:szCs w:val="24"/>
                <w:lang w:val="en-CA"/>
              </w:rPr>
              <w:t xml:space="preserve">; </w:t>
            </w:r>
          </w:p>
          <w:p w:rsidR="002758AF" w:rsidRPr="00477C21" w:rsidRDefault="002758AF" w:rsidP="00CC1B42">
            <w:pPr>
              <w:widowControl w:val="0"/>
              <w:numPr>
                <w:ilvl w:val="0"/>
                <w:numId w:val="14"/>
              </w:numPr>
              <w:ind w:left="360" w:hanging="360"/>
              <w:rPr>
                <w:rFonts w:eastAsia="Times New Roman"/>
                <w:color w:val="000000"/>
                <w:szCs w:val="24"/>
                <w:lang w:val="en-CA"/>
              </w:rPr>
            </w:pPr>
            <w:r w:rsidRPr="00477C21">
              <w:rPr>
                <w:rFonts w:eastAsia="Times New Roman"/>
                <w:color w:val="000000"/>
                <w:szCs w:val="24"/>
                <w:lang w:val="en-CA"/>
              </w:rPr>
              <w:t>Orarul sunetelor aprobat la Consiliul de adm</w:t>
            </w:r>
            <w:r w:rsidR="00CC1B42" w:rsidRPr="00477C21">
              <w:rPr>
                <w:rFonts w:eastAsia="Times New Roman"/>
                <w:color w:val="000000"/>
                <w:szCs w:val="24"/>
                <w:lang w:val="en-CA"/>
              </w:rPr>
              <w:t>inistrație, proces-verbal nr. 01 din 01.09.2021</w:t>
            </w:r>
          </w:p>
          <w:p w:rsidR="002758AF" w:rsidRPr="00477C21" w:rsidRDefault="002758AF" w:rsidP="002758AF">
            <w:pPr>
              <w:widowControl w:val="0"/>
              <w:numPr>
                <w:ilvl w:val="0"/>
                <w:numId w:val="14"/>
              </w:numPr>
              <w:ind w:left="360" w:hanging="360"/>
              <w:jc w:val="left"/>
              <w:rPr>
                <w:rFonts w:eastAsia="Times New Roman"/>
                <w:i/>
                <w:color w:val="000000"/>
                <w:szCs w:val="24"/>
                <w:lang w:val="en-CA"/>
              </w:rPr>
            </w:pPr>
            <w:r w:rsidRPr="00477C21">
              <w:rPr>
                <w:rFonts w:eastAsia="Times New Roman"/>
                <w:color w:val="000000"/>
                <w:szCs w:val="24"/>
                <w:lang w:val="en-CA"/>
              </w:rPr>
              <w:t>Orarul evaluărilor sumative la disciplinile școlare;</w:t>
            </w:r>
          </w:p>
          <w:p w:rsidR="002758AF" w:rsidRPr="00477C21" w:rsidRDefault="00CC1B42" w:rsidP="00167157">
            <w:pPr>
              <w:widowControl w:val="0"/>
              <w:numPr>
                <w:ilvl w:val="0"/>
                <w:numId w:val="14"/>
              </w:numPr>
              <w:ind w:left="360" w:hanging="360"/>
              <w:jc w:val="left"/>
              <w:rPr>
                <w:rFonts w:eastAsia="Times New Roman"/>
                <w:i/>
                <w:color w:val="000000"/>
                <w:szCs w:val="24"/>
                <w:lang w:val="en-CA"/>
              </w:rPr>
            </w:pPr>
            <w:r w:rsidRPr="00477C21">
              <w:rPr>
                <w:rFonts w:eastAsia="Times New Roman"/>
                <w:color w:val="000000"/>
                <w:szCs w:val="24"/>
                <w:lang w:val="en-CA"/>
              </w:rPr>
              <w:t xml:space="preserve">Proces –verbal nr.1 Al Consiliului de Administrație din 01.09.2021 cu privire Aprobarea planului de acțiuni cu privire la </w:t>
            </w:r>
            <w:r w:rsidR="00220E3E" w:rsidRPr="00477C21">
              <w:rPr>
                <w:rFonts w:eastAsia="Times New Roman"/>
                <w:color w:val="000000"/>
                <w:szCs w:val="24"/>
                <w:lang w:val="en-CA"/>
              </w:rPr>
              <w:t>î</w:t>
            </w:r>
            <w:r w:rsidRPr="00477C21">
              <w:rPr>
                <w:rFonts w:eastAsia="Times New Roman"/>
                <w:color w:val="000000"/>
                <w:szCs w:val="24"/>
                <w:lang w:val="en-CA"/>
              </w:rPr>
              <w:t>nceperea noului an școlar,</w:t>
            </w:r>
            <w:r w:rsidR="002758AF" w:rsidRPr="00477C21">
              <w:rPr>
                <w:rFonts w:eastAsia="Times New Roman"/>
                <w:color w:val="000000"/>
                <w:szCs w:val="24"/>
                <w:lang w:val="en-CA"/>
              </w:rPr>
              <w:t xml:space="preserve"> privind respectarea cerințelor sanitare pe timp de pandemie,  COVID</w:t>
            </w:r>
            <w:r w:rsidRPr="00477C21">
              <w:rPr>
                <w:rFonts w:eastAsia="Times New Roman"/>
                <w:color w:val="000000"/>
                <w:szCs w:val="24"/>
                <w:lang w:val="en-CA"/>
              </w:rPr>
              <w:t>-19</w:t>
            </w:r>
            <w:r w:rsidR="00220E3E" w:rsidRPr="00477C21">
              <w:rPr>
                <w:rFonts w:eastAsia="Times New Roman"/>
                <w:color w:val="000000"/>
                <w:szCs w:val="24"/>
                <w:lang w:val="en-CA"/>
              </w:rPr>
              <w:t>ț</w:t>
            </w:r>
          </w:p>
          <w:p w:rsidR="002758AF" w:rsidRDefault="002758AF" w:rsidP="0075304D">
            <w:pPr>
              <w:pStyle w:val="a5"/>
              <w:ind w:left="360"/>
              <w:rPr>
                <w:lang w:val="ro-RO"/>
              </w:rPr>
            </w:pPr>
          </w:p>
          <w:p w:rsidR="00A92842" w:rsidRPr="00E83420" w:rsidRDefault="00A92842" w:rsidP="002758AF">
            <w:pPr>
              <w:pStyle w:val="a5"/>
              <w:ind w:left="360"/>
              <w:rPr>
                <w:iCs/>
              </w:rPr>
            </w:pPr>
          </w:p>
        </w:tc>
      </w:tr>
      <w:tr w:rsidR="00F842E4" w:rsidRPr="00E938A0" w:rsidTr="00DF435F">
        <w:tc>
          <w:tcPr>
            <w:tcW w:w="2069" w:type="dxa"/>
          </w:tcPr>
          <w:p w:rsidR="00F842E4" w:rsidRPr="00925173" w:rsidRDefault="00F842E4" w:rsidP="00F842E4">
            <w:pPr>
              <w:jc w:val="left"/>
              <w:rPr>
                <w:b/>
                <w:bCs/>
              </w:rPr>
            </w:pPr>
            <w:r w:rsidRPr="00925173">
              <w:rPr>
                <w:b/>
                <w:bCs/>
              </w:rPr>
              <w:t>Constatări</w:t>
            </w:r>
          </w:p>
        </w:tc>
        <w:tc>
          <w:tcPr>
            <w:tcW w:w="7570" w:type="dxa"/>
            <w:gridSpan w:val="3"/>
          </w:tcPr>
          <w:p w:rsidR="002758AF" w:rsidRPr="00477C21" w:rsidRDefault="002758AF" w:rsidP="00477C21">
            <w:pPr>
              <w:pStyle w:val="a5"/>
              <w:numPr>
                <w:ilvl w:val="0"/>
                <w:numId w:val="2"/>
              </w:numPr>
              <w:ind w:left="360"/>
              <w:jc w:val="left"/>
              <w:rPr>
                <w:rFonts w:eastAsia="Times New Roman"/>
                <w:iCs/>
                <w:szCs w:val="24"/>
              </w:rPr>
            </w:pPr>
            <w:r w:rsidRPr="00477C21">
              <w:rPr>
                <w:rFonts w:eastAsia="Times New Roman"/>
                <w:color w:val="000000"/>
                <w:szCs w:val="24"/>
                <w:lang w:val="en-CA"/>
              </w:rPr>
              <w:t xml:space="preserve">Administrația instituței elaborează un orar echilibrat, flexibil în care disciplinile exacte alternează cu cele umaniste. Orarul sunetelor este elaborat cu respectarea normelor sanitare. Cea mai mică recreație este de 10 min. </w:t>
            </w:r>
            <w:r w:rsidRPr="00477C21">
              <w:rPr>
                <w:rFonts w:eastAsia="Times New Roman"/>
                <w:color w:val="000000"/>
                <w:szCs w:val="24"/>
              </w:rPr>
              <w:t>Durata lecției este de 45 minute.</w:t>
            </w:r>
          </w:p>
          <w:p w:rsidR="00F842E4" w:rsidRPr="00477C21" w:rsidRDefault="00E37F50" w:rsidP="00477C21">
            <w:pPr>
              <w:jc w:val="left"/>
              <w:rPr>
                <w:rFonts w:eastAsia="Times New Roman"/>
                <w:iCs/>
                <w:szCs w:val="24"/>
              </w:rPr>
            </w:pPr>
            <w:r w:rsidRPr="00477C21">
              <w:rPr>
                <w:szCs w:val="24"/>
              </w:rPr>
              <w:lastRenderedPageBreak/>
              <w:t xml:space="preserve"> La fel s-a recurs la desfăşurarea</w:t>
            </w:r>
            <w:r w:rsidR="00220E3E" w:rsidRPr="00477C21">
              <w:rPr>
                <w:szCs w:val="24"/>
              </w:rPr>
              <w:t xml:space="preserve"> </w:t>
            </w:r>
            <w:r w:rsidRPr="00477C21">
              <w:rPr>
                <w:szCs w:val="24"/>
              </w:rPr>
              <w:t xml:space="preserve">concomitentă a lecţiilor de informatică cu cele de ed. </w:t>
            </w:r>
            <w:r w:rsidR="00220E3E" w:rsidRPr="00477C21">
              <w:rPr>
                <w:szCs w:val="24"/>
              </w:rPr>
              <w:t>T</w:t>
            </w:r>
            <w:r w:rsidRPr="00477C21">
              <w:rPr>
                <w:szCs w:val="24"/>
              </w:rPr>
              <w:t>ehnologică</w:t>
            </w:r>
            <w:r w:rsidR="00220E3E" w:rsidRPr="00477C21">
              <w:rPr>
                <w:szCs w:val="24"/>
              </w:rPr>
              <w:t xml:space="preserve"> </w:t>
            </w:r>
            <w:r w:rsidRPr="00477C21">
              <w:rPr>
                <w:szCs w:val="24"/>
              </w:rPr>
              <w:t>pentru</w:t>
            </w:r>
            <w:r w:rsidR="00220E3E" w:rsidRPr="00477C21">
              <w:rPr>
                <w:szCs w:val="24"/>
              </w:rPr>
              <w:t xml:space="preserve"> </w:t>
            </w:r>
            <w:r w:rsidRPr="00477C21">
              <w:rPr>
                <w:szCs w:val="24"/>
              </w:rPr>
              <w:t>că</w:t>
            </w:r>
            <w:r w:rsidR="00220E3E" w:rsidRPr="00477C21">
              <w:rPr>
                <w:szCs w:val="24"/>
              </w:rPr>
              <w:t xml:space="preserve"> </w:t>
            </w:r>
            <w:r w:rsidRPr="00477C21">
              <w:rPr>
                <w:szCs w:val="24"/>
              </w:rPr>
              <w:t>clasa se divizează (la un număr</w:t>
            </w:r>
            <w:r w:rsidR="00220E3E" w:rsidRPr="00477C21">
              <w:rPr>
                <w:szCs w:val="24"/>
              </w:rPr>
              <w:t xml:space="preserve"> </w:t>
            </w:r>
            <w:r w:rsidRPr="00477C21">
              <w:rPr>
                <w:szCs w:val="24"/>
              </w:rPr>
              <w:t>mai mare de 25 elevi)</w:t>
            </w:r>
            <w:r w:rsidR="007472CA" w:rsidRPr="00477C21">
              <w:rPr>
                <w:szCs w:val="24"/>
              </w:rPr>
              <w:t xml:space="preserve"> fiind doar  </w:t>
            </w:r>
            <w:r w:rsidRPr="00477C21">
              <w:rPr>
                <w:szCs w:val="24"/>
              </w:rPr>
              <w:t>un</w:t>
            </w:r>
            <w:r w:rsidR="00220E3E" w:rsidRPr="00477C21">
              <w:rPr>
                <w:szCs w:val="24"/>
              </w:rPr>
              <w:t xml:space="preserve"> </w:t>
            </w:r>
            <w:r w:rsidRPr="00477C21">
              <w:rPr>
                <w:szCs w:val="24"/>
              </w:rPr>
              <w:t>singur</w:t>
            </w:r>
            <w:r w:rsidR="007472CA" w:rsidRPr="00477C21">
              <w:rPr>
                <w:szCs w:val="24"/>
              </w:rPr>
              <w:t xml:space="preserve"> profesor</w:t>
            </w:r>
            <w:r w:rsidRPr="00477C21">
              <w:rPr>
                <w:szCs w:val="24"/>
              </w:rPr>
              <w:t>. S-a ţinut</w:t>
            </w:r>
            <w:r w:rsidR="00220E3E" w:rsidRPr="00477C21">
              <w:rPr>
                <w:szCs w:val="24"/>
              </w:rPr>
              <w:t xml:space="preserve"> </w:t>
            </w:r>
            <w:r w:rsidRPr="00477C21">
              <w:rPr>
                <w:szCs w:val="24"/>
              </w:rPr>
              <w:t>cont</w:t>
            </w:r>
            <w:r w:rsidR="00220E3E" w:rsidRPr="00477C21">
              <w:rPr>
                <w:szCs w:val="24"/>
              </w:rPr>
              <w:t xml:space="preserve"> </w:t>
            </w:r>
            <w:r w:rsidRPr="00477C21">
              <w:rPr>
                <w:szCs w:val="24"/>
              </w:rPr>
              <w:t>şi de graficul</w:t>
            </w:r>
            <w:r w:rsidR="00220E3E" w:rsidRPr="00477C21">
              <w:rPr>
                <w:szCs w:val="24"/>
              </w:rPr>
              <w:t xml:space="preserve"> </w:t>
            </w:r>
            <w:r w:rsidRPr="00477C21">
              <w:rPr>
                <w:szCs w:val="24"/>
              </w:rPr>
              <w:t>elabor</w:t>
            </w:r>
            <w:r w:rsidR="00024FCE" w:rsidRPr="00477C21">
              <w:rPr>
                <w:szCs w:val="24"/>
              </w:rPr>
              <w:t>ării</w:t>
            </w:r>
            <w:r w:rsidR="00220E3E" w:rsidRPr="00477C21">
              <w:rPr>
                <w:szCs w:val="24"/>
              </w:rPr>
              <w:t xml:space="preserve"> </w:t>
            </w:r>
            <w:r w:rsidRPr="00477C21">
              <w:rPr>
                <w:szCs w:val="24"/>
              </w:rPr>
              <w:t>orarului</w:t>
            </w:r>
            <w:r w:rsidR="00220E3E" w:rsidRPr="00477C21">
              <w:rPr>
                <w:szCs w:val="24"/>
              </w:rPr>
              <w:t xml:space="preserve"> </w:t>
            </w:r>
            <w:r w:rsidRPr="00477C21">
              <w:rPr>
                <w:szCs w:val="24"/>
              </w:rPr>
              <w:t>activităţilor</w:t>
            </w:r>
            <w:r w:rsidR="00220E3E" w:rsidRPr="00477C21">
              <w:rPr>
                <w:szCs w:val="24"/>
              </w:rPr>
              <w:t xml:space="preserve"> </w:t>
            </w:r>
            <w:r w:rsidRPr="00477C21">
              <w:rPr>
                <w:szCs w:val="24"/>
              </w:rPr>
              <w:t>extracurriculare</w:t>
            </w:r>
            <w:r w:rsidR="00024FCE" w:rsidRPr="00477C21">
              <w:rPr>
                <w:szCs w:val="24"/>
              </w:rPr>
              <w:t>.</w:t>
            </w:r>
            <w:r w:rsidR="00220E3E" w:rsidRPr="00477C21">
              <w:rPr>
                <w:szCs w:val="24"/>
              </w:rPr>
              <w:t xml:space="preserve"> </w:t>
            </w:r>
            <w:r w:rsidRPr="00477C21">
              <w:rPr>
                <w:szCs w:val="24"/>
              </w:rPr>
              <w:t>Orarul</w:t>
            </w:r>
            <w:r w:rsidR="00220E3E" w:rsidRPr="00477C21">
              <w:rPr>
                <w:szCs w:val="24"/>
              </w:rPr>
              <w:t xml:space="preserve"> </w:t>
            </w:r>
            <w:r w:rsidRPr="00477C21">
              <w:rPr>
                <w:szCs w:val="24"/>
              </w:rPr>
              <w:t>activităților</w:t>
            </w:r>
            <w:r w:rsidR="00220E3E" w:rsidRPr="00477C21">
              <w:rPr>
                <w:szCs w:val="24"/>
              </w:rPr>
              <w:t xml:space="preserve"> </w:t>
            </w:r>
            <w:r w:rsidRPr="00477C21">
              <w:rPr>
                <w:szCs w:val="24"/>
              </w:rPr>
              <w:t>extracurriculare</w:t>
            </w:r>
            <w:r w:rsidR="00551993" w:rsidRPr="00477C21">
              <w:rPr>
                <w:szCs w:val="24"/>
              </w:rPr>
              <w:t xml:space="preserve"> </w:t>
            </w:r>
            <w:r w:rsidRPr="00477C21">
              <w:rPr>
                <w:szCs w:val="24"/>
              </w:rPr>
              <w:t>elaborat conform solicitărilor</w:t>
            </w:r>
            <w:r w:rsidR="00551993" w:rsidRPr="00477C21">
              <w:rPr>
                <w:szCs w:val="24"/>
              </w:rPr>
              <w:t xml:space="preserve"> </w:t>
            </w:r>
            <w:r w:rsidRPr="00477C21">
              <w:rPr>
                <w:szCs w:val="24"/>
              </w:rPr>
              <w:t>elevilor</w:t>
            </w:r>
            <w:r w:rsidR="00551993" w:rsidRPr="00477C21">
              <w:rPr>
                <w:szCs w:val="24"/>
              </w:rPr>
              <w:t xml:space="preserve"> </w:t>
            </w:r>
            <w:r w:rsidR="00024FCE" w:rsidRPr="00477C21">
              <w:rPr>
                <w:szCs w:val="24"/>
              </w:rPr>
              <w:t>cât</w:t>
            </w:r>
            <w:r w:rsidR="00551993" w:rsidRPr="00477C21">
              <w:rPr>
                <w:szCs w:val="24"/>
              </w:rPr>
              <w:t xml:space="preserve"> </w:t>
            </w:r>
            <w:r w:rsidR="00024FCE" w:rsidRPr="00477C21">
              <w:rPr>
                <w:szCs w:val="24"/>
              </w:rPr>
              <w:t>și</w:t>
            </w:r>
            <w:r w:rsidR="00551993" w:rsidRPr="00477C21">
              <w:rPr>
                <w:szCs w:val="24"/>
              </w:rPr>
              <w:t xml:space="preserve"> </w:t>
            </w:r>
            <w:r w:rsidR="00024FCE" w:rsidRPr="00477C21">
              <w:rPr>
                <w:szCs w:val="24"/>
              </w:rPr>
              <w:t>cadrelor</w:t>
            </w:r>
            <w:r w:rsidR="00551993" w:rsidRPr="00477C21">
              <w:rPr>
                <w:szCs w:val="24"/>
              </w:rPr>
              <w:t xml:space="preserve"> </w:t>
            </w:r>
            <w:r w:rsidR="00024FCE" w:rsidRPr="00477C21">
              <w:rPr>
                <w:szCs w:val="24"/>
              </w:rPr>
              <w:t>didactice.</w:t>
            </w:r>
          </w:p>
        </w:tc>
      </w:tr>
      <w:tr w:rsidR="00F842E4" w:rsidRPr="00E938A0" w:rsidTr="00415CB2">
        <w:tc>
          <w:tcPr>
            <w:tcW w:w="2069" w:type="dxa"/>
          </w:tcPr>
          <w:p w:rsidR="00F842E4" w:rsidRPr="00925173" w:rsidRDefault="00F842E4" w:rsidP="00F842E4">
            <w:pPr>
              <w:jc w:val="left"/>
              <w:rPr>
                <w:b/>
                <w:bCs/>
              </w:rPr>
            </w:pPr>
            <w:r w:rsidRPr="00925173">
              <w:rPr>
                <w:b/>
                <w:bCs/>
              </w:rPr>
              <w:lastRenderedPageBreak/>
              <w:t xml:space="preserve">Pondere și punctaj acordat </w:t>
            </w:r>
          </w:p>
        </w:tc>
        <w:tc>
          <w:tcPr>
            <w:tcW w:w="1475" w:type="dxa"/>
          </w:tcPr>
          <w:p w:rsidR="00F842E4" w:rsidRPr="00E938A0" w:rsidRDefault="00F842E4" w:rsidP="00F842E4">
            <w:r w:rsidRPr="00BD4375">
              <w:t>Pondere:</w:t>
            </w:r>
            <w:r>
              <w:rPr>
                <w:bCs/>
              </w:rPr>
              <w:t>2</w:t>
            </w:r>
          </w:p>
        </w:tc>
        <w:tc>
          <w:tcPr>
            <w:tcW w:w="3827" w:type="dxa"/>
          </w:tcPr>
          <w:p w:rsidR="00F842E4" w:rsidRPr="0099105B" w:rsidRDefault="00F842E4" w:rsidP="00F842E4">
            <w:pPr>
              <w:rPr>
                <w:lang w:val="ro-MO"/>
              </w:rPr>
            </w:pPr>
            <w:r>
              <w:t>Autoevaluare conform criteriilor: -</w:t>
            </w:r>
            <w:r w:rsidR="0099105B">
              <w:rPr>
                <w:lang w:val="ro-MO"/>
              </w:rPr>
              <w:t>1</w:t>
            </w:r>
          </w:p>
        </w:tc>
        <w:tc>
          <w:tcPr>
            <w:tcW w:w="2268" w:type="dxa"/>
          </w:tcPr>
          <w:p w:rsidR="00F842E4" w:rsidRPr="0029692B" w:rsidRDefault="00F842E4" w:rsidP="00F842E4">
            <w:pPr>
              <w:rPr>
                <w:lang w:val="ru-RU"/>
              </w:rPr>
            </w:pPr>
            <w:r>
              <w:t xml:space="preserve">Punctaj acordat: - </w:t>
            </w:r>
            <w:r w:rsidR="0029692B">
              <w:rPr>
                <w:lang w:val="ru-RU"/>
              </w:rPr>
              <w:t>2</w:t>
            </w:r>
          </w:p>
        </w:tc>
      </w:tr>
    </w:tbl>
    <w:p w:rsidR="00D25024" w:rsidRDefault="00D25024" w:rsidP="00D25024"/>
    <w:p w:rsidR="00D25024" w:rsidRPr="00D24107" w:rsidRDefault="00D25024" w:rsidP="00D25024">
      <w:pPr>
        <w:rPr>
          <w:b/>
          <w:bCs/>
          <w:color w:val="000000" w:themeColor="text1"/>
        </w:rPr>
      </w:pPr>
      <w:r w:rsidRPr="00463EAE">
        <w:rPr>
          <w:b/>
          <w:bCs/>
          <w:sz w:val="28"/>
          <w:szCs w:val="28"/>
        </w:rPr>
        <w:t>Domeniu:</w:t>
      </w:r>
      <w:r w:rsidRPr="00D24107">
        <w:rPr>
          <w:b/>
          <w:bCs/>
          <w:color w:val="000000" w:themeColor="text1"/>
          <w:sz w:val="32"/>
          <w:szCs w:val="32"/>
        </w:rPr>
        <w:t>Capacitate instituțională</w:t>
      </w:r>
    </w:p>
    <w:p w:rsidR="00D25024" w:rsidRPr="00D24107" w:rsidRDefault="00D25024" w:rsidP="00D25024">
      <w:pPr>
        <w:rPr>
          <w:b/>
          <w:bCs/>
          <w:color w:val="000000" w:themeColor="text1"/>
          <w:lang w:val="en-US"/>
        </w:rPr>
      </w:pPr>
      <w:r w:rsidRPr="00D24107">
        <w:rPr>
          <w:b/>
          <w:bCs/>
          <w:color w:val="000000" w:themeColor="text1"/>
          <w:sz w:val="28"/>
          <w:szCs w:val="28"/>
          <w:lang w:val="en-US"/>
        </w:rPr>
        <w:t>Indicator 1.1.4.</w:t>
      </w:r>
      <w:r w:rsidR="00D24107">
        <w:rPr>
          <w:b/>
          <w:bCs/>
          <w:color w:val="000000" w:themeColor="text1"/>
          <w:sz w:val="28"/>
          <w:szCs w:val="28"/>
          <w:lang w:val="en-US"/>
        </w:rPr>
        <w:t xml:space="preserve"> </w:t>
      </w:r>
      <w:r w:rsidR="00591E48" w:rsidRPr="00D24107">
        <w:rPr>
          <w:b/>
          <w:bCs/>
          <w:color w:val="000000" w:themeColor="text1"/>
          <w:sz w:val="28"/>
          <w:szCs w:val="28"/>
          <w:lang w:val="en-US"/>
        </w:rPr>
        <w:t>Asigurarea</w:t>
      </w:r>
      <w:r w:rsidR="00D24107" w:rsidRPr="00D24107">
        <w:rPr>
          <w:b/>
          <w:bCs/>
          <w:color w:val="000000" w:themeColor="text1"/>
          <w:sz w:val="28"/>
          <w:szCs w:val="28"/>
          <w:lang w:val="en-US"/>
        </w:rPr>
        <w:t xml:space="preserve"> </w:t>
      </w:r>
      <w:r w:rsidR="00591E48" w:rsidRPr="00D24107">
        <w:rPr>
          <w:b/>
          <w:bCs/>
          <w:color w:val="000000" w:themeColor="text1"/>
          <w:sz w:val="28"/>
          <w:szCs w:val="28"/>
          <w:lang w:val="en-US"/>
        </w:rPr>
        <w:t>pentru</w:t>
      </w:r>
      <w:r w:rsidR="00D24107" w:rsidRPr="00D24107">
        <w:rPr>
          <w:b/>
          <w:bCs/>
          <w:color w:val="000000" w:themeColor="text1"/>
          <w:sz w:val="28"/>
          <w:szCs w:val="28"/>
          <w:lang w:val="en-US"/>
        </w:rPr>
        <w:t xml:space="preserve"> </w:t>
      </w:r>
      <w:r w:rsidR="00591E48" w:rsidRPr="00D24107">
        <w:rPr>
          <w:b/>
          <w:bCs/>
          <w:color w:val="000000" w:themeColor="text1"/>
          <w:sz w:val="28"/>
          <w:szCs w:val="28"/>
          <w:lang w:val="en-US"/>
        </w:rPr>
        <w:t>fiecare</w:t>
      </w:r>
      <w:r w:rsidR="00D24107" w:rsidRPr="00D24107">
        <w:rPr>
          <w:b/>
          <w:bCs/>
          <w:color w:val="000000" w:themeColor="text1"/>
          <w:sz w:val="28"/>
          <w:szCs w:val="28"/>
          <w:lang w:val="en-US"/>
        </w:rPr>
        <w:t xml:space="preserve"> </w:t>
      </w:r>
      <w:r w:rsidR="00591E48" w:rsidRPr="00D24107">
        <w:rPr>
          <w:b/>
          <w:bCs/>
          <w:color w:val="000000" w:themeColor="text1"/>
          <w:sz w:val="28"/>
          <w:szCs w:val="28"/>
          <w:lang w:val="en-US"/>
        </w:rPr>
        <w:t>elev</w:t>
      </w:r>
      <w:r w:rsidR="00D24107">
        <w:rPr>
          <w:b/>
          <w:bCs/>
          <w:color w:val="000000" w:themeColor="text1"/>
          <w:sz w:val="28"/>
          <w:szCs w:val="28"/>
          <w:lang w:val="en-US"/>
        </w:rPr>
        <w:t xml:space="preserve"> </w:t>
      </w:r>
      <w:r w:rsidR="00591E48" w:rsidRPr="00D24107">
        <w:rPr>
          <w:b/>
          <w:bCs/>
          <w:color w:val="000000" w:themeColor="text1"/>
          <w:sz w:val="28"/>
          <w:szCs w:val="28"/>
          <w:lang w:val="en-US"/>
        </w:rPr>
        <w:t>/</w:t>
      </w:r>
      <w:r w:rsidRPr="00D24107">
        <w:rPr>
          <w:b/>
          <w:bCs/>
          <w:color w:val="000000" w:themeColor="text1"/>
          <w:sz w:val="28"/>
          <w:szCs w:val="28"/>
          <w:lang w:val="en-US"/>
        </w:rPr>
        <w:t>copil a câte un loc în</w:t>
      </w:r>
      <w:r w:rsidR="00D24107" w:rsidRPr="00D24107">
        <w:rPr>
          <w:b/>
          <w:bCs/>
          <w:color w:val="000000" w:themeColor="text1"/>
          <w:sz w:val="28"/>
          <w:szCs w:val="28"/>
          <w:lang w:val="en-US"/>
        </w:rPr>
        <w:t xml:space="preserve"> </w:t>
      </w:r>
      <w:r w:rsidRPr="00D24107">
        <w:rPr>
          <w:b/>
          <w:bCs/>
          <w:color w:val="000000" w:themeColor="text1"/>
          <w:sz w:val="28"/>
          <w:szCs w:val="28"/>
          <w:lang w:val="en-US"/>
        </w:rPr>
        <w:t>bancă/ la masă etc., corespunzător</w:t>
      </w:r>
      <w:r w:rsidR="00D24107" w:rsidRPr="00D24107">
        <w:rPr>
          <w:b/>
          <w:bCs/>
          <w:color w:val="000000" w:themeColor="text1"/>
          <w:sz w:val="28"/>
          <w:szCs w:val="28"/>
          <w:lang w:val="en-US"/>
        </w:rPr>
        <w:t xml:space="preserve"> </w:t>
      </w:r>
      <w:r w:rsidRPr="00D24107">
        <w:rPr>
          <w:b/>
          <w:bCs/>
          <w:color w:val="000000" w:themeColor="text1"/>
          <w:sz w:val="28"/>
          <w:szCs w:val="28"/>
          <w:lang w:val="en-US"/>
        </w:rPr>
        <w:t>particularităților</w:t>
      </w:r>
      <w:r w:rsidR="00D24107" w:rsidRPr="00D24107">
        <w:rPr>
          <w:b/>
          <w:bCs/>
          <w:color w:val="000000" w:themeColor="text1"/>
          <w:sz w:val="28"/>
          <w:szCs w:val="28"/>
          <w:lang w:val="en-US"/>
        </w:rPr>
        <w:t xml:space="preserve"> </w:t>
      </w:r>
      <w:r w:rsidRPr="00D24107">
        <w:rPr>
          <w:b/>
          <w:bCs/>
          <w:color w:val="000000" w:themeColor="text1"/>
          <w:sz w:val="28"/>
          <w:szCs w:val="28"/>
          <w:lang w:val="en-US"/>
        </w:rPr>
        <w:t>psihofiziologice</w:t>
      </w:r>
      <w:r w:rsidR="00D24107" w:rsidRPr="00D24107">
        <w:rPr>
          <w:b/>
          <w:bCs/>
          <w:color w:val="000000" w:themeColor="text1"/>
          <w:sz w:val="28"/>
          <w:szCs w:val="28"/>
          <w:lang w:val="en-US"/>
        </w:rPr>
        <w:t xml:space="preserve"> </w:t>
      </w:r>
      <w:r w:rsidRPr="00D24107">
        <w:rPr>
          <w:b/>
          <w:bCs/>
          <w:color w:val="000000" w:themeColor="text1"/>
          <w:sz w:val="28"/>
          <w:szCs w:val="28"/>
          <w:lang w:val="en-US"/>
        </w:rPr>
        <w:t>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25173" w:rsidRDefault="00F842E4" w:rsidP="00F842E4">
            <w:pPr>
              <w:jc w:val="left"/>
              <w:rPr>
                <w:b/>
                <w:bCs/>
              </w:rPr>
            </w:pPr>
            <w:r w:rsidRPr="00925173">
              <w:rPr>
                <w:b/>
                <w:bCs/>
              </w:rPr>
              <w:t xml:space="preserve">Dovezi </w:t>
            </w:r>
          </w:p>
        </w:tc>
        <w:tc>
          <w:tcPr>
            <w:tcW w:w="7570" w:type="dxa"/>
            <w:gridSpan w:val="3"/>
          </w:tcPr>
          <w:p w:rsidR="002758AF" w:rsidRPr="00477C21" w:rsidRDefault="00CC1B42" w:rsidP="002758AF">
            <w:pPr>
              <w:widowControl w:val="0"/>
              <w:numPr>
                <w:ilvl w:val="0"/>
                <w:numId w:val="15"/>
              </w:numPr>
              <w:ind w:left="343" w:hanging="360"/>
              <w:jc w:val="left"/>
              <w:rPr>
                <w:rFonts w:eastAsia="Times New Roman"/>
                <w:color w:val="000000"/>
                <w:szCs w:val="24"/>
                <w:lang w:val="en-CA"/>
              </w:rPr>
            </w:pPr>
            <w:r w:rsidRPr="00477C21">
              <w:rPr>
                <w:rFonts w:eastAsia="Times New Roman"/>
                <w:color w:val="000000"/>
                <w:szCs w:val="24"/>
                <w:lang w:val="en-CA"/>
              </w:rPr>
              <w:t>Ordinul</w:t>
            </w:r>
            <w:r w:rsidR="006F57AA" w:rsidRPr="00477C21">
              <w:rPr>
                <w:rFonts w:eastAsia="Times New Roman"/>
                <w:color w:val="000000"/>
                <w:szCs w:val="24"/>
                <w:lang w:val="en-CA"/>
              </w:rPr>
              <w:t xml:space="preserve"> nr.18,,A,, din 03.09.2021 referitor la constituirea comisiei de inventariere</w:t>
            </w:r>
            <w:r w:rsidR="00F251E9" w:rsidRPr="00477C21">
              <w:rPr>
                <w:rFonts w:eastAsia="Times New Roman"/>
                <w:color w:val="000000"/>
                <w:szCs w:val="24"/>
                <w:lang w:val="en-CA"/>
              </w:rPr>
              <w:t xml:space="preserve">. </w:t>
            </w:r>
            <w:r w:rsidR="002758AF" w:rsidRPr="00477C21">
              <w:rPr>
                <w:rFonts w:eastAsia="Times New Roman"/>
                <w:color w:val="000000"/>
                <w:szCs w:val="24"/>
                <w:lang w:val="en-CA"/>
              </w:rPr>
              <w:t>Lista de inventariere a m</w:t>
            </w:r>
            <w:r w:rsidR="006F57AA" w:rsidRPr="00477C21">
              <w:rPr>
                <w:rFonts w:eastAsia="Times New Roman"/>
                <w:color w:val="000000"/>
                <w:szCs w:val="24"/>
                <w:lang w:val="en-CA"/>
              </w:rPr>
              <w:t xml:space="preserve">ijloacelor fixe; </w:t>
            </w:r>
          </w:p>
          <w:p w:rsidR="002758AF" w:rsidRPr="00477C21" w:rsidRDefault="002758AF" w:rsidP="002758AF">
            <w:pPr>
              <w:widowControl w:val="0"/>
              <w:numPr>
                <w:ilvl w:val="0"/>
                <w:numId w:val="15"/>
              </w:numPr>
              <w:ind w:left="343" w:hanging="360"/>
              <w:jc w:val="left"/>
              <w:rPr>
                <w:rFonts w:eastAsia="Times New Roman"/>
                <w:szCs w:val="24"/>
                <w:lang w:val="en-CA"/>
              </w:rPr>
            </w:pPr>
            <w:r w:rsidRPr="00477C21">
              <w:rPr>
                <w:rFonts w:eastAsia="Times New Roman"/>
                <w:szCs w:val="24"/>
                <w:lang w:val="en-CA"/>
              </w:rPr>
              <w:t>Autorizație sanitară pentru funcționare № 008377/2021/158 din 08.02.2021;</w:t>
            </w:r>
          </w:p>
          <w:p w:rsidR="002758AF" w:rsidRPr="00477C21" w:rsidRDefault="002758AF" w:rsidP="006F57AA">
            <w:pPr>
              <w:widowControl w:val="0"/>
              <w:numPr>
                <w:ilvl w:val="0"/>
                <w:numId w:val="15"/>
              </w:numPr>
              <w:ind w:left="343" w:hanging="360"/>
              <w:jc w:val="left"/>
              <w:rPr>
                <w:rFonts w:eastAsia="Times New Roman"/>
                <w:szCs w:val="24"/>
                <w:lang w:val="en-CA"/>
              </w:rPr>
            </w:pPr>
            <w:r w:rsidRPr="00477C21">
              <w:rPr>
                <w:rFonts w:eastAsia="Times New Roman"/>
                <w:szCs w:val="24"/>
                <w:lang w:val="en-CA"/>
              </w:rPr>
              <w:t>Raport de auto</w:t>
            </w:r>
            <w:r w:rsidR="006F57AA" w:rsidRPr="00477C21">
              <w:rPr>
                <w:rFonts w:eastAsia="Times New Roman"/>
                <w:szCs w:val="24"/>
                <w:lang w:val="en-CA"/>
              </w:rPr>
              <w:t>evaluare privind</w:t>
            </w:r>
            <w:r w:rsidR="00F251E9" w:rsidRPr="00477C21">
              <w:rPr>
                <w:rFonts w:eastAsia="Times New Roman"/>
                <w:szCs w:val="24"/>
                <w:lang w:val="en-CA"/>
              </w:rPr>
              <w:t xml:space="preserve"> </w:t>
            </w:r>
            <w:r w:rsidR="006F57AA" w:rsidRPr="00477C21">
              <w:rPr>
                <w:rFonts w:eastAsia="Times New Roman"/>
                <w:szCs w:val="24"/>
                <w:lang w:val="en-CA"/>
              </w:rPr>
              <w:t xml:space="preserve"> pregătirea instituției pentru noul an școlar</w:t>
            </w:r>
          </w:p>
          <w:p w:rsidR="002758AF" w:rsidRPr="00477C21" w:rsidRDefault="002758AF" w:rsidP="002758AF">
            <w:pPr>
              <w:widowControl w:val="0"/>
              <w:numPr>
                <w:ilvl w:val="0"/>
                <w:numId w:val="15"/>
              </w:numPr>
              <w:ind w:left="343" w:hanging="360"/>
              <w:jc w:val="left"/>
              <w:rPr>
                <w:rFonts w:eastAsia="Times New Roman"/>
                <w:color w:val="000000"/>
                <w:szCs w:val="24"/>
                <w:lang w:val="en-CA"/>
              </w:rPr>
            </w:pPr>
            <w:r w:rsidRPr="00477C21">
              <w:rPr>
                <w:rFonts w:eastAsia="Times New Roman"/>
                <w:color w:val="000000"/>
                <w:szCs w:val="24"/>
                <w:lang w:val="en-CA"/>
              </w:rPr>
              <w:t>Clase dotate cu</w:t>
            </w:r>
            <w:r w:rsidR="00F251E9" w:rsidRPr="00477C21">
              <w:rPr>
                <w:rFonts w:eastAsia="Times New Roman"/>
                <w:color w:val="000000"/>
                <w:szCs w:val="24"/>
                <w:lang w:val="en-CA"/>
              </w:rPr>
              <w:t xml:space="preserve"> </w:t>
            </w:r>
            <w:r w:rsidRPr="00477C21">
              <w:rPr>
                <w:rFonts w:eastAsia="Times New Roman"/>
                <w:color w:val="000000"/>
                <w:szCs w:val="24"/>
                <w:lang w:val="en-CA"/>
              </w:rPr>
              <w:t xml:space="preserve"> mobilier corespunzător cicl</w:t>
            </w:r>
            <w:r w:rsidR="00D85BBD" w:rsidRPr="00477C21">
              <w:rPr>
                <w:rFonts w:eastAsia="Times New Roman"/>
                <w:color w:val="000000"/>
                <w:szCs w:val="24"/>
                <w:lang w:val="en-CA"/>
              </w:rPr>
              <w:t>ului primar şi gimnazial</w:t>
            </w:r>
            <w:r w:rsidRPr="00477C21">
              <w:rPr>
                <w:rFonts w:eastAsia="Times New Roman"/>
                <w:color w:val="000000"/>
                <w:szCs w:val="24"/>
                <w:lang w:val="en-CA"/>
              </w:rPr>
              <w:t>;</w:t>
            </w:r>
          </w:p>
          <w:p w:rsidR="006F57AA" w:rsidRPr="00477C21" w:rsidRDefault="006F57AA" w:rsidP="00477C21">
            <w:pPr>
              <w:pStyle w:val="a5"/>
              <w:ind w:left="360"/>
              <w:jc w:val="left"/>
              <w:rPr>
                <w:rFonts w:eastAsia="Times New Roman"/>
                <w:color w:val="000000"/>
                <w:szCs w:val="24"/>
                <w:lang w:val="en-CA"/>
              </w:rPr>
            </w:pPr>
            <w:r w:rsidRPr="00477C21">
              <w:rPr>
                <w:rFonts w:eastAsia="Times New Roman"/>
                <w:color w:val="000000"/>
                <w:szCs w:val="24"/>
                <w:lang w:val="en-CA"/>
              </w:rPr>
              <w:t>Proces verbal nr. 10 din 11.07.2021</w:t>
            </w:r>
            <w:r w:rsidR="00D24107" w:rsidRPr="00477C21">
              <w:rPr>
                <w:rFonts w:eastAsia="Times New Roman"/>
                <w:color w:val="000000"/>
                <w:szCs w:val="24"/>
                <w:lang w:val="en-CA"/>
              </w:rPr>
              <w:t xml:space="preserve"> </w:t>
            </w:r>
            <w:r w:rsidR="002758AF" w:rsidRPr="00477C21">
              <w:rPr>
                <w:rFonts w:eastAsia="Times New Roman"/>
                <w:color w:val="000000"/>
                <w:szCs w:val="24"/>
                <w:lang w:val="en-CA"/>
              </w:rPr>
              <w:t>C</w:t>
            </w:r>
            <w:r w:rsidRPr="00477C21">
              <w:rPr>
                <w:rFonts w:eastAsia="Times New Roman"/>
                <w:color w:val="000000"/>
                <w:szCs w:val="24"/>
                <w:lang w:val="en-CA"/>
              </w:rPr>
              <w:t>u privire la pregătirea gimnaziului</w:t>
            </w:r>
            <w:r w:rsidR="002758AF" w:rsidRPr="00477C21">
              <w:rPr>
                <w:rFonts w:eastAsia="Times New Roman"/>
                <w:color w:val="000000"/>
                <w:szCs w:val="24"/>
                <w:lang w:val="en-CA"/>
              </w:rPr>
              <w:t xml:space="preserve"> către noul an de studii.</w:t>
            </w:r>
          </w:p>
          <w:p w:rsidR="0075304D" w:rsidRPr="00477C21" w:rsidRDefault="005F6AC3" w:rsidP="00477C21">
            <w:pPr>
              <w:pStyle w:val="a5"/>
              <w:ind w:left="360"/>
              <w:jc w:val="left"/>
              <w:rPr>
                <w:rFonts w:eastAsia="Times New Roman"/>
                <w:szCs w:val="24"/>
                <w:lang w:val="en-CA"/>
              </w:rPr>
            </w:pPr>
            <w:r w:rsidRPr="00477C21">
              <w:rPr>
                <w:rFonts w:eastAsia="Times New Roman"/>
                <w:szCs w:val="24"/>
                <w:lang w:val="en-CA"/>
              </w:rPr>
              <w:t>Ordinul nr.10,,A,, din 01.09.2021 referitor la desemnarea persoanei responsabile de protecția sanătății elevilor.</w:t>
            </w:r>
          </w:p>
          <w:p w:rsidR="006F57AA" w:rsidRPr="00477C21" w:rsidRDefault="005F6AC3" w:rsidP="00477C21">
            <w:pPr>
              <w:pStyle w:val="a5"/>
              <w:ind w:left="360"/>
              <w:jc w:val="left"/>
              <w:rPr>
                <w:rFonts w:eastAsia="Times New Roman"/>
                <w:b/>
                <w:szCs w:val="24"/>
                <w:lang w:val="en-CA"/>
              </w:rPr>
            </w:pPr>
            <w:r w:rsidRPr="00477C21">
              <w:rPr>
                <w:rFonts w:eastAsia="Times New Roman"/>
                <w:szCs w:val="24"/>
                <w:lang w:val="en-CA"/>
              </w:rPr>
              <w:t>Ordinul nr.190,,A,, din 28.08.21 referitor la desemnarea persoanei</w:t>
            </w:r>
            <w:r w:rsidR="00F251E9" w:rsidRPr="00477C21">
              <w:rPr>
                <w:rFonts w:eastAsia="Times New Roman"/>
                <w:szCs w:val="24"/>
                <w:lang w:val="en-CA"/>
              </w:rPr>
              <w:t xml:space="preserve"> responsabile de cont</w:t>
            </w:r>
            <w:r w:rsidRPr="00477C21">
              <w:rPr>
                <w:rFonts w:eastAsia="Times New Roman"/>
                <w:szCs w:val="24"/>
                <w:lang w:val="en-CA"/>
              </w:rPr>
              <w:t>r</w:t>
            </w:r>
            <w:r w:rsidR="00F251E9" w:rsidRPr="00477C21">
              <w:rPr>
                <w:rFonts w:eastAsia="Times New Roman"/>
                <w:szCs w:val="24"/>
                <w:lang w:val="en-CA"/>
              </w:rPr>
              <w:t>olul aplicării măsurilor de prevenire a infecției Covid-</w:t>
            </w:r>
            <w:r w:rsidRPr="00477C21">
              <w:rPr>
                <w:rFonts w:eastAsia="Times New Roman"/>
                <w:szCs w:val="24"/>
                <w:lang w:val="en-CA"/>
              </w:rPr>
              <w:t>19.</w:t>
            </w:r>
          </w:p>
          <w:p w:rsidR="006F57AA" w:rsidRPr="002758AF" w:rsidRDefault="006F57AA" w:rsidP="002758AF">
            <w:pPr>
              <w:pStyle w:val="a5"/>
              <w:ind w:left="360"/>
              <w:rPr>
                <w:iCs/>
              </w:rPr>
            </w:pPr>
          </w:p>
        </w:tc>
      </w:tr>
      <w:tr w:rsidR="00F842E4" w:rsidRPr="00E938A0" w:rsidTr="00DF435F">
        <w:tc>
          <w:tcPr>
            <w:tcW w:w="2069" w:type="dxa"/>
          </w:tcPr>
          <w:p w:rsidR="00F842E4" w:rsidRPr="00925173" w:rsidRDefault="00F842E4" w:rsidP="00F842E4">
            <w:pPr>
              <w:jc w:val="left"/>
              <w:rPr>
                <w:b/>
                <w:bCs/>
              </w:rPr>
            </w:pPr>
            <w:r w:rsidRPr="00925173">
              <w:rPr>
                <w:b/>
                <w:bCs/>
              </w:rPr>
              <w:t>Constatări</w:t>
            </w:r>
          </w:p>
        </w:tc>
        <w:tc>
          <w:tcPr>
            <w:tcW w:w="7570" w:type="dxa"/>
            <w:gridSpan w:val="3"/>
          </w:tcPr>
          <w:p w:rsidR="0000630E" w:rsidRPr="00477C21" w:rsidRDefault="006F57AA" w:rsidP="00D85BBD">
            <w:pPr>
              <w:pStyle w:val="a5"/>
              <w:numPr>
                <w:ilvl w:val="0"/>
                <w:numId w:val="2"/>
              </w:numPr>
              <w:ind w:left="360"/>
              <w:rPr>
                <w:rFonts w:eastAsia="Times New Roman"/>
                <w:iCs/>
                <w:szCs w:val="24"/>
              </w:rPr>
            </w:pPr>
            <w:r w:rsidRPr="00477C21">
              <w:rPr>
                <w:rFonts w:eastAsia="Times New Roman"/>
                <w:szCs w:val="24"/>
                <w:lang w:val="ro-RO"/>
              </w:rPr>
              <w:t>Școala</w:t>
            </w:r>
            <w:r w:rsidR="00D85BBD" w:rsidRPr="00477C21">
              <w:rPr>
                <w:rFonts w:eastAsia="Times New Roman"/>
                <w:szCs w:val="24"/>
                <w:lang w:val="en-CA"/>
              </w:rPr>
              <w:t xml:space="preserve"> dispune de numărul necesar de mobilier, potrivit vârstei și stării de sănătate a copiilor. </w:t>
            </w:r>
            <w:r w:rsidR="00D85BBD" w:rsidRPr="00477C21">
              <w:rPr>
                <w:rFonts w:eastAsia="Times New Roman"/>
                <w:szCs w:val="24"/>
              </w:rPr>
              <w:t xml:space="preserve">Fiecare elev este asigurat cu un loc </w:t>
            </w:r>
            <w:r w:rsidR="00302EA0" w:rsidRPr="00477C21">
              <w:rPr>
                <w:rFonts w:eastAsia="Times New Roman"/>
                <w:szCs w:val="24"/>
              </w:rPr>
              <w:t xml:space="preserve">separat. </w:t>
            </w:r>
            <w:r w:rsidR="00D85BBD" w:rsidRPr="00477C21">
              <w:rPr>
                <w:rFonts w:eastAsia="Times New Roman"/>
                <w:szCs w:val="24"/>
                <w:lang w:val="en-CA"/>
              </w:rPr>
              <w:t>Procesul educațiuonal a fost organizat cu respectarea prevederilor</w:t>
            </w:r>
            <w:r w:rsidR="00302EA0" w:rsidRPr="00477C21">
              <w:rPr>
                <w:rFonts w:eastAsia="Times New Roman"/>
                <w:szCs w:val="24"/>
                <w:lang w:val="en-CA"/>
              </w:rPr>
              <w:t xml:space="preserve"> </w:t>
            </w:r>
            <w:r w:rsidR="00D85BBD" w:rsidRPr="00477C21">
              <w:rPr>
                <w:rFonts w:eastAsia="Times New Roman"/>
                <w:color w:val="0000FF"/>
                <w:szCs w:val="24"/>
                <w:u w:val="single"/>
                <w:shd w:val="clear" w:color="auto" w:fill="FFFFFF"/>
                <w:lang w:val="en-CA"/>
              </w:rPr>
              <w:t>Ordin</w:t>
            </w:r>
            <w:r w:rsidR="00D85BBD" w:rsidRPr="00477C21">
              <w:rPr>
                <w:rFonts w:eastAsia="Times New Roman"/>
                <w:vanish/>
                <w:color w:val="0000FF"/>
                <w:szCs w:val="24"/>
                <w:u w:val="single"/>
                <w:shd w:val="clear" w:color="auto" w:fill="FFFFFF"/>
                <w:lang w:val="en-CA"/>
              </w:rPr>
              <w:t>HYPERLINK "https://mecc.gov.md/sites/default/files/ordin_nr.839_din_18.08.2020.pdf"</w:t>
            </w:r>
            <w:r w:rsidR="00D85BBD" w:rsidRPr="00477C21">
              <w:rPr>
                <w:rFonts w:eastAsia="Times New Roman"/>
                <w:color w:val="0000FF"/>
                <w:szCs w:val="24"/>
                <w:u w:val="single"/>
                <w:shd w:val="clear" w:color="auto" w:fill="FFFFFF"/>
                <w:lang w:val="en-CA"/>
              </w:rPr>
              <w:t>ului MECC</w:t>
            </w:r>
            <w:r w:rsidR="00D85BBD" w:rsidRPr="00477C21">
              <w:rPr>
                <w:rFonts w:eastAsia="Times New Roman"/>
                <w:vanish/>
                <w:color w:val="0000FF"/>
                <w:szCs w:val="24"/>
                <w:u w:val="single"/>
                <w:shd w:val="clear" w:color="auto" w:fill="FFFFFF"/>
                <w:lang w:val="en-CA"/>
              </w:rPr>
              <w:t>HYPERLINK "https://mecc.gov.md/sites/default/files/ordin_nr.839_din_18.08.2020.pdf"</w:t>
            </w:r>
            <w:r w:rsidR="00D85BBD" w:rsidRPr="00477C21">
              <w:rPr>
                <w:rFonts w:eastAsia="Times New Roman"/>
                <w:color w:val="0000FF"/>
                <w:szCs w:val="24"/>
                <w:u w:val="single"/>
                <w:shd w:val="clear" w:color="auto" w:fill="FFFFFF"/>
                <w:lang w:val="en-CA"/>
              </w:rPr>
              <w:t xml:space="preserve"> nr.839 din 18.08.2020</w:t>
            </w:r>
          </w:p>
          <w:p w:rsidR="00F842E4" w:rsidRPr="00D85BBD" w:rsidRDefault="00F842E4" w:rsidP="00D85BBD">
            <w:pPr>
              <w:rPr>
                <w:rFonts w:eastAsia="Times New Roman"/>
                <w:iCs/>
              </w:rPr>
            </w:pPr>
          </w:p>
        </w:tc>
      </w:tr>
      <w:tr w:rsidR="00F842E4" w:rsidRPr="00E938A0" w:rsidTr="00415CB2">
        <w:tc>
          <w:tcPr>
            <w:tcW w:w="2069" w:type="dxa"/>
          </w:tcPr>
          <w:p w:rsidR="00F842E4" w:rsidRPr="00925173" w:rsidRDefault="00F842E4" w:rsidP="00F842E4">
            <w:pPr>
              <w:jc w:val="left"/>
              <w:rPr>
                <w:b/>
                <w:bCs/>
              </w:rPr>
            </w:pPr>
            <w:r w:rsidRPr="00925173">
              <w:rPr>
                <w:b/>
                <w:bCs/>
              </w:rPr>
              <w:t xml:space="preserve">Pondere și punctaj acordat </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99105B">
              <w:t>0,75</w:t>
            </w:r>
          </w:p>
        </w:tc>
        <w:tc>
          <w:tcPr>
            <w:tcW w:w="2268" w:type="dxa"/>
          </w:tcPr>
          <w:p w:rsidR="00F842E4" w:rsidRPr="00D25024" w:rsidRDefault="00F842E4" w:rsidP="00F842E4">
            <w:r>
              <w:t xml:space="preserve">Punctaj acordat: - </w:t>
            </w:r>
            <w:r w:rsidR="0099105B">
              <w:t>0,75</w:t>
            </w:r>
          </w:p>
        </w:tc>
      </w:tr>
    </w:tbl>
    <w:p w:rsidR="00D25024" w:rsidRDefault="00D25024" w:rsidP="00D25024"/>
    <w:p w:rsidR="00D25024" w:rsidRPr="00D25024" w:rsidRDefault="00D25024" w:rsidP="00D25024">
      <w:pPr>
        <w:rPr>
          <w:lang w:val="en-US"/>
        </w:rPr>
      </w:pPr>
      <w:r w:rsidRPr="00463EAE">
        <w:rPr>
          <w:b/>
          <w:bCs/>
          <w:sz w:val="28"/>
          <w:szCs w:val="28"/>
          <w:lang w:val="en-US"/>
        </w:rPr>
        <w:t>Indicator 1.1.5.</w:t>
      </w:r>
      <w:r w:rsidR="005303FE">
        <w:rPr>
          <w:b/>
          <w:bCs/>
          <w:sz w:val="28"/>
          <w:szCs w:val="28"/>
          <w:lang w:val="en-US"/>
        </w:rPr>
        <w:t xml:space="preserve"> </w:t>
      </w:r>
      <w:r w:rsidRPr="005303FE">
        <w:rPr>
          <w:b/>
          <w:bCs/>
          <w:color w:val="000000" w:themeColor="text1"/>
          <w:sz w:val="28"/>
          <w:szCs w:val="28"/>
          <w:lang w:val="en-US"/>
        </w:rPr>
        <w:t>Asigurarea</w:t>
      </w:r>
      <w:r w:rsidR="005303FE">
        <w:rPr>
          <w:b/>
          <w:bCs/>
          <w:color w:val="000000" w:themeColor="text1"/>
          <w:sz w:val="28"/>
          <w:szCs w:val="28"/>
          <w:lang w:val="en-US"/>
        </w:rPr>
        <w:t xml:space="preserve"> </w:t>
      </w:r>
      <w:r w:rsidRPr="005303FE">
        <w:rPr>
          <w:b/>
          <w:bCs/>
          <w:color w:val="000000" w:themeColor="text1"/>
          <w:sz w:val="28"/>
          <w:szCs w:val="28"/>
          <w:lang w:val="en-US"/>
        </w:rPr>
        <w:t>cu materiale de sprijin (echipamente, utilaje, dispozitive, ustensile etc.), în</w:t>
      </w:r>
      <w:r w:rsidR="005303FE" w:rsidRPr="005303FE">
        <w:rPr>
          <w:b/>
          <w:bCs/>
          <w:color w:val="000000" w:themeColor="text1"/>
          <w:sz w:val="28"/>
          <w:szCs w:val="28"/>
          <w:lang w:val="en-US"/>
        </w:rPr>
        <w:t xml:space="preserve"> </w:t>
      </w:r>
      <w:r w:rsidRPr="005303FE">
        <w:rPr>
          <w:b/>
          <w:bCs/>
          <w:color w:val="000000" w:themeColor="text1"/>
          <w:sz w:val="28"/>
          <w:szCs w:val="28"/>
          <w:lang w:val="en-US"/>
        </w:rPr>
        <w:t>corespundere cu parametrii</w:t>
      </w:r>
      <w:r w:rsidR="005303FE" w:rsidRPr="005303FE">
        <w:rPr>
          <w:b/>
          <w:bCs/>
          <w:color w:val="000000" w:themeColor="text1"/>
          <w:sz w:val="28"/>
          <w:szCs w:val="28"/>
          <w:lang w:val="en-US"/>
        </w:rPr>
        <w:t xml:space="preserve"> </w:t>
      </w:r>
      <w:r w:rsidRPr="005303FE">
        <w:rPr>
          <w:b/>
          <w:bCs/>
          <w:color w:val="000000" w:themeColor="text1"/>
          <w:sz w:val="28"/>
          <w:szCs w:val="28"/>
          <w:lang w:val="en-US"/>
        </w:rPr>
        <w:t>sanitaro-igienici</w:t>
      </w:r>
      <w:r w:rsidR="005303FE" w:rsidRPr="005303FE">
        <w:rPr>
          <w:b/>
          <w:bCs/>
          <w:color w:val="000000" w:themeColor="text1"/>
          <w:sz w:val="28"/>
          <w:szCs w:val="28"/>
          <w:lang w:val="en-US"/>
        </w:rPr>
        <w:t xml:space="preserve"> </w:t>
      </w:r>
      <w:r w:rsidRPr="005303FE">
        <w:rPr>
          <w:b/>
          <w:bCs/>
          <w:color w:val="000000" w:themeColor="text1"/>
          <w:sz w:val="28"/>
          <w:szCs w:val="28"/>
          <w:lang w:val="en-US"/>
        </w:rPr>
        <w:t>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25173" w:rsidRDefault="00F842E4" w:rsidP="00F842E4">
            <w:pPr>
              <w:jc w:val="left"/>
              <w:rPr>
                <w:b/>
                <w:bCs/>
              </w:rPr>
            </w:pPr>
            <w:r w:rsidRPr="00925173">
              <w:rPr>
                <w:b/>
                <w:bCs/>
              </w:rPr>
              <w:t xml:space="preserve">Dovezi </w:t>
            </w:r>
          </w:p>
        </w:tc>
        <w:tc>
          <w:tcPr>
            <w:tcW w:w="7570" w:type="dxa"/>
            <w:gridSpan w:val="3"/>
          </w:tcPr>
          <w:p w:rsidR="00D85BBD" w:rsidRPr="00B50666" w:rsidRDefault="00D85BBD" w:rsidP="00477C21">
            <w:pPr>
              <w:widowControl w:val="0"/>
              <w:jc w:val="left"/>
              <w:rPr>
                <w:rFonts w:eastAsia="Times New Roman"/>
                <w:color w:val="000000"/>
                <w:sz w:val="20"/>
                <w:lang w:val="en-CA"/>
              </w:rPr>
            </w:pPr>
          </w:p>
          <w:p w:rsidR="00D85BBD" w:rsidRPr="00477C21" w:rsidRDefault="00D85BBD" w:rsidP="00D85BBD">
            <w:pPr>
              <w:widowControl w:val="0"/>
              <w:numPr>
                <w:ilvl w:val="0"/>
                <w:numId w:val="16"/>
              </w:numPr>
              <w:ind w:left="343" w:hanging="360"/>
              <w:rPr>
                <w:rFonts w:eastAsia="Times New Roman"/>
                <w:color w:val="000000"/>
                <w:szCs w:val="24"/>
                <w:lang w:val="en-CA"/>
              </w:rPr>
            </w:pPr>
            <w:r w:rsidRPr="00477C21">
              <w:rPr>
                <w:rFonts w:eastAsia="Times New Roman"/>
                <w:color w:val="000000"/>
                <w:szCs w:val="24"/>
                <w:lang w:val="en-CA"/>
              </w:rPr>
              <w:t>Registrul de evidență a utilajelor, dispozitivelor, ustensilelor și materialelor de sprijin;</w:t>
            </w:r>
          </w:p>
          <w:p w:rsidR="00D85BBD" w:rsidRPr="00477C21" w:rsidRDefault="00D85BBD" w:rsidP="00D85BBD">
            <w:pPr>
              <w:widowControl w:val="0"/>
              <w:numPr>
                <w:ilvl w:val="0"/>
                <w:numId w:val="16"/>
              </w:numPr>
              <w:ind w:left="343" w:hanging="360"/>
              <w:jc w:val="left"/>
              <w:rPr>
                <w:rFonts w:eastAsia="Times New Roman"/>
                <w:color w:val="000000"/>
                <w:szCs w:val="24"/>
                <w:lang w:val="en-CA"/>
              </w:rPr>
            </w:pPr>
            <w:r w:rsidRPr="00477C21">
              <w:rPr>
                <w:rFonts w:eastAsia="Times New Roman"/>
                <w:color w:val="000000"/>
                <w:szCs w:val="24"/>
                <w:lang w:val="en-CA"/>
              </w:rPr>
              <w:t>Registrul de evidență a bunurilor materiale; Certificatul de valabilitate a reactivelor chimice;</w:t>
            </w:r>
          </w:p>
          <w:p w:rsidR="00D85BBD" w:rsidRPr="00477C21" w:rsidRDefault="00D85BBD" w:rsidP="00477C21">
            <w:pPr>
              <w:widowControl w:val="0"/>
              <w:ind w:left="-17"/>
              <w:rPr>
                <w:rFonts w:eastAsia="Times New Roman"/>
                <w:color w:val="000000"/>
                <w:szCs w:val="24"/>
                <w:lang w:val="en-CA"/>
              </w:rPr>
            </w:pPr>
          </w:p>
          <w:p w:rsidR="00D85BBD" w:rsidRPr="00477C21" w:rsidRDefault="00D85BBD" w:rsidP="00D85BBD">
            <w:pPr>
              <w:widowControl w:val="0"/>
              <w:numPr>
                <w:ilvl w:val="0"/>
                <w:numId w:val="16"/>
              </w:numPr>
              <w:ind w:left="343" w:hanging="360"/>
              <w:rPr>
                <w:rFonts w:eastAsia="Times New Roman"/>
                <w:color w:val="000000"/>
                <w:szCs w:val="24"/>
                <w:lang w:val="en-CA"/>
              </w:rPr>
            </w:pPr>
            <w:r w:rsidRPr="00477C21">
              <w:rPr>
                <w:rFonts w:eastAsia="Times New Roman"/>
                <w:color w:val="000000"/>
                <w:szCs w:val="24"/>
                <w:lang w:val="en-CA"/>
              </w:rPr>
              <w:t xml:space="preserve">Conectarea instituției la internet Wi-Fi: Contract 1774056 </w:t>
            </w:r>
          </w:p>
          <w:p w:rsidR="00D85BBD" w:rsidRPr="00477C21" w:rsidRDefault="005F6AC3" w:rsidP="005F6AC3">
            <w:pPr>
              <w:widowControl w:val="0"/>
              <w:ind w:left="-17"/>
              <w:rPr>
                <w:rFonts w:eastAsia="Times New Roman"/>
                <w:color w:val="000000"/>
                <w:szCs w:val="24"/>
                <w:lang w:val="en-CA"/>
              </w:rPr>
            </w:pPr>
            <w:r w:rsidRPr="00477C21">
              <w:rPr>
                <w:rFonts w:eastAsia="Times New Roman"/>
                <w:color w:val="000000"/>
                <w:szCs w:val="24"/>
                <w:lang w:val="en-CA"/>
              </w:rPr>
              <w:t xml:space="preserve"> </w:t>
            </w:r>
          </w:p>
          <w:p w:rsidR="00F842E4" w:rsidRPr="00D85BBD" w:rsidRDefault="00F842E4" w:rsidP="00D85BBD">
            <w:pPr>
              <w:rPr>
                <w:iCs/>
                <w:lang w:val="en-US"/>
              </w:rPr>
            </w:pPr>
          </w:p>
        </w:tc>
      </w:tr>
      <w:tr w:rsidR="00F842E4" w:rsidRPr="00E938A0" w:rsidTr="00DF435F">
        <w:tc>
          <w:tcPr>
            <w:tcW w:w="2069" w:type="dxa"/>
          </w:tcPr>
          <w:p w:rsidR="00F842E4" w:rsidRPr="00925173" w:rsidRDefault="00F842E4" w:rsidP="00F842E4">
            <w:pPr>
              <w:jc w:val="left"/>
              <w:rPr>
                <w:b/>
                <w:bCs/>
              </w:rPr>
            </w:pPr>
            <w:r w:rsidRPr="00925173">
              <w:rPr>
                <w:b/>
                <w:bCs/>
              </w:rPr>
              <w:t>Constatări</w:t>
            </w:r>
          </w:p>
        </w:tc>
        <w:tc>
          <w:tcPr>
            <w:tcW w:w="7570" w:type="dxa"/>
            <w:gridSpan w:val="3"/>
          </w:tcPr>
          <w:p w:rsidR="00D85BBD" w:rsidRPr="00477C21" w:rsidRDefault="00D85BBD" w:rsidP="00477C21">
            <w:pPr>
              <w:widowControl w:val="0"/>
              <w:jc w:val="left"/>
              <w:rPr>
                <w:rFonts w:eastAsia="Times New Roman"/>
                <w:szCs w:val="24"/>
                <w:lang w:val="en-CA"/>
              </w:rPr>
            </w:pPr>
            <w:r w:rsidRPr="00477C21">
              <w:rPr>
                <w:rFonts w:eastAsia="Times New Roman"/>
                <w:szCs w:val="24"/>
                <w:lang w:val="en-CA"/>
              </w:rPr>
              <w:t>Majoritatea sălilor de clasă sunt dotate cu materiale de sprijin conform Standardelor de dotare minimă a cabinetelor la disciplinile școlare. Toate materialele existente în cabinetele de chimie, fizică și biologie sunt catalogate în Registrul de evidență a utilajelor, dispozitivelor, ustensilelor și materialelor de sprijin.</w:t>
            </w:r>
          </w:p>
          <w:p w:rsidR="00F842E4" w:rsidRPr="00477C21" w:rsidRDefault="00D85BBD" w:rsidP="00477C21">
            <w:pPr>
              <w:jc w:val="left"/>
              <w:rPr>
                <w:rFonts w:eastAsia="Times New Roman"/>
                <w:iCs/>
              </w:rPr>
            </w:pPr>
            <w:r w:rsidRPr="00477C21">
              <w:rPr>
                <w:rFonts w:eastAsia="Times New Roman"/>
                <w:szCs w:val="24"/>
                <w:lang w:val="en-CA"/>
              </w:rPr>
              <w:lastRenderedPageBreak/>
              <w:t>E necesar de completat baza materială pentru a dispune de strictul necesar în vederea  desfășurării orelor de biologie, fizică, chimie, geografie.</w:t>
            </w:r>
          </w:p>
        </w:tc>
      </w:tr>
      <w:tr w:rsidR="00F842E4" w:rsidRPr="00E938A0" w:rsidTr="00415CB2">
        <w:tc>
          <w:tcPr>
            <w:tcW w:w="2069" w:type="dxa"/>
          </w:tcPr>
          <w:p w:rsidR="00F842E4" w:rsidRPr="00925173" w:rsidRDefault="00F842E4" w:rsidP="00F842E4">
            <w:pPr>
              <w:jc w:val="left"/>
              <w:rPr>
                <w:b/>
                <w:bCs/>
              </w:rPr>
            </w:pPr>
            <w:r w:rsidRPr="00925173">
              <w:rPr>
                <w:b/>
                <w:bCs/>
              </w:rPr>
              <w:lastRenderedPageBreak/>
              <w:t xml:space="preserve">Pondere și punctaj acordat </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99105B">
              <w:t>0,75</w:t>
            </w:r>
          </w:p>
        </w:tc>
        <w:tc>
          <w:tcPr>
            <w:tcW w:w="2268" w:type="dxa"/>
          </w:tcPr>
          <w:p w:rsidR="00F842E4" w:rsidRPr="00D25024" w:rsidRDefault="00F842E4" w:rsidP="00F842E4">
            <w:r>
              <w:t xml:space="preserve">Punctaj acordat: - </w:t>
            </w:r>
            <w:r w:rsidR="0099105B">
              <w:t>0.75</w:t>
            </w:r>
          </w:p>
        </w:tc>
      </w:tr>
    </w:tbl>
    <w:p w:rsidR="00D25024" w:rsidRDefault="00D25024" w:rsidP="00D25024"/>
    <w:p w:rsidR="00D25024" w:rsidRPr="00D25024" w:rsidRDefault="00D25024" w:rsidP="0029692B">
      <w:pPr>
        <w:jc w:val="left"/>
        <w:rPr>
          <w:lang w:val="en-US"/>
        </w:rPr>
      </w:pPr>
      <w:r w:rsidRPr="00463EAE">
        <w:rPr>
          <w:b/>
          <w:bCs/>
          <w:sz w:val="28"/>
          <w:szCs w:val="28"/>
          <w:lang w:val="en-US"/>
        </w:rPr>
        <w:t>Indicator 1.1.6.</w:t>
      </w:r>
      <w:r w:rsidR="00793497">
        <w:rPr>
          <w:b/>
          <w:bCs/>
          <w:sz w:val="28"/>
          <w:szCs w:val="28"/>
          <w:lang w:val="en-US"/>
        </w:rPr>
        <w:t xml:space="preserve"> </w:t>
      </w:r>
      <w:r w:rsidRPr="00E47FCC">
        <w:rPr>
          <w:b/>
          <w:bCs/>
          <w:color w:val="000000" w:themeColor="text1"/>
          <w:sz w:val="28"/>
          <w:szCs w:val="28"/>
          <w:lang w:val="en-US"/>
        </w:rPr>
        <w:t>Asigurarea cu spații</w:t>
      </w:r>
      <w:r w:rsidR="00E47FCC">
        <w:rPr>
          <w:b/>
          <w:bCs/>
          <w:color w:val="000000" w:themeColor="text1"/>
          <w:sz w:val="28"/>
          <w:szCs w:val="28"/>
          <w:lang w:val="en-US"/>
        </w:rPr>
        <w:t xml:space="preserve"> </w:t>
      </w:r>
      <w:r w:rsidRPr="00E47FCC">
        <w:rPr>
          <w:b/>
          <w:bCs/>
          <w:color w:val="000000" w:themeColor="text1"/>
          <w:sz w:val="28"/>
          <w:szCs w:val="28"/>
          <w:lang w:val="en-US"/>
        </w:rPr>
        <w:t>pentru</w:t>
      </w:r>
      <w:r w:rsidR="00E47FCC">
        <w:rPr>
          <w:b/>
          <w:bCs/>
          <w:color w:val="000000" w:themeColor="text1"/>
          <w:sz w:val="28"/>
          <w:szCs w:val="28"/>
          <w:lang w:val="en-US"/>
        </w:rPr>
        <w:t xml:space="preserve"> </w:t>
      </w:r>
      <w:r w:rsidRPr="00E47FCC">
        <w:rPr>
          <w:b/>
          <w:bCs/>
          <w:color w:val="000000" w:themeColor="text1"/>
          <w:sz w:val="28"/>
          <w:szCs w:val="28"/>
          <w:lang w:val="en-US"/>
        </w:rPr>
        <w:t>prepararea</w:t>
      </w:r>
      <w:r w:rsidR="00E47FCC">
        <w:rPr>
          <w:b/>
          <w:bCs/>
          <w:color w:val="000000" w:themeColor="text1"/>
          <w:sz w:val="28"/>
          <w:szCs w:val="28"/>
          <w:lang w:val="en-US"/>
        </w:rPr>
        <w:t xml:space="preserve"> </w:t>
      </w:r>
      <w:r w:rsidRPr="00E47FCC">
        <w:rPr>
          <w:b/>
          <w:bCs/>
          <w:color w:val="000000" w:themeColor="text1"/>
          <w:sz w:val="28"/>
          <w:szCs w:val="28"/>
          <w:lang w:val="en-US"/>
        </w:rPr>
        <w:t>și</w:t>
      </w:r>
      <w:r w:rsidR="00E47FCC">
        <w:rPr>
          <w:b/>
          <w:bCs/>
          <w:color w:val="000000" w:themeColor="text1"/>
          <w:sz w:val="28"/>
          <w:szCs w:val="28"/>
          <w:lang w:val="en-US"/>
        </w:rPr>
        <w:t xml:space="preserve"> </w:t>
      </w:r>
      <w:r w:rsidRPr="00E47FCC">
        <w:rPr>
          <w:b/>
          <w:bCs/>
          <w:color w:val="000000" w:themeColor="text1"/>
          <w:sz w:val="28"/>
          <w:szCs w:val="28"/>
          <w:lang w:val="en-US"/>
        </w:rPr>
        <w:t>servirea</w:t>
      </w:r>
      <w:r w:rsidR="00E47FCC">
        <w:rPr>
          <w:b/>
          <w:bCs/>
          <w:color w:val="000000" w:themeColor="text1"/>
          <w:sz w:val="28"/>
          <w:szCs w:val="28"/>
          <w:lang w:val="en-US"/>
        </w:rPr>
        <w:t xml:space="preserve"> </w:t>
      </w:r>
      <w:r w:rsidRPr="00E47FCC">
        <w:rPr>
          <w:b/>
          <w:bCs/>
          <w:color w:val="000000" w:themeColor="text1"/>
          <w:sz w:val="28"/>
          <w:szCs w:val="28"/>
          <w:lang w:val="en-US"/>
        </w:rPr>
        <w:t>hranei, care corespund</w:t>
      </w:r>
      <w:r w:rsidR="00E47FCC">
        <w:rPr>
          <w:b/>
          <w:bCs/>
          <w:color w:val="000000" w:themeColor="text1"/>
          <w:sz w:val="28"/>
          <w:szCs w:val="28"/>
          <w:lang w:val="en-US"/>
        </w:rPr>
        <w:t xml:space="preserve"> </w:t>
      </w:r>
      <w:r w:rsidRPr="00E47FCC">
        <w:rPr>
          <w:b/>
          <w:bCs/>
          <w:color w:val="000000" w:themeColor="text1"/>
          <w:sz w:val="28"/>
          <w:szCs w:val="28"/>
          <w:lang w:val="en-US"/>
        </w:rPr>
        <w:t>normelor</w:t>
      </w:r>
      <w:r w:rsidR="00E47FCC">
        <w:rPr>
          <w:b/>
          <w:bCs/>
          <w:color w:val="000000" w:themeColor="text1"/>
          <w:sz w:val="28"/>
          <w:szCs w:val="28"/>
          <w:lang w:val="en-US"/>
        </w:rPr>
        <w:t xml:space="preserve"> </w:t>
      </w:r>
      <w:r w:rsidRPr="00E47FCC">
        <w:rPr>
          <w:b/>
          <w:bCs/>
          <w:color w:val="000000" w:themeColor="text1"/>
          <w:sz w:val="28"/>
          <w:szCs w:val="28"/>
          <w:lang w:val="en-US"/>
        </w:rPr>
        <w:t>sanitare</w:t>
      </w:r>
      <w:r w:rsidR="00E47FCC">
        <w:rPr>
          <w:b/>
          <w:bCs/>
          <w:color w:val="000000" w:themeColor="text1"/>
          <w:sz w:val="28"/>
          <w:szCs w:val="28"/>
          <w:lang w:val="en-US"/>
        </w:rPr>
        <w:t xml:space="preserve"> </w:t>
      </w:r>
      <w:r w:rsidRPr="00E47FCC">
        <w:rPr>
          <w:b/>
          <w:bCs/>
          <w:color w:val="000000" w:themeColor="text1"/>
          <w:sz w:val="28"/>
          <w:szCs w:val="28"/>
          <w:lang w:val="en-US"/>
        </w:rPr>
        <w:t>în</w:t>
      </w:r>
      <w:r w:rsidR="00E47FCC">
        <w:rPr>
          <w:b/>
          <w:bCs/>
          <w:color w:val="000000" w:themeColor="text1"/>
          <w:sz w:val="28"/>
          <w:szCs w:val="28"/>
          <w:lang w:val="en-US"/>
        </w:rPr>
        <w:t xml:space="preserve"> </w:t>
      </w:r>
      <w:r w:rsidRPr="00E47FCC">
        <w:rPr>
          <w:b/>
          <w:bCs/>
          <w:color w:val="000000" w:themeColor="text1"/>
          <w:sz w:val="28"/>
          <w:szCs w:val="28"/>
          <w:lang w:val="en-US"/>
        </w:rPr>
        <w:t>vigoare</w:t>
      </w:r>
      <w:r w:rsidR="00E47FCC">
        <w:rPr>
          <w:b/>
          <w:bCs/>
          <w:color w:val="000000" w:themeColor="text1"/>
          <w:sz w:val="28"/>
          <w:szCs w:val="28"/>
          <w:lang w:val="en-US"/>
        </w:rPr>
        <w:t xml:space="preserve"> </w:t>
      </w:r>
      <w:r w:rsidRPr="00E47FCC">
        <w:rPr>
          <w:b/>
          <w:bCs/>
          <w:color w:val="000000" w:themeColor="text1"/>
          <w:sz w:val="28"/>
          <w:szCs w:val="28"/>
          <w:lang w:val="en-US"/>
        </w:rPr>
        <w:t>privind</w:t>
      </w:r>
      <w:r w:rsidR="00E47FCC">
        <w:rPr>
          <w:b/>
          <w:bCs/>
          <w:color w:val="000000" w:themeColor="text1"/>
          <w:sz w:val="28"/>
          <w:szCs w:val="28"/>
          <w:lang w:val="en-US"/>
        </w:rPr>
        <w:t xml:space="preserve"> </w:t>
      </w:r>
      <w:r w:rsidRPr="00E47FCC">
        <w:rPr>
          <w:b/>
          <w:bCs/>
          <w:color w:val="000000" w:themeColor="text1"/>
          <w:sz w:val="28"/>
          <w:szCs w:val="28"/>
          <w:lang w:val="en-US"/>
        </w:rPr>
        <w:t>siguranța, accesibilitatea, funcționalitatea</w:t>
      </w:r>
      <w:r w:rsidR="00E47FCC">
        <w:rPr>
          <w:b/>
          <w:bCs/>
          <w:color w:val="000000" w:themeColor="text1"/>
          <w:sz w:val="28"/>
          <w:szCs w:val="28"/>
          <w:lang w:val="en-US"/>
        </w:rPr>
        <w:t xml:space="preserve">  </w:t>
      </w:r>
      <w:r w:rsidRPr="00E47FCC">
        <w:rPr>
          <w:b/>
          <w:bCs/>
          <w:color w:val="000000" w:themeColor="text1"/>
          <w:sz w:val="28"/>
          <w:szCs w:val="28"/>
          <w:lang w:val="en-US"/>
        </w:rPr>
        <w:t>și</w:t>
      </w:r>
      <w:r w:rsidR="00E47FCC">
        <w:rPr>
          <w:b/>
          <w:bCs/>
          <w:color w:val="000000" w:themeColor="text1"/>
          <w:sz w:val="28"/>
          <w:szCs w:val="28"/>
          <w:lang w:val="en-US"/>
        </w:rPr>
        <w:t xml:space="preserve"> </w:t>
      </w:r>
      <w:r w:rsidRPr="00E47FCC">
        <w:rPr>
          <w:b/>
          <w:bCs/>
          <w:color w:val="000000" w:themeColor="text1"/>
          <w:sz w:val="28"/>
          <w:szCs w:val="28"/>
          <w:lang w:val="en-US"/>
        </w:rPr>
        <w:t>confortul</w:t>
      </w:r>
      <w:r w:rsidR="00E47FCC">
        <w:rPr>
          <w:b/>
          <w:bCs/>
          <w:color w:val="000000" w:themeColor="text1"/>
          <w:sz w:val="28"/>
          <w:szCs w:val="28"/>
          <w:lang w:val="en-US"/>
        </w:rPr>
        <w:t xml:space="preserve"> </w:t>
      </w:r>
      <w:r w:rsidRPr="00E47FCC">
        <w:rPr>
          <w:b/>
          <w:bCs/>
          <w:color w:val="000000" w:themeColor="text1"/>
          <w:sz w:val="28"/>
          <w:szCs w:val="28"/>
          <w:lang w:val="en-US"/>
        </w:rPr>
        <w:t>elevilor/ copiilor*(după</w:t>
      </w:r>
      <w:r w:rsidR="00793497">
        <w:rPr>
          <w:b/>
          <w:bCs/>
          <w:color w:val="000000" w:themeColor="text1"/>
          <w:sz w:val="28"/>
          <w:szCs w:val="28"/>
          <w:lang w:val="en-US"/>
        </w:rPr>
        <w:t xml:space="preserve"> </w:t>
      </w:r>
      <w:r w:rsidRPr="00E47FCC">
        <w:rPr>
          <w:b/>
          <w:bCs/>
          <w:color w:val="000000" w:themeColor="text1"/>
          <w:sz w:val="28"/>
          <w:szCs w:val="28"/>
          <w:lang w:val="en-US"/>
        </w:rPr>
        <w:t>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25173" w:rsidRDefault="00F842E4" w:rsidP="00F842E4">
            <w:pPr>
              <w:jc w:val="left"/>
              <w:rPr>
                <w:b/>
                <w:bCs/>
              </w:rPr>
            </w:pPr>
            <w:r w:rsidRPr="00925173">
              <w:rPr>
                <w:b/>
                <w:bCs/>
              </w:rPr>
              <w:t xml:space="preserve">Dovezi </w:t>
            </w:r>
          </w:p>
        </w:tc>
        <w:tc>
          <w:tcPr>
            <w:tcW w:w="7570" w:type="dxa"/>
            <w:gridSpan w:val="3"/>
          </w:tcPr>
          <w:p w:rsidR="00D85BBD" w:rsidRPr="00477C21" w:rsidRDefault="00D85BBD" w:rsidP="00477C21">
            <w:pPr>
              <w:widowControl w:val="0"/>
              <w:numPr>
                <w:ilvl w:val="0"/>
                <w:numId w:val="17"/>
              </w:numPr>
              <w:ind w:left="349" w:hanging="360"/>
              <w:jc w:val="left"/>
              <w:rPr>
                <w:rFonts w:eastAsia="Times New Roman"/>
                <w:szCs w:val="24"/>
                <w:lang w:val="en-CA"/>
              </w:rPr>
            </w:pPr>
            <w:r w:rsidRPr="00477C21">
              <w:rPr>
                <w:rFonts w:eastAsia="Times New Roman"/>
                <w:szCs w:val="24"/>
                <w:lang w:val="en-CA"/>
              </w:rPr>
              <w:t>Sală de masă pentru 140 de persoane;</w:t>
            </w:r>
          </w:p>
          <w:p w:rsidR="00D85BBD" w:rsidRPr="00477C21" w:rsidRDefault="00D85BBD" w:rsidP="00477C21">
            <w:pPr>
              <w:widowControl w:val="0"/>
              <w:numPr>
                <w:ilvl w:val="0"/>
                <w:numId w:val="17"/>
              </w:numPr>
              <w:ind w:left="349" w:hanging="360"/>
              <w:jc w:val="left"/>
              <w:rPr>
                <w:rFonts w:eastAsia="Times New Roman"/>
                <w:szCs w:val="24"/>
                <w:lang w:val="en-CA"/>
              </w:rPr>
            </w:pPr>
            <w:r w:rsidRPr="00477C21">
              <w:rPr>
                <w:rFonts w:eastAsia="Times New Roman"/>
                <w:szCs w:val="24"/>
                <w:lang w:val="en-CA"/>
              </w:rPr>
              <w:t>Sală pentru prepararea hranei (secția carne, legume, fructe, pește); Cameră frigorifică;</w:t>
            </w:r>
          </w:p>
          <w:p w:rsidR="00D85BBD" w:rsidRPr="00477C21" w:rsidRDefault="00D85BBD" w:rsidP="00477C21">
            <w:pPr>
              <w:widowControl w:val="0"/>
              <w:numPr>
                <w:ilvl w:val="0"/>
                <w:numId w:val="17"/>
              </w:numPr>
              <w:ind w:left="349" w:hanging="360"/>
              <w:jc w:val="left"/>
              <w:rPr>
                <w:rFonts w:eastAsia="Times New Roman"/>
                <w:szCs w:val="24"/>
                <w:lang w:val="en-CA"/>
              </w:rPr>
            </w:pPr>
            <w:r w:rsidRPr="00477C21">
              <w:rPr>
                <w:rFonts w:eastAsia="Times New Roman"/>
                <w:szCs w:val="24"/>
                <w:lang w:val="en-CA"/>
              </w:rPr>
              <w:t>Autorizație sanitară pentru funcționare № 008377/2021/158 din 08.02.2021;</w:t>
            </w:r>
          </w:p>
          <w:p w:rsidR="00D85BBD" w:rsidRPr="00477C21" w:rsidRDefault="00D85BBD" w:rsidP="00477C21">
            <w:pPr>
              <w:widowControl w:val="0"/>
              <w:numPr>
                <w:ilvl w:val="0"/>
                <w:numId w:val="17"/>
              </w:numPr>
              <w:ind w:left="349" w:hanging="360"/>
              <w:jc w:val="left"/>
              <w:rPr>
                <w:rFonts w:eastAsia="Times New Roman"/>
                <w:b/>
                <w:szCs w:val="24"/>
                <w:lang w:val="en-CA"/>
              </w:rPr>
            </w:pPr>
            <w:r w:rsidRPr="00477C21">
              <w:rPr>
                <w:rFonts w:eastAsia="Times New Roman"/>
                <w:szCs w:val="24"/>
                <w:lang w:val="en-CA"/>
              </w:rPr>
              <w:t>Raport de autoevaluare privind pregătirea pentru redeschiderea instituției de învățământ,  aprobat în cadrul Consiliului de administrație nr</w:t>
            </w:r>
            <w:r w:rsidRPr="00477C21">
              <w:rPr>
                <w:rFonts w:eastAsia="Times New Roman"/>
                <w:b/>
                <w:szCs w:val="24"/>
                <w:lang w:val="en-CA"/>
              </w:rPr>
              <w:t>.08. din 26.08.202</w:t>
            </w:r>
            <w:r w:rsidR="00D25105" w:rsidRPr="00477C21">
              <w:rPr>
                <w:rFonts w:eastAsia="Times New Roman"/>
                <w:b/>
                <w:szCs w:val="24"/>
                <w:lang w:val="en-CA"/>
              </w:rPr>
              <w:t>1</w:t>
            </w:r>
            <w:r w:rsidRPr="00477C21">
              <w:rPr>
                <w:rFonts w:eastAsia="Times New Roman"/>
                <w:b/>
                <w:szCs w:val="24"/>
                <w:lang w:val="en-CA"/>
              </w:rPr>
              <w:t>, c</w:t>
            </w:r>
            <w:r w:rsidR="005F6AC3" w:rsidRPr="00477C21">
              <w:rPr>
                <w:rFonts w:eastAsia="Times New Roman"/>
                <w:b/>
                <w:szCs w:val="24"/>
                <w:lang w:val="en-CA"/>
              </w:rPr>
              <w:t>oordonat cu ANSP,  ANSA și DGE</w:t>
            </w:r>
          </w:p>
          <w:p w:rsidR="00D85BBD" w:rsidRPr="00477C21" w:rsidRDefault="00337DA4" w:rsidP="00477C21">
            <w:pPr>
              <w:widowControl w:val="0"/>
              <w:numPr>
                <w:ilvl w:val="0"/>
                <w:numId w:val="17"/>
              </w:numPr>
              <w:ind w:left="349" w:hanging="360"/>
              <w:jc w:val="left"/>
              <w:rPr>
                <w:rFonts w:eastAsia="Times New Roman"/>
                <w:szCs w:val="24"/>
                <w:lang w:val="en-CA"/>
              </w:rPr>
            </w:pPr>
            <w:r w:rsidRPr="00477C21">
              <w:rPr>
                <w:rFonts w:eastAsia="Times New Roman"/>
                <w:szCs w:val="24"/>
                <w:lang w:val="en-CA"/>
              </w:rPr>
              <w:t xml:space="preserve">Registru </w:t>
            </w:r>
            <w:r w:rsidR="00D85BBD" w:rsidRPr="00477C21">
              <w:rPr>
                <w:rFonts w:eastAsia="Times New Roman"/>
                <w:szCs w:val="24"/>
                <w:lang w:val="en-CA"/>
              </w:rPr>
              <w:t xml:space="preserve"> sanitar pentru</w:t>
            </w:r>
            <w:r w:rsidRPr="00477C21">
              <w:rPr>
                <w:rFonts w:eastAsia="Times New Roman"/>
                <w:szCs w:val="24"/>
                <w:lang w:val="en-CA"/>
              </w:rPr>
              <w:t xml:space="preserve"> evidența  produselor</w:t>
            </w:r>
            <w:r w:rsidR="00D85BBD" w:rsidRPr="00477C21">
              <w:rPr>
                <w:rFonts w:eastAsia="Times New Roman"/>
                <w:szCs w:val="24"/>
                <w:lang w:val="en-CA"/>
              </w:rPr>
              <w:t xml:space="preserve"> alimentare și nealimentare nr. P-5704/2020 din 31.05.202</w:t>
            </w:r>
            <w:r w:rsidR="00D25105" w:rsidRPr="00477C21">
              <w:rPr>
                <w:rFonts w:eastAsia="Times New Roman"/>
                <w:szCs w:val="24"/>
                <w:lang w:val="en-CA"/>
              </w:rPr>
              <w:t>1</w:t>
            </w:r>
            <w:r w:rsidR="00D85BBD" w:rsidRPr="00477C21">
              <w:rPr>
                <w:rFonts w:eastAsia="Times New Roman"/>
                <w:szCs w:val="24"/>
                <w:lang w:val="en-CA"/>
              </w:rPr>
              <w:t>;</w:t>
            </w:r>
          </w:p>
          <w:p w:rsidR="00337DA4" w:rsidRPr="00477C21" w:rsidRDefault="00337DA4" w:rsidP="00477C21">
            <w:pPr>
              <w:widowControl w:val="0"/>
              <w:numPr>
                <w:ilvl w:val="0"/>
                <w:numId w:val="17"/>
              </w:numPr>
              <w:ind w:left="349" w:hanging="360"/>
              <w:jc w:val="left"/>
              <w:rPr>
                <w:rFonts w:eastAsia="Times New Roman"/>
                <w:szCs w:val="24"/>
                <w:lang w:val="en-CA"/>
              </w:rPr>
            </w:pPr>
            <w:r w:rsidRPr="00477C21">
              <w:rPr>
                <w:rFonts w:eastAsia="Times New Roman"/>
                <w:szCs w:val="24"/>
                <w:lang w:val="en-CA"/>
              </w:rPr>
              <w:t>Ordinul nr .08 ,,A,, din 01.09 2021 cu privire la constituirea comisiei de triaj.</w:t>
            </w:r>
          </w:p>
          <w:p w:rsidR="00D85BBD" w:rsidRPr="00477C21" w:rsidRDefault="00337DA4" w:rsidP="00477C21">
            <w:pPr>
              <w:widowControl w:val="0"/>
              <w:numPr>
                <w:ilvl w:val="0"/>
                <w:numId w:val="17"/>
              </w:numPr>
              <w:ind w:left="349" w:hanging="360"/>
              <w:jc w:val="left"/>
              <w:rPr>
                <w:rFonts w:eastAsia="Times New Roman"/>
                <w:color w:val="000000"/>
                <w:szCs w:val="24"/>
                <w:lang w:val="en-CA"/>
              </w:rPr>
            </w:pPr>
            <w:r w:rsidRPr="00477C21">
              <w:rPr>
                <w:rFonts w:eastAsia="Times New Roman"/>
                <w:szCs w:val="24"/>
                <w:lang w:val="en-CA"/>
              </w:rPr>
              <w:t>Contract de prestare a serviciilor de ap</w:t>
            </w:r>
            <w:r w:rsidR="00D25105" w:rsidRPr="00477C21">
              <w:rPr>
                <w:rFonts w:eastAsia="Times New Roman"/>
                <w:szCs w:val="24"/>
                <w:lang w:val="en-CA"/>
              </w:rPr>
              <w:t>ă</w:t>
            </w:r>
          </w:p>
          <w:p w:rsidR="00D85BBD" w:rsidRPr="00477C21" w:rsidRDefault="00D85BBD" w:rsidP="00477C21">
            <w:pPr>
              <w:widowControl w:val="0"/>
              <w:numPr>
                <w:ilvl w:val="0"/>
                <w:numId w:val="17"/>
              </w:numPr>
              <w:ind w:left="349" w:hanging="360"/>
              <w:jc w:val="left"/>
              <w:rPr>
                <w:rFonts w:eastAsia="Times New Roman"/>
                <w:szCs w:val="24"/>
                <w:lang w:val="en-CA"/>
              </w:rPr>
            </w:pPr>
            <w:r w:rsidRPr="00477C21">
              <w:rPr>
                <w:rFonts w:eastAsia="Times New Roman"/>
                <w:szCs w:val="24"/>
                <w:lang w:val="en-CA"/>
              </w:rPr>
              <w:t xml:space="preserve">Fişa examenelor medicale a angajatului cantinei; </w:t>
            </w:r>
          </w:p>
          <w:p w:rsidR="00D85BBD" w:rsidRPr="00477C21" w:rsidRDefault="00D85BBD" w:rsidP="00477C21">
            <w:pPr>
              <w:widowControl w:val="0"/>
              <w:numPr>
                <w:ilvl w:val="0"/>
                <w:numId w:val="17"/>
              </w:numPr>
              <w:ind w:left="349" w:hanging="360"/>
              <w:jc w:val="left"/>
              <w:rPr>
                <w:rFonts w:eastAsia="Times New Roman"/>
                <w:szCs w:val="24"/>
                <w:lang w:val="en-CA"/>
              </w:rPr>
            </w:pPr>
            <w:r w:rsidRPr="00477C21">
              <w:rPr>
                <w:rFonts w:eastAsia="Times New Roman"/>
                <w:szCs w:val="24"/>
                <w:lang w:val="en-CA"/>
              </w:rPr>
              <w:t>Registrul de evidență a primirii bucatelor;</w:t>
            </w:r>
          </w:p>
          <w:p w:rsidR="00AC155F" w:rsidRPr="00477C21" w:rsidRDefault="00AC155F" w:rsidP="00477C21">
            <w:pPr>
              <w:jc w:val="left"/>
              <w:rPr>
                <w:szCs w:val="24"/>
              </w:rPr>
            </w:pPr>
          </w:p>
        </w:tc>
      </w:tr>
      <w:tr w:rsidR="00F842E4" w:rsidRPr="00E938A0" w:rsidTr="00DF435F">
        <w:tc>
          <w:tcPr>
            <w:tcW w:w="2069" w:type="dxa"/>
          </w:tcPr>
          <w:p w:rsidR="00F842E4" w:rsidRPr="00925173" w:rsidRDefault="00F842E4" w:rsidP="00F842E4">
            <w:pPr>
              <w:jc w:val="left"/>
              <w:rPr>
                <w:b/>
                <w:bCs/>
              </w:rPr>
            </w:pPr>
            <w:r w:rsidRPr="00925173">
              <w:rPr>
                <w:b/>
                <w:bCs/>
              </w:rPr>
              <w:t>Constatări</w:t>
            </w:r>
          </w:p>
        </w:tc>
        <w:tc>
          <w:tcPr>
            <w:tcW w:w="7570" w:type="dxa"/>
            <w:gridSpan w:val="3"/>
          </w:tcPr>
          <w:p w:rsidR="00D85BBD" w:rsidRPr="00477C21" w:rsidRDefault="00D85BBD" w:rsidP="00477C21">
            <w:pPr>
              <w:pStyle w:val="a5"/>
              <w:numPr>
                <w:ilvl w:val="0"/>
                <w:numId w:val="2"/>
              </w:numPr>
              <w:ind w:left="360"/>
              <w:jc w:val="left"/>
              <w:rPr>
                <w:rFonts w:eastAsia="Times New Roman"/>
                <w:iCs/>
                <w:szCs w:val="24"/>
              </w:rPr>
            </w:pPr>
            <w:r w:rsidRPr="00477C21">
              <w:rPr>
                <w:rFonts w:eastAsia="Times New Roman"/>
                <w:color w:val="000000"/>
                <w:szCs w:val="24"/>
                <w:lang w:val="en-CA"/>
              </w:rPr>
              <w:t>Înstituția este asigurată cu spațiul necesar pentru prepararea și servirea hranei și dispune de toate actele necesare pentru buna funcționare a cantinei școlare. Spațiile pentru prepararea, păstrarea și servirea hrănii sunt separate, corespunzând no</w:t>
            </w:r>
            <w:r w:rsidR="00AC155F" w:rsidRPr="00477C21">
              <w:rPr>
                <w:rFonts w:eastAsia="Times New Roman"/>
                <w:color w:val="000000"/>
                <w:szCs w:val="24"/>
                <w:lang w:val="en-CA"/>
              </w:rPr>
              <w:t>rmelor sanitare.</w:t>
            </w:r>
            <w:r w:rsidRPr="00477C21">
              <w:rPr>
                <w:rFonts w:eastAsia="Times New Roman"/>
                <w:color w:val="000000"/>
                <w:szCs w:val="24"/>
                <w:lang w:val="en-CA"/>
              </w:rPr>
              <w:t xml:space="preserve">Incăperea cantinei permite aflarea concomitentă cu păstrarea distanței 1 metru a </w:t>
            </w:r>
            <w:r w:rsidR="00D25105" w:rsidRPr="00477C21">
              <w:rPr>
                <w:rFonts w:eastAsia="Times New Roman"/>
                <w:color w:val="000000"/>
                <w:szCs w:val="24"/>
                <w:lang w:val="en-CA"/>
              </w:rPr>
              <w:t>40</w:t>
            </w:r>
            <w:r w:rsidRPr="00477C21">
              <w:rPr>
                <w:rFonts w:eastAsia="Times New Roman"/>
                <w:color w:val="000000"/>
                <w:szCs w:val="24"/>
                <w:lang w:val="en-CA"/>
              </w:rPr>
              <w:t xml:space="preserve"> de elevi. Pentru a respecta normele sanitare a fost întocmit un orar special pentru micul dejun</w:t>
            </w:r>
            <w:r w:rsidR="00AC155F" w:rsidRPr="00477C21">
              <w:rPr>
                <w:rFonts w:eastAsia="Times New Roman"/>
                <w:color w:val="000000"/>
                <w:szCs w:val="24"/>
                <w:lang w:val="en-CA"/>
              </w:rPr>
              <w:t>.</w:t>
            </w:r>
          </w:p>
          <w:p w:rsidR="00F842E4" w:rsidRPr="00477C21" w:rsidRDefault="00F842E4" w:rsidP="00477C21">
            <w:pPr>
              <w:jc w:val="left"/>
              <w:rPr>
                <w:rFonts w:eastAsia="Times New Roman"/>
                <w:iCs/>
                <w:szCs w:val="24"/>
              </w:rPr>
            </w:pPr>
          </w:p>
        </w:tc>
      </w:tr>
      <w:tr w:rsidR="00F842E4" w:rsidRPr="00E938A0" w:rsidTr="00415CB2">
        <w:tc>
          <w:tcPr>
            <w:tcW w:w="2069" w:type="dxa"/>
          </w:tcPr>
          <w:p w:rsidR="00F842E4" w:rsidRPr="00925173" w:rsidRDefault="00F842E4" w:rsidP="00F842E4">
            <w:pPr>
              <w:jc w:val="left"/>
              <w:rPr>
                <w:b/>
                <w:bCs/>
              </w:rPr>
            </w:pPr>
            <w:r w:rsidRPr="00925173">
              <w:rPr>
                <w:b/>
                <w:bCs/>
              </w:rPr>
              <w:t xml:space="preserve">Pondere și punctaj acordat </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8F7EA0">
              <w:t>0,75</w:t>
            </w:r>
          </w:p>
        </w:tc>
        <w:tc>
          <w:tcPr>
            <w:tcW w:w="2268" w:type="dxa"/>
          </w:tcPr>
          <w:p w:rsidR="00F842E4" w:rsidRPr="00D25024" w:rsidRDefault="00F842E4" w:rsidP="00F842E4">
            <w:r>
              <w:t xml:space="preserve">Punctaj acordat: - </w:t>
            </w:r>
            <w:r w:rsidR="008F7EA0">
              <w:t>0,75</w:t>
            </w:r>
          </w:p>
        </w:tc>
      </w:tr>
    </w:tbl>
    <w:p w:rsidR="00D25024" w:rsidRDefault="00D25024" w:rsidP="00D25024"/>
    <w:p w:rsidR="00D25024" w:rsidRPr="00D25024" w:rsidRDefault="00D25024" w:rsidP="00D25024">
      <w:pPr>
        <w:rPr>
          <w:lang w:val="en-US"/>
        </w:rPr>
      </w:pPr>
      <w:r w:rsidRPr="00463EAE">
        <w:rPr>
          <w:b/>
          <w:bCs/>
          <w:sz w:val="28"/>
          <w:szCs w:val="28"/>
          <w:lang w:val="en-US"/>
        </w:rPr>
        <w:t>Indicator 1.1.7.</w:t>
      </w:r>
      <w:r w:rsidR="00F823B1">
        <w:rPr>
          <w:b/>
          <w:bCs/>
          <w:sz w:val="28"/>
          <w:szCs w:val="28"/>
          <w:lang w:val="en-US"/>
        </w:rPr>
        <w:t xml:space="preserve"> </w:t>
      </w:r>
      <w:r w:rsidRPr="008C2C42">
        <w:rPr>
          <w:b/>
          <w:bCs/>
          <w:color w:val="000000" w:themeColor="text1"/>
          <w:sz w:val="28"/>
          <w:szCs w:val="28"/>
          <w:lang w:val="en-US"/>
        </w:rPr>
        <w:t>Prezența</w:t>
      </w:r>
      <w:r w:rsidR="008C2C42">
        <w:rPr>
          <w:b/>
          <w:bCs/>
          <w:color w:val="000000" w:themeColor="text1"/>
          <w:sz w:val="28"/>
          <w:szCs w:val="28"/>
          <w:lang w:val="en-US"/>
        </w:rPr>
        <w:t xml:space="preserve"> </w:t>
      </w:r>
      <w:r w:rsidRPr="008C2C42">
        <w:rPr>
          <w:b/>
          <w:bCs/>
          <w:color w:val="000000" w:themeColor="text1"/>
          <w:sz w:val="28"/>
          <w:szCs w:val="28"/>
          <w:lang w:val="en-US"/>
        </w:rPr>
        <w:t>spațiilor</w:t>
      </w:r>
      <w:r w:rsidR="008C2C42">
        <w:rPr>
          <w:b/>
          <w:bCs/>
          <w:color w:val="000000" w:themeColor="text1"/>
          <w:sz w:val="28"/>
          <w:szCs w:val="28"/>
          <w:lang w:val="en-US"/>
        </w:rPr>
        <w:t xml:space="preserve"> </w:t>
      </w:r>
      <w:r w:rsidRPr="008C2C42">
        <w:rPr>
          <w:b/>
          <w:bCs/>
          <w:color w:val="000000" w:themeColor="text1"/>
          <w:sz w:val="28"/>
          <w:szCs w:val="28"/>
          <w:lang w:val="en-US"/>
        </w:rPr>
        <w:t>sanitare, cu</w:t>
      </w:r>
      <w:r w:rsidR="008C2C42">
        <w:rPr>
          <w:b/>
          <w:bCs/>
          <w:color w:val="000000" w:themeColor="text1"/>
          <w:sz w:val="28"/>
          <w:szCs w:val="28"/>
          <w:lang w:val="en-US"/>
        </w:rPr>
        <w:t xml:space="preserve"> </w:t>
      </w:r>
      <w:r w:rsidRPr="008C2C42">
        <w:rPr>
          <w:b/>
          <w:bCs/>
          <w:color w:val="000000" w:themeColor="text1"/>
          <w:sz w:val="28"/>
          <w:szCs w:val="28"/>
          <w:lang w:val="en-US"/>
        </w:rPr>
        <w:t>respectarea</w:t>
      </w:r>
      <w:r w:rsidR="008C2C42">
        <w:rPr>
          <w:b/>
          <w:bCs/>
          <w:color w:val="000000" w:themeColor="text1"/>
          <w:sz w:val="28"/>
          <w:szCs w:val="28"/>
          <w:lang w:val="en-US"/>
        </w:rPr>
        <w:t xml:space="preserve"> </w:t>
      </w:r>
      <w:r w:rsidRPr="008C2C42">
        <w:rPr>
          <w:b/>
          <w:bCs/>
          <w:color w:val="000000" w:themeColor="text1"/>
          <w:sz w:val="28"/>
          <w:szCs w:val="28"/>
          <w:lang w:val="en-US"/>
        </w:rPr>
        <w:t>criteriilor de accesibilitate,</w:t>
      </w:r>
      <w:r w:rsidR="008C2C42">
        <w:rPr>
          <w:b/>
          <w:bCs/>
          <w:color w:val="000000" w:themeColor="text1"/>
          <w:sz w:val="28"/>
          <w:szCs w:val="28"/>
          <w:lang w:val="en-US"/>
        </w:rPr>
        <w:t xml:space="preserve"> </w:t>
      </w:r>
      <w:r w:rsidRPr="008C2C42">
        <w:rPr>
          <w:b/>
          <w:bCs/>
          <w:color w:val="000000" w:themeColor="text1"/>
          <w:sz w:val="28"/>
          <w:szCs w:val="28"/>
          <w:lang w:val="en-US"/>
        </w:rPr>
        <w:t>funcționalitate</w:t>
      </w:r>
      <w:r w:rsidR="00F823B1">
        <w:rPr>
          <w:b/>
          <w:bCs/>
          <w:color w:val="000000" w:themeColor="text1"/>
          <w:sz w:val="28"/>
          <w:szCs w:val="28"/>
          <w:lang w:val="en-US"/>
        </w:rPr>
        <w:t xml:space="preserve"> </w:t>
      </w:r>
      <w:r w:rsidRPr="008C2C42">
        <w:rPr>
          <w:b/>
          <w:bCs/>
          <w:color w:val="000000" w:themeColor="text1"/>
          <w:sz w:val="28"/>
          <w:szCs w:val="28"/>
          <w:lang w:val="en-US"/>
        </w:rPr>
        <w:t>și</w:t>
      </w:r>
      <w:r w:rsidR="00F823B1">
        <w:rPr>
          <w:b/>
          <w:bCs/>
          <w:color w:val="000000" w:themeColor="text1"/>
          <w:sz w:val="28"/>
          <w:szCs w:val="28"/>
          <w:lang w:val="en-US"/>
        </w:rPr>
        <w:t xml:space="preserve"> </w:t>
      </w:r>
      <w:r w:rsidRPr="008C2C42">
        <w:rPr>
          <w:b/>
          <w:bCs/>
          <w:color w:val="000000" w:themeColor="text1"/>
          <w:sz w:val="28"/>
          <w:szCs w:val="28"/>
          <w:lang w:val="en-US"/>
        </w:rPr>
        <w:t>confort</w:t>
      </w:r>
      <w:r w:rsidR="00F823B1">
        <w:rPr>
          <w:b/>
          <w:bCs/>
          <w:color w:val="000000" w:themeColor="text1"/>
          <w:sz w:val="28"/>
          <w:szCs w:val="28"/>
          <w:lang w:val="en-US"/>
        </w:rPr>
        <w:t xml:space="preserve"> </w:t>
      </w:r>
      <w:r w:rsidRPr="008C2C42">
        <w:rPr>
          <w:b/>
          <w:bCs/>
          <w:color w:val="000000" w:themeColor="text1"/>
          <w:sz w:val="28"/>
          <w:szCs w:val="28"/>
          <w:lang w:val="en-US"/>
        </w:rPr>
        <w:t>pentru</w:t>
      </w:r>
      <w:r w:rsidR="00F823B1">
        <w:rPr>
          <w:b/>
          <w:bCs/>
          <w:color w:val="000000" w:themeColor="text1"/>
          <w:sz w:val="28"/>
          <w:szCs w:val="28"/>
          <w:lang w:val="en-US"/>
        </w:rPr>
        <w:t xml:space="preserve"> </w:t>
      </w:r>
      <w:r w:rsidRPr="008C2C42">
        <w:rPr>
          <w:b/>
          <w:bCs/>
          <w:color w:val="000000" w:themeColor="text1"/>
          <w:sz w:val="28"/>
          <w:szCs w:val="28"/>
          <w:lang w:val="en-US"/>
        </w:rPr>
        <w:t>elevi/ copii</w:t>
      </w:r>
      <w:r w:rsidR="00F823B1">
        <w:rPr>
          <w:b/>
          <w:bCs/>
          <w:color w:val="000000" w:themeColor="text1"/>
          <w:sz w:val="28"/>
          <w:szCs w:val="28"/>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25173" w:rsidRDefault="00F842E4" w:rsidP="00F842E4">
            <w:pPr>
              <w:jc w:val="left"/>
              <w:rPr>
                <w:b/>
                <w:bCs/>
              </w:rPr>
            </w:pPr>
            <w:r w:rsidRPr="00925173">
              <w:rPr>
                <w:b/>
                <w:bCs/>
              </w:rPr>
              <w:t xml:space="preserve">Dovezi </w:t>
            </w:r>
          </w:p>
        </w:tc>
        <w:tc>
          <w:tcPr>
            <w:tcW w:w="7570" w:type="dxa"/>
            <w:gridSpan w:val="3"/>
          </w:tcPr>
          <w:p w:rsidR="00534BF6" w:rsidRPr="00477C21" w:rsidRDefault="00534BF6" w:rsidP="00477C21">
            <w:pPr>
              <w:widowControl w:val="0"/>
              <w:numPr>
                <w:ilvl w:val="0"/>
                <w:numId w:val="18"/>
              </w:numPr>
              <w:ind w:left="360" w:hanging="360"/>
              <w:jc w:val="left"/>
              <w:rPr>
                <w:rFonts w:eastAsia="Times New Roman"/>
                <w:color w:val="000000"/>
                <w:szCs w:val="24"/>
                <w:lang w:val="en-CA"/>
              </w:rPr>
            </w:pPr>
            <w:r w:rsidRPr="00477C21">
              <w:rPr>
                <w:rFonts w:eastAsia="Times New Roman"/>
                <w:color w:val="000000"/>
                <w:szCs w:val="24"/>
                <w:lang w:val="en-CA"/>
              </w:rPr>
              <w:t xml:space="preserve"> WC-uri separate pentru băieţi şi fete, în incinta instituţiei- 1 pentru băieți-3 cabine separate+3 pisuaruri, 1 pentru fete-3 cabine separate și 1 pentru personal-3 vase wc ; </w:t>
            </w:r>
          </w:p>
          <w:p w:rsidR="00534BF6" w:rsidRPr="00477C21" w:rsidRDefault="00534BF6" w:rsidP="00477C21">
            <w:pPr>
              <w:widowControl w:val="0"/>
              <w:numPr>
                <w:ilvl w:val="0"/>
                <w:numId w:val="18"/>
              </w:numPr>
              <w:ind w:left="360" w:hanging="360"/>
              <w:jc w:val="left"/>
              <w:rPr>
                <w:rFonts w:eastAsia="Times New Roman"/>
                <w:color w:val="000000"/>
                <w:szCs w:val="24"/>
                <w:lang w:val="en-CA"/>
              </w:rPr>
            </w:pPr>
            <w:r w:rsidRPr="00477C21">
              <w:rPr>
                <w:rFonts w:eastAsia="Times New Roman"/>
                <w:color w:val="000000"/>
                <w:szCs w:val="24"/>
                <w:lang w:val="en-CA"/>
              </w:rPr>
              <w:t>Lavoare -6; Uscător electric pentru mâini-4 uscătoare;</w:t>
            </w:r>
          </w:p>
          <w:p w:rsidR="00534BF6" w:rsidRPr="00477C21" w:rsidRDefault="00534BF6" w:rsidP="00477C21">
            <w:pPr>
              <w:widowControl w:val="0"/>
              <w:numPr>
                <w:ilvl w:val="0"/>
                <w:numId w:val="18"/>
              </w:numPr>
              <w:ind w:left="360" w:hanging="360"/>
              <w:jc w:val="left"/>
              <w:rPr>
                <w:rFonts w:eastAsia="Times New Roman"/>
                <w:color w:val="000000"/>
                <w:szCs w:val="24"/>
                <w:lang w:val="en-CA"/>
              </w:rPr>
            </w:pPr>
            <w:r w:rsidRPr="00477C21">
              <w:rPr>
                <w:rFonts w:eastAsia="Times New Roman"/>
                <w:color w:val="000000"/>
                <w:szCs w:val="24"/>
                <w:lang w:val="en-CA"/>
              </w:rPr>
              <w:t>Conectare la apă centralizată; Asigurarea cu apă caldă în sala de mese;</w:t>
            </w:r>
          </w:p>
          <w:p w:rsidR="003A113E" w:rsidRPr="00477C21" w:rsidRDefault="00AC155F" w:rsidP="00477C21">
            <w:pPr>
              <w:widowControl w:val="0"/>
              <w:numPr>
                <w:ilvl w:val="0"/>
                <w:numId w:val="18"/>
              </w:numPr>
              <w:ind w:left="360" w:hanging="360"/>
              <w:jc w:val="left"/>
              <w:rPr>
                <w:rFonts w:eastAsia="Times New Roman"/>
                <w:color w:val="000000"/>
                <w:szCs w:val="24"/>
                <w:lang w:val="en-CA"/>
              </w:rPr>
            </w:pPr>
            <w:r w:rsidRPr="00477C21">
              <w:rPr>
                <w:rFonts w:eastAsia="Times New Roman"/>
                <w:color w:val="000000"/>
                <w:szCs w:val="24"/>
                <w:lang w:val="en-CA"/>
              </w:rPr>
              <w:t>Registru de evidență a mărfii (căldare cu mov</w:t>
            </w:r>
            <w:r w:rsidR="00534BF6" w:rsidRPr="00477C21">
              <w:rPr>
                <w:rFonts w:eastAsia="Times New Roman"/>
                <w:color w:val="000000"/>
                <w:szCs w:val="24"/>
                <w:lang w:val="en-CA"/>
              </w:rPr>
              <w:t>, coș gunoi, căldare c</w:t>
            </w:r>
            <w:r w:rsidRPr="00477C21">
              <w:rPr>
                <w:rFonts w:eastAsia="Times New Roman"/>
                <w:color w:val="000000"/>
                <w:szCs w:val="24"/>
                <w:lang w:val="en-CA"/>
              </w:rPr>
              <w:t>u pedală, mătură)</w:t>
            </w:r>
          </w:p>
          <w:p w:rsidR="0021160F" w:rsidRPr="00477C21" w:rsidRDefault="00AC155F" w:rsidP="00477C21">
            <w:pPr>
              <w:jc w:val="left"/>
              <w:rPr>
                <w:iCs/>
                <w:szCs w:val="24"/>
              </w:rPr>
            </w:pPr>
            <w:r w:rsidRPr="00477C21">
              <w:rPr>
                <w:iCs/>
                <w:szCs w:val="24"/>
                <w:lang w:val="en-US"/>
              </w:rPr>
              <w:t xml:space="preserve">3 grupuri sanitare </w:t>
            </w:r>
            <w:r w:rsidR="00F823B1" w:rsidRPr="00477C21">
              <w:rPr>
                <w:iCs/>
                <w:szCs w:val="24"/>
                <w:lang w:val="en-US"/>
              </w:rPr>
              <w:t>î</w:t>
            </w:r>
            <w:r w:rsidRPr="00477C21">
              <w:rPr>
                <w:iCs/>
                <w:szCs w:val="24"/>
                <w:lang w:val="en-US"/>
              </w:rPr>
              <w:t>n sala sportivă fete/baieti/profesor dotate cu 3 boilere,3 cabine de duș,</w:t>
            </w:r>
            <w:r w:rsidR="00F823B1" w:rsidRPr="00477C21">
              <w:rPr>
                <w:iCs/>
                <w:szCs w:val="24"/>
                <w:lang w:val="en-US"/>
              </w:rPr>
              <w:t xml:space="preserve"> </w:t>
            </w:r>
            <w:r w:rsidRPr="00477C21">
              <w:rPr>
                <w:iCs/>
                <w:szCs w:val="24"/>
                <w:lang w:val="en-US"/>
              </w:rPr>
              <w:t>3 lavuare,</w:t>
            </w:r>
            <w:r w:rsidR="00F823B1" w:rsidRPr="00477C21">
              <w:rPr>
                <w:iCs/>
                <w:szCs w:val="24"/>
                <w:lang w:val="en-US"/>
              </w:rPr>
              <w:t xml:space="preserve"> </w:t>
            </w:r>
            <w:r w:rsidRPr="00477C21">
              <w:rPr>
                <w:iCs/>
                <w:szCs w:val="24"/>
                <w:lang w:val="en-US"/>
              </w:rPr>
              <w:t>3  vase v</w:t>
            </w:r>
            <w:r w:rsidR="00F823B1" w:rsidRPr="00477C21">
              <w:rPr>
                <w:iCs/>
                <w:szCs w:val="24"/>
                <w:lang w:val="en-US"/>
              </w:rPr>
              <w:t>e</w:t>
            </w:r>
            <w:r w:rsidRPr="00477C21">
              <w:rPr>
                <w:iCs/>
                <w:szCs w:val="24"/>
                <w:lang w:val="en-US"/>
              </w:rPr>
              <w:t>ceu.</w:t>
            </w:r>
          </w:p>
        </w:tc>
      </w:tr>
      <w:tr w:rsidR="00F842E4" w:rsidRPr="00E938A0" w:rsidTr="00DF435F">
        <w:tc>
          <w:tcPr>
            <w:tcW w:w="2069" w:type="dxa"/>
          </w:tcPr>
          <w:p w:rsidR="00F842E4" w:rsidRPr="00925173" w:rsidRDefault="00F842E4" w:rsidP="00F842E4">
            <w:pPr>
              <w:jc w:val="left"/>
              <w:rPr>
                <w:b/>
                <w:bCs/>
              </w:rPr>
            </w:pPr>
            <w:r w:rsidRPr="00925173">
              <w:rPr>
                <w:b/>
                <w:bCs/>
              </w:rPr>
              <w:t>Constatări</w:t>
            </w:r>
          </w:p>
        </w:tc>
        <w:tc>
          <w:tcPr>
            <w:tcW w:w="7570" w:type="dxa"/>
            <w:gridSpan w:val="3"/>
          </w:tcPr>
          <w:p w:rsidR="00280635" w:rsidRPr="00477C21" w:rsidRDefault="00534BF6" w:rsidP="00477C21">
            <w:pPr>
              <w:pStyle w:val="a5"/>
              <w:numPr>
                <w:ilvl w:val="0"/>
                <w:numId w:val="2"/>
              </w:numPr>
              <w:ind w:left="360"/>
              <w:jc w:val="left"/>
              <w:rPr>
                <w:rFonts w:eastAsia="Times New Roman"/>
                <w:iCs/>
                <w:szCs w:val="24"/>
              </w:rPr>
            </w:pPr>
            <w:r w:rsidRPr="00477C21">
              <w:rPr>
                <w:rFonts w:eastAsia="Times New Roman"/>
                <w:color w:val="000000"/>
                <w:szCs w:val="24"/>
                <w:lang w:val="en-CA"/>
              </w:rPr>
              <w:t>Blocurile sanitare din instituție  sunt dotate conform normelor sanitare cu întreg echipamentul sanitaro-igienic necesar, ce ar permite deservirea unui număr mai mare de copii, decât cei înregistrați la moment în instituție. E necesar de asigurat blocurile sanitare cu apă caldă curgătoare, de acomodat veceele la nevoile speciale ale elevilor cu CES.</w:t>
            </w:r>
          </w:p>
        </w:tc>
      </w:tr>
      <w:tr w:rsidR="00F842E4" w:rsidRPr="00E938A0" w:rsidTr="00415CB2">
        <w:tc>
          <w:tcPr>
            <w:tcW w:w="2069" w:type="dxa"/>
          </w:tcPr>
          <w:p w:rsidR="00F842E4" w:rsidRPr="00F84987" w:rsidRDefault="00F842E4" w:rsidP="00F842E4">
            <w:pPr>
              <w:jc w:val="left"/>
              <w:rPr>
                <w:b/>
                <w:bCs/>
              </w:rPr>
            </w:pPr>
            <w:r w:rsidRPr="00F84987">
              <w:rPr>
                <w:b/>
                <w:bCs/>
              </w:rPr>
              <w:t xml:space="preserve">Pondere și </w:t>
            </w:r>
            <w:r w:rsidRPr="00F84987">
              <w:rPr>
                <w:b/>
                <w:bCs/>
              </w:rPr>
              <w:lastRenderedPageBreak/>
              <w:t>punctaj acordat</w:t>
            </w:r>
          </w:p>
        </w:tc>
        <w:tc>
          <w:tcPr>
            <w:tcW w:w="1475" w:type="dxa"/>
          </w:tcPr>
          <w:p w:rsidR="00F842E4" w:rsidRPr="00E938A0" w:rsidRDefault="00F842E4" w:rsidP="00F842E4">
            <w:r w:rsidRPr="00BD4375">
              <w:lastRenderedPageBreak/>
              <w:t>Pondere:</w:t>
            </w:r>
            <w:r>
              <w:rPr>
                <w:bCs/>
              </w:rPr>
              <w:t>1</w:t>
            </w:r>
          </w:p>
        </w:tc>
        <w:tc>
          <w:tcPr>
            <w:tcW w:w="3827" w:type="dxa"/>
          </w:tcPr>
          <w:p w:rsidR="00F842E4" w:rsidRPr="008F7EA0" w:rsidRDefault="00F842E4" w:rsidP="00F842E4">
            <w:pPr>
              <w:rPr>
                <w:lang w:val="ro-MO"/>
              </w:rPr>
            </w:pPr>
            <w:r>
              <w:t>Autoevaluare conform criteriilor: -</w:t>
            </w:r>
            <w:r w:rsidR="008F7EA0">
              <w:rPr>
                <w:lang w:val="ro-MO"/>
              </w:rPr>
              <w:lastRenderedPageBreak/>
              <w:t>0,75</w:t>
            </w:r>
          </w:p>
        </w:tc>
        <w:tc>
          <w:tcPr>
            <w:tcW w:w="2268" w:type="dxa"/>
          </w:tcPr>
          <w:p w:rsidR="00F842E4" w:rsidRPr="008F7EA0" w:rsidRDefault="00F842E4" w:rsidP="00F842E4">
            <w:pPr>
              <w:rPr>
                <w:lang w:val="ro-MO"/>
              </w:rPr>
            </w:pPr>
            <w:r>
              <w:lastRenderedPageBreak/>
              <w:t xml:space="preserve">Punctaj acordat: - </w:t>
            </w:r>
            <w:r w:rsidR="008F7EA0">
              <w:rPr>
                <w:lang w:val="ro-MO"/>
              </w:rPr>
              <w:lastRenderedPageBreak/>
              <w:t>0,75</w:t>
            </w:r>
          </w:p>
        </w:tc>
      </w:tr>
    </w:tbl>
    <w:p w:rsidR="00D25024" w:rsidRDefault="00D25024" w:rsidP="00D25024"/>
    <w:p w:rsidR="00D25024" w:rsidRPr="00D25024" w:rsidRDefault="00D25024" w:rsidP="00D25024">
      <w:pPr>
        <w:rPr>
          <w:lang w:val="en-US"/>
        </w:rPr>
      </w:pPr>
      <w:r w:rsidRPr="00463EAE">
        <w:rPr>
          <w:b/>
          <w:bCs/>
          <w:sz w:val="28"/>
          <w:szCs w:val="28"/>
          <w:lang w:val="en-US"/>
        </w:rPr>
        <w:t>Indicator 1.1.8.</w:t>
      </w:r>
      <w:r w:rsidR="00E401EB">
        <w:rPr>
          <w:b/>
          <w:bCs/>
          <w:sz w:val="28"/>
          <w:szCs w:val="28"/>
          <w:lang w:val="en-US"/>
        </w:rPr>
        <w:t xml:space="preserve"> </w:t>
      </w:r>
      <w:r w:rsidRPr="00E401EB">
        <w:rPr>
          <w:b/>
          <w:bCs/>
          <w:color w:val="000000" w:themeColor="text1"/>
          <w:sz w:val="28"/>
          <w:szCs w:val="28"/>
          <w:lang w:val="en-US"/>
        </w:rPr>
        <w:t>Existența</w:t>
      </w:r>
      <w:r w:rsidR="00E401EB">
        <w:rPr>
          <w:b/>
          <w:bCs/>
          <w:color w:val="000000" w:themeColor="text1"/>
          <w:sz w:val="28"/>
          <w:szCs w:val="28"/>
          <w:lang w:val="en-US"/>
        </w:rPr>
        <w:t xml:space="preserve"> </w:t>
      </w:r>
      <w:r w:rsidRPr="00E401EB">
        <w:rPr>
          <w:b/>
          <w:bCs/>
          <w:color w:val="000000" w:themeColor="text1"/>
          <w:sz w:val="28"/>
          <w:szCs w:val="28"/>
          <w:lang w:val="en-US"/>
        </w:rPr>
        <w:t>și</w:t>
      </w:r>
      <w:r w:rsidR="00E401EB" w:rsidRPr="00E401EB">
        <w:rPr>
          <w:b/>
          <w:bCs/>
          <w:color w:val="000000" w:themeColor="text1"/>
          <w:sz w:val="28"/>
          <w:szCs w:val="28"/>
          <w:lang w:val="en-US"/>
        </w:rPr>
        <w:t xml:space="preserve"> </w:t>
      </w:r>
      <w:r w:rsidRPr="00E401EB">
        <w:rPr>
          <w:b/>
          <w:bCs/>
          <w:color w:val="000000" w:themeColor="text1"/>
          <w:sz w:val="28"/>
          <w:szCs w:val="28"/>
          <w:lang w:val="en-US"/>
        </w:rPr>
        <w:t>funcționalitatea</w:t>
      </w:r>
      <w:r w:rsidR="00E401EB" w:rsidRPr="00E401EB">
        <w:rPr>
          <w:b/>
          <w:bCs/>
          <w:color w:val="000000" w:themeColor="text1"/>
          <w:sz w:val="28"/>
          <w:szCs w:val="28"/>
          <w:lang w:val="en-US"/>
        </w:rPr>
        <w:t xml:space="preserve"> </w:t>
      </w:r>
      <w:r w:rsidRPr="00E401EB">
        <w:rPr>
          <w:b/>
          <w:bCs/>
          <w:color w:val="000000" w:themeColor="text1"/>
          <w:sz w:val="28"/>
          <w:szCs w:val="28"/>
          <w:lang w:val="en-US"/>
        </w:rPr>
        <w:t>mijloacelor</w:t>
      </w:r>
      <w:r w:rsidR="00E401EB" w:rsidRPr="00E401EB">
        <w:rPr>
          <w:b/>
          <w:bCs/>
          <w:color w:val="000000" w:themeColor="text1"/>
          <w:sz w:val="28"/>
          <w:szCs w:val="28"/>
          <w:lang w:val="en-US"/>
        </w:rPr>
        <w:t xml:space="preserve"> </w:t>
      </w:r>
      <w:r w:rsidRPr="00E401EB">
        <w:rPr>
          <w:b/>
          <w:bCs/>
          <w:color w:val="000000" w:themeColor="text1"/>
          <w:sz w:val="28"/>
          <w:szCs w:val="28"/>
          <w:lang w:val="en-US"/>
        </w:rPr>
        <w:t>antiincendiare</w:t>
      </w:r>
      <w:r w:rsidR="00E401EB" w:rsidRPr="00E401EB">
        <w:rPr>
          <w:b/>
          <w:bCs/>
          <w:color w:val="000000" w:themeColor="text1"/>
          <w:sz w:val="28"/>
          <w:szCs w:val="28"/>
          <w:lang w:val="en-US"/>
        </w:rPr>
        <w:t xml:space="preserve"> </w:t>
      </w:r>
      <w:r w:rsidRPr="00E401EB">
        <w:rPr>
          <w:b/>
          <w:bCs/>
          <w:color w:val="000000" w:themeColor="text1"/>
          <w:sz w:val="28"/>
          <w:szCs w:val="28"/>
          <w:lang w:val="en-US"/>
        </w:rPr>
        <w:t>și</w:t>
      </w:r>
      <w:r w:rsidR="00E401EB" w:rsidRPr="00E401EB">
        <w:rPr>
          <w:b/>
          <w:bCs/>
          <w:color w:val="000000" w:themeColor="text1"/>
          <w:sz w:val="28"/>
          <w:szCs w:val="28"/>
          <w:lang w:val="en-US"/>
        </w:rPr>
        <w:t xml:space="preserve"> </w:t>
      </w:r>
      <w:r w:rsidRPr="00E401EB">
        <w:rPr>
          <w:b/>
          <w:bCs/>
          <w:color w:val="000000" w:themeColor="text1"/>
          <w:sz w:val="28"/>
          <w:szCs w:val="28"/>
          <w:lang w:val="en-US"/>
        </w:rPr>
        <w:t>a</w:t>
      </w:r>
      <w:r w:rsidR="00E401EB" w:rsidRPr="00E401EB">
        <w:rPr>
          <w:b/>
          <w:bCs/>
          <w:color w:val="000000" w:themeColor="text1"/>
          <w:sz w:val="28"/>
          <w:szCs w:val="28"/>
          <w:lang w:val="en-US"/>
        </w:rPr>
        <w:t xml:space="preserve"> </w:t>
      </w:r>
      <w:r w:rsidRPr="00E401EB">
        <w:rPr>
          <w:b/>
          <w:bCs/>
          <w:color w:val="000000" w:themeColor="text1"/>
          <w:sz w:val="28"/>
          <w:szCs w:val="28"/>
          <w:lang w:val="en-US"/>
        </w:rPr>
        <w:t>ieșirilor de rezervă</w:t>
      </w:r>
      <w:r w:rsidR="00E401EB" w:rsidRPr="00E401EB">
        <w:rPr>
          <w:b/>
          <w:bCs/>
          <w:color w:val="000000" w:themeColor="text1"/>
          <w:sz w:val="28"/>
          <w:szCs w:val="28"/>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E1588D" w:rsidRDefault="00F842E4" w:rsidP="00F842E4">
            <w:pPr>
              <w:jc w:val="left"/>
              <w:rPr>
                <w:b/>
                <w:bCs/>
              </w:rPr>
            </w:pPr>
            <w:r w:rsidRPr="00E1588D">
              <w:rPr>
                <w:b/>
                <w:bCs/>
              </w:rPr>
              <w:t xml:space="preserve">Dovezi </w:t>
            </w:r>
            <w:r w:rsidR="00EA05B8">
              <w:rPr>
                <w:b/>
                <w:bCs/>
              </w:rPr>
              <w:t>+</w:t>
            </w:r>
          </w:p>
        </w:tc>
        <w:tc>
          <w:tcPr>
            <w:tcW w:w="7570" w:type="dxa"/>
            <w:gridSpan w:val="3"/>
          </w:tcPr>
          <w:p w:rsidR="00534BF6" w:rsidRPr="00477C21" w:rsidRDefault="00534BF6" w:rsidP="00477C21">
            <w:pPr>
              <w:widowControl w:val="0"/>
              <w:numPr>
                <w:ilvl w:val="0"/>
                <w:numId w:val="19"/>
              </w:numPr>
              <w:ind w:left="360" w:hanging="360"/>
              <w:rPr>
                <w:rFonts w:eastAsia="Times New Roman"/>
                <w:color w:val="FF0000"/>
                <w:szCs w:val="24"/>
                <w:lang w:val="en-CA"/>
              </w:rPr>
            </w:pPr>
            <w:r w:rsidRPr="00477C21">
              <w:rPr>
                <w:rFonts w:eastAsia="Times New Roman"/>
                <w:color w:val="000000"/>
                <w:szCs w:val="24"/>
                <w:lang w:val="en-CA"/>
              </w:rPr>
              <w:t>8 stingătoare;</w:t>
            </w:r>
            <w:r w:rsidR="009A59DC" w:rsidRPr="00477C21">
              <w:rPr>
                <w:rFonts w:eastAsia="Times New Roman"/>
                <w:color w:val="000000"/>
                <w:szCs w:val="24"/>
                <w:lang w:val="en-CA"/>
              </w:rPr>
              <w:t xml:space="preserve"> </w:t>
            </w:r>
            <w:r w:rsidRPr="00477C21">
              <w:rPr>
                <w:rFonts w:eastAsia="Times New Roman"/>
                <w:color w:val="000000"/>
                <w:szCs w:val="24"/>
                <w:lang w:val="en-CA"/>
              </w:rPr>
              <w:t>Cutie  dotată cu  instrumente și nisip pentru stingerea incendiilor;</w:t>
            </w:r>
          </w:p>
          <w:p w:rsidR="00534BF6" w:rsidRPr="00477C21" w:rsidRDefault="00AC155F" w:rsidP="00477C21">
            <w:pPr>
              <w:widowControl w:val="0"/>
              <w:numPr>
                <w:ilvl w:val="0"/>
                <w:numId w:val="19"/>
              </w:numPr>
              <w:ind w:left="360" w:hanging="360"/>
              <w:rPr>
                <w:rFonts w:eastAsia="Times New Roman"/>
                <w:color w:val="000000"/>
                <w:szCs w:val="24"/>
                <w:lang w:val="en-CA"/>
              </w:rPr>
            </w:pPr>
            <w:r w:rsidRPr="00477C21">
              <w:rPr>
                <w:rFonts w:eastAsia="Times New Roman"/>
                <w:color w:val="000000"/>
                <w:szCs w:val="24"/>
                <w:lang w:val="en-CA"/>
              </w:rPr>
              <w:t>2</w:t>
            </w:r>
            <w:r w:rsidR="00534BF6" w:rsidRPr="00477C21">
              <w:rPr>
                <w:rFonts w:eastAsia="Times New Roman"/>
                <w:color w:val="000000"/>
                <w:szCs w:val="24"/>
                <w:lang w:val="en-CA"/>
              </w:rPr>
              <w:t xml:space="preserve"> ieșiri de rezervă; Marcaje de direcție;</w:t>
            </w:r>
          </w:p>
          <w:p w:rsidR="00534BF6" w:rsidRPr="00477C21" w:rsidRDefault="00534BF6" w:rsidP="00477C21">
            <w:pPr>
              <w:widowControl w:val="0"/>
              <w:numPr>
                <w:ilvl w:val="0"/>
                <w:numId w:val="19"/>
              </w:numPr>
              <w:ind w:left="360" w:hanging="360"/>
              <w:rPr>
                <w:rFonts w:eastAsia="Times New Roman"/>
                <w:color w:val="FF0000"/>
                <w:szCs w:val="24"/>
                <w:lang w:val="en-CA"/>
              </w:rPr>
            </w:pPr>
            <w:r w:rsidRPr="00477C21">
              <w:rPr>
                <w:rFonts w:eastAsia="Times New Roman"/>
                <w:szCs w:val="24"/>
                <w:lang w:val="en-CA"/>
              </w:rPr>
              <w:t>Plan de evacuare a elevilor/ copiilor și personalului în cazuri de situații excepționale;</w:t>
            </w:r>
            <w:r w:rsidR="009A59DC" w:rsidRPr="00477C21">
              <w:rPr>
                <w:rFonts w:eastAsia="Times New Roman"/>
                <w:szCs w:val="24"/>
                <w:lang w:val="en-CA"/>
              </w:rPr>
              <w:t xml:space="preserve"> etaj.I,II</w:t>
            </w:r>
          </w:p>
          <w:p w:rsidR="00534BF6" w:rsidRPr="00477C21" w:rsidRDefault="00AC155F" w:rsidP="00477C21">
            <w:pPr>
              <w:pStyle w:val="a5"/>
              <w:numPr>
                <w:ilvl w:val="0"/>
                <w:numId w:val="2"/>
              </w:numPr>
              <w:ind w:left="360"/>
              <w:rPr>
                <w:iCs/>
                <w:szCs w:val="24"/>
              </w:rPr>
            </w:pPr>
            <w:r w:rsidRPr="00477C21">
              <w:rPr>
                <w:rFonts w:eastAsia="Times New Roman"/>
                <w:szCs w:val="24"/>
                <w:lang w:val="en-CA"/>
              </w:rPr>
              <w:t>Panou</w:t>
            </w:r>
            <w:r w:rsidR="009A59DC" w:rsidRPr="00477C21">
              <w:rPr>
                <w:rFonts w:eastAsia="Times New Roman"/>
                <w:szCs w:val="24"/>
                <w:lang w:val="en-CA"/>
              </w:rPr>
              <w:t>ri</w:t>
            </w:r>
            <w:r w:rsidRPr="00477C21">
              <w:rPr>
                <w:rFonts w:eastAsia="Times New Roman"/>
                <w:szCs w:val="24"/>
                <w:lang w:val="en-CA"/>
              </w:rPr>
              <w:t xml:space="preserve"> informative</w:t>
            </w:r>
            <w:r w:rsidR="009A59DC" w:rsidRPr="00477C21">
              <w:rPr>
                <w:rFonts w:eastAsia="Times New Roman"/>
                <w:szCs w:val="24"/>
                <w:lang w:val="en-CA"/>
              </w:rPr>
              <w:t>, etaj.I</w:t>
            </w:r>
          </w:p>
          <w:p w:rsidR="00280635" w:rsidRPr="00477C21" w:rsidRDefault="00AC155F" w:rsidP="00477C21">
            <w:pPr>
              <w:pStyle w:val="a5"/>
              <w:numPr>
                <w:ilvl w:val="0"/>
                <w:numId w:val="2"/>
              </w:numPr>
              <w:ind w:left="360"/>
              <w:rPr>
                <w:iCs/>
                <w:szCs w:val="24"/>
              </w:rPr>
            </w:pPr>
            <w:r w:rsidRPr="00477C21">
              <w:rPr>
                <w:rFonts w:eastAsia="Times New Roman"/>
                <w:szCs w:val="24"/>
                <w:lang w:val="en-CA"/>
              </w:rPr>
              <w:t>2 Panouri antiincendiare</w:t>
            </w:r>
            <w:r w:rsidR="00AC0074" w:rsidRPr="00477C21">
              <w:rPr>
                <w:szCs w:val="24"/>
              </w:rPr>
              <w:t xml:space="preserve"> , </w:t>
            </w:r>
            <w:r w:rsidR="009A59DC" w:rsidRPr="00477C21">
              <w:rPr>
                <w:szCs w:val="24"/>
              </w:rPr>
              <w:t>etaj.I</w:t>
            </w:r>
          </w:p>
          <w:p w:rsidR="00280635" w:rsidRPr="00477C21" w:rsidRDefault="009A59DC" w:rsidP="00477C21">
            <w:pPr>
              <w:pStyle w:val="a5"/>
              <w:numPr>
                <w:ilvl w:val="0"/>
                <w:numId w:val="2"/>
              </w:numPr>
              <w:ind w:left="360"/>
              <w:rPr>
                <w:iCs/>
                <w:szCs w:val="24"/>
              </w:rPr>
            </w:pPr>
            <w:r w:rsidRPr="00477C21">
              <w:rPr>
                <w:szCs w:val="24"/>
              </w:rPr>
              <w:t>M</w:t>
            </w:r>
            <w:r w:rsidR="00AC0074" w:rsidRPr="00477C21">
              <w:rPr>
                <w:szCs w:val="24"/>
              </w:rPr>
              <w:t>arcaje</w:t>
            </w:r>
            <w:r w:rsidRPr="00477C21">
              <w:rPr>
                <w:szCs w:val="24"/>
              </w:rPr>
              <w:t xml:space="preserve"> I</w:t>
            </w:r>
            <w:r w:rsidR="00AC0074" w:rsidRPr="00477C21">
              <w:rPr>
                <w:szCs w:val="24"/>
              </w:rPr>
              <w:t>nformaţionale</w:t>
            </w:r>
            <w:r w:rsidRPr="00477C21">
              <w:rPr>
                <w:szCs w:val="24"/>
              </w:rPr>
              <w:t xml:space="preserve"> </w:t>
            </w:r>
            <w:r w:rsidR="00AC0074" w:rsidRPr="00477C21">
              <w:rPr>
                <w:szCs w:val="24"/>
              </w:rPr>
              <w:t>privind</w:t>
            </w:r>
            <w:r w:rsidRPr="00477C21">
              <w:rPr>
                <w:szCs w:val="24"/>
              </w:rPr>
              <w:t xml:space="preserve"> </w:t>
            </w:r>
            <w:r w:rsidR="00280635" w:rsidRPr="00477C21">
              <w:rPr>
                <w:szCs w:val="24"/>
              </w:rPr>
              <w:t>a</w:t>
            </w:r>
            <w:r w:rsidR="00AC0074" w:rsidRPr="00477C21">
              <w:rPr>
                <w:szCs w:val="24"/>
              </w:rPr>
              <w:t>cţiunile</w:t>
            </w:r>
            <w:r w:rsidRPr="00477C21">
              <w:rPr>
                <w:szCs w:val="24"/>
              </w:rPr>
              <w:t xml:space="preserve"> </w:t>
            </w:r>
            <w:r w:rsidR="00AC0074" w:rsidRPr="00477C21">
              <w:rPr>
                <w:szCs w:val="24"/>
              </w:rPr>
              <w:t>elevilor</w:t>
            </w:r>
            <w:r w:rsidRPr="00477C21">
              <w:rPr>
                <w:szCs w:val="24"/>
              </w:rPr>
              <w:t xml:space="preserve"> </w:t>
            </w:r>
            <w:r w:rsidR="00925173" w:rsidRPr="00477C21">
              <w:rPr>
                <w:szCs w:val="24"/>
              </w:rPr>
              <w:t>ș</w:t>
            </w:r>
            <w:r w:rsidR="00AC0074" w:rsidRPr="00477C21">
              <w:rPr>
                <w:szCs w:val="24"/>
              </w:rPr>
              <w:t>i a personalului</w:t>
            </w:r>
            <w:r w:rsidRPr="00477C21">
              <w:rPr>
                <w:szCs w:val="24"/>
              </w:rPr>
              <w:t xml:space="preserve"> </w:t>
            </w:r>
            <w:r w:rsidR="00AC0074" w:rsidRPr="00477C21">
              <w:rPr>
                <w:szCs w:val="24"/>
              </w:rPr>
              <w:t>în</w:t>
            </w:r>
            <w:r w:rsidRPr="00477C21">
              <w:rPr>
                <w:szCs w:val="24"/>
              </w:rPr>
              <w:t xml:space="preserve"> </w:t>
            </w:r>
            <w:r w:rsidR="00AC0074" w:rsidRPr="00477C21">
              <w:rPr>
                <w:szCs w:val="24"/>
              </w:rPr>
              <w:t xml:space="preserve">caz de incendiu. </w:t>
            </w:r>
          </w:p>
          <w:p w:rsidR="00280635" w:rsidRPr="00477C21" w:rsidRDefault="00280635" w:rsidP="00477C21">
            <w:pPr>
              <w:pStyle w:val="a5"/>
              <w:numPr>
                <w:ilvl w:val="0"/>
                <w:numId w:val="2"/>
              </w:numPr>
              <w:ind w:left="360"/>
              <w:rPr>
                <w:iCs/>
                <w:szCs w:val="24"/>
              </w:rPr>
            </w:pPr>
            <w:r w:rsidRPr="00477C21">
              <w:rPr>
                <w:szCs w:val="24"/>
              </w:rPr>
              <w:t xml:space="preserve">Stingătoare la etajul I, II, </w:t>
            </w:r>
          </w:p>
          <w:p w:rsidR="00280635" w:rsidRPr="00477C21" w:rsidRDefault="00280635" w:rsidP="00477C21">
            <w:pPr>
              <w:pStyle w:val="a5"/>
              <w:numPr>
                <w:ilvl w:val="0"/>
                <w:numId w:val="2"/>
              </w:numPr>
              <w:ind w:left="360"/>
              <w:rPr>
                <w:iCs/>
                <w:szCs w:val="24"/>
              </w:rPr>
            </w:pPr>
            <w:r w:rsidRPr="00477C21">
              <w:rPr>
                <w:szCs w:val="24"/>
              </w:rPr>
              <w:t>Stingătoare - cabinetele de chimie, fizică, informatică, sala de festivităţi, sala de sport, bucătărie.</w:t>
            </w:r>
          </w:p>
          <w:p w:rsidR="00280635" w:rsidRPr="00477C21" w:rsidRDefault="00280635" w:rsidP="00477C21">
            <w:pPr>
              <w:pStyle w:val="a5"/>
              <w:numPr>
                <w:ilvl w:val="0"/>
                <w:numId w:val="2"/>
              </w:numPr>
              <w:ind w:left="360"/>
              <w:rPr>
                <w:iCs/>
                <w:szCs w:val="24"/>
              </w:rPr>
            </w:pPr>
            <w:r w:rsidRPr="00477C21">
              <w:rPr>
                <w:szCs w:val="24"/>
              </w:rPr>
              <w:t>Planuri de evacuare etajul I,II</w:t>
            </w:r>
          </w:p>
          <w:p w:rsidR="00EF051E" w:rsidRPr="00477C21" w:rsidRDefault="00AC0074" w:rsidP="00477C21">
            <w:pPr>
              <w:pStyle w:val="a5"/>
              <w:numPr>
                <w:ilvl w:val="0"/>
                <w:numId w:val="2"/>
              </w:numPr>
              <w:ind w:left="360"/>
              <w:rPr>
                <w:iCs/>
                <w:szCs w:val="24"/>
              </w:rPr>
            </w:pPr>
            <w:r w:rsidRPr="00477C21">
              <w:rPr>
                <w:szCs w:val="24"/>
              </w:rPr>
              <w:t>Elevii se instruiesc periodic cum să</w:t>
            </w:r>
            <w:r w:rsidR="009A59DC" w:rsidRPr="00477C21">
              <w:rPr>
                <w:szCs w:val="24"/>
              </w:rPr>
              <w:t xml:space="preserve"> </w:t>
            </w:r>
            <w:r w:rsidRPr="00477C21">
              <w:rPr>
                <w:szCs w:val="24"/>
              </w:rPr>
              <w:t>acţioneze</w:t>
            </w:r>
            <w:r w:rsidR="009A59DC" w:rsidRPr="00477C21">
              <w:rPr>
                <w:szCs w:val="24"/>
              </w:rPr>
              <w:t xml:space="preserve"> </w:t>
            </w:r>
            <w:r w:rsidRPr="00477C21">
              <w:rPr>
                <w:szCs w:val="24"/>
              </w:rPr>
              <w:t>în</w:t>
            </w:r>
            <w:r w:rsidR="009A59DC" w:rsidRPr="00477C21">
              <w:rPr>
                <w:szCs w:val="24"/>
              </w:rPr>
              <w:t xml:space="preserve"> </w:t>
            </w:r>
            <w:r w:rsidRPr="00477C21">
              <w:rPr>
                <w:szCs w:val="24"/>
              </w:rPr>
              <w:t>caz de incendiu.</w:t>
            </w:r>
          </w:p>
        </w:tc>
      </w:tr>
      <w:tr w:rsidR="00F842E4" w:rsidRPr="00E938A0" w:rsidTr="00DF435F">
        <w:tc>
          <w:tcPr>
            <w:tcW w:w="2069" w:type="dxa"/>
          </w:tcPr>
          <w:p w:rsidR="00F842E4" w:rsidRPr="00925173" w:rsidRDefault="00F842E4" w:rsidP="00F842E4">
            <w:pPr>
              <w:jc w:val="left"/>
              <w:rPr>
                <w:b/>
                <w:bCs/>
              </w:rPr>
            </w:pPr>
            <w:r w:rsidRPr="00925173">
              <w:rPr>
                <w:b/>
                <w:bCs/>
              </w:rPr>
              <w:t>Constatări</w:t>
            </w:r>
          </w:p>
        </w:tc>
        <w:tc>
          <w:tcPr>
            <w:tcW w:w="7570" w:type="dxa"/>
            <w:gridSpan w:val="3"/>
          </w:tcPr>
          <w:p w:rsidR="00534BF6" w:rsidRPr="00477C21" w:rsidRDefault="00534BF6" w:rsidP="00477C21">
            <w:pPr>
              <w:widowControl w:val="0"/>
              <w:rPr>
                <w:rFonts w:eastAsia="Times New Roman"/>
                <w:color w:val="000000"/>
                <w:szCs w:val="24"/>
                <w:lang w:val="en-CA"/>
              </w:rPr>
            </w:pPr>
            <w:r w:rsidRPr="00477C21">
              <w:rPr>
                <w:rFonts w:eastAsia="Times New Roman"/>
                <w:color w:val="000000"/>
                <w:szCs w:val="24"/>
                <w:lang w:val="en-CA"/>
              </w:rPr>
              <w:t xml:space="preserve">Instituția este dotată cu 8 stingătoare care se află în locuri accesibile. Extinctoarele au </w:t>
            </w:r>
            <w:r w:rsidRPr="00477C21">
              <w:rPr>
                <w:rFonts w:eastAsia="Times New Roman"/>
                <w:szCs w:val="24"/>
                <w:lang w:val="en-CA"/>
              </w:rPr>
              <w:t>termene de valabilitate actuale</w:t>
            </w:r>
            <w:r w:rsidRPr="00477C21">
              <w:rPr>
                <w:rFonts w:eastAsia="Times New Roman"/>
                <w:color w:val="000000"/>
                <w:szCs w:val="24"/>
                <w:lang w:val="en-CA"/>
              </w:rPr>
              <w:t xml:space="preserve"> și se păstrează conform regulilor de securitate. Ieșirile de rezervă nu sunt blocate, cheile de la uși se află la </w:t>
            </w:r>
            <w:r w:rsidR="009A59DC" w:rsidRPr="00477C21">
              <w:rPr>
                <w:rFonts w:eastAsia="Times New Roman"/>
                <w:color w:val="000000"/>
                <w:szCs w:val="24"/>
                <w:lang w:val="en-CA"/>
              </w:rPr>
              <w:t>PANOU în ANTICAMERĂ. Etaj.I</w:t>
            </w:r>
          </w:p>
          <w:p w:rsidR="00AA0D02" w:rsidRPr="00477C21" w:rsidRDefault="00534BF6" w:rsidP="00477C21">
            <w:pPr>
              <w:pStyle w:val="a5"/>
              <w:numPr>
                <w:ilvl w:val="0"/>
                <w:numId w:val="2"/>
              </w:numPr>
              <w:ind w:left="360"/>
              <w:rPr>
                <w:rFonts w:eastAsia="Times New Roman"/>
                <w:iCs/>
                <w:szCs w:val="24"/>
              </w:rPr>
            </w:pPr>
            <w:r w:rsidRPr="00477C21">
              <w:rPr>
                <w:rFonts w:eastAsia="Times New Roman"/>
                <w:color w:val="000000"/>
                <w:szCs w:val="24"/>
                <w:lang w:val="en-CA"/>
              </w:rPr>
              <w:t xml:space="preserve"> Ar fi binevenită instalarea sistemului de semnalizare automat.</w:t>
            </w:r>
          </w:p>
        </w:tc>
      </w:tr>
      <w:tr w:rsidR="00F842E4" w:rsidRPr="00E938A0" w:rsidTr="00415CB2">
        <w:tc>
          <w:tcPr>
            <w:tcW w:w="2069" w:type="dxa"/>
          </w:tcPr>
          <w:p w:rsidR="00F842E4" w:rsidRPr="00925173" w:rsidRDefault="00F842E4" w:rsidP="00F842E4">
            <w:pPr>
              <w:jc w:val="left"/>
              <w:rPr>
                <w:b/>
                <w:bCs/>
              </w:rPr>
            </w:pPr>
            <w:r w:rsidRPr="00925173">
              <w:rPr>
                <w:b/>
                <w:bCs/>
              </w:rPr>
              <w:t xml:space="preserve">Pondere și punctaj acordat </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8F7EA0">
              <w:t>0,75</w:t>
            </w:r>
          </w:p>
        </w:tc>
        <w:tc>
          <w:tcPr>
            <w:tcW w:w="2268" w:type="dxa"/>
          </w:tcPr>
          <w:p w:rsidR="00F842E4" w:rsidRPr="00D25024" w:rsidRDefault="00F842E4" w:rsidP="00F842E4">
            <w:r>
              <w:t xml:space="preserve">Punctaj acordat: - </w:t>
            </w:r>
            <w:r w:rsidR="008F7EA0">
              <w:t>0,75</w:t>
            </w:r>
          </w:p>
        </w:tc>
      </w:tr>
    </w:tbl>
    <w:p w:rsidR="00D25024" w:rsidRDefault="00D25024" w:rsidP="00D25024"/>
    <w:p w:rsidR="00D25024" w:rsidRPr="00AC41B3" w:rsidRDefault="00D25024" w:rsidP="00D25024">
      <w:pPr>
        <w:rPr>
          <w:b/>
          <w:bCs/>
          <w:color w:val="000000" w:themeColor="text1"/>
          <w:sz w:val="28"/>
          <w:szCs w:val="28"/>
        </w:rPr>
      </w:pPr>
      <w:r w:rsidRPr="00463EAE">
        <w:rPr>
          <w:b/>
          <w:bCs/>
          <w:sz w:val="28"/>
          <w:szCs w:val="28"/>
        </w:rPr>
        <w:t>Domeniu:</w:t>
      </w:r>
      <w:r w:rsidRPr="00AC41B3">
        <w:rPr>
          <w:b/>
          <w:bCs/>
          <w:color w:val="000000" w:themeColor="text1"/>
          <w:sz w:val="28"/>
          <w:szCs w:val="28"/>
        </w:rPr>
        <w:t>Curriculum/ proces educațional</w:t>
      </w:r>
    </w:p>
    <w:p w:rsidR="00D25024" w:rsidRPr="00AC41B3" w:rsidRDefault="00D25024" w:rsidP="00D25024">
      <w:pPr>
        <w:rPr>
          <w:color w:val="000000" w:themeColor="text1"/>
          <w:lang w:val="en-US"/>
        </w:rPr>
      </w:pPr>
      <w:r w:rsidRPr="00AC41B3">
        <w:rPr>
          <w:b/>
          <w:bCs/>
          <w:color w:val="000000" w:themeColor="text1"/>
          <w:sz w:val="28"/>
          <w:szCs w:val="28"/>
          <w:lang w:val="en-US"/>
        </w:rPr>
        <w:t>Indicator 1.1.9</w:t>
      </w:r>
      <w:r w:rsidRPr="00AC41B3">
        <w:rPr>
          <w:b/>
          <w:bCs/>
          <w:color w:val="000000" w:themeColor="text1"/>
          <w:lang w:val="en-US"/>
        </w:rPr>
        <w:t>.</w:t>
      </w:r>
      <w:r w:rsidRPr="00AC41B3">
        <w:rPr>
          <w:b/>
          <w:bCs/>
          <w:color w:val="000000" w:themeColor="text1"/>
          <w:sz w:val="28"/>
          <w:szCs w:val="28"/>
          <w:lang w:val="en-US"/>
        </w:rPr>
        <w:t>Desfășurarea</w:t>
      </w:r>
      <w:r w:rsidR="00AC41B3">
        <w:rPr>
          <w:b/>
          <w:bCs/>
          <w:color w:val="000000" w:themeColor="text1"/>
          <w:sz w:val="28"/>
          <w:szCs w:val="28"/>
          <w:lang w:val="en-US"/>
        </w:rPr>
        <w:t xml:space="preserve"> </w:t>
      </w:r>
      <w:r w:rsidRPr="00AC41B3">
        <w:rPr>
          <w:b/>
          <w:bCs/>
          <w:color w:val="000000" w:themeColor="text1"/>
          <w:sz w:val="28"/>
          <w:szCs w:val="28"/>
          <w:lang w:val="en-US"/>
        </w:rPr>
        <w:t>activităților de învățare</w:t>
      </w:r>
      <w:r w:rsidR="00AC41B3">
        <w:rPr>
          <w:b/>
          <w:bCs/>
          <w:color w:val="000000" w:themeColor="text1"/>
          <w:sz w:val="28"/>
          <w:szCs w:val="28"/>
          <w:lang w:val="en-US"/>
        </w:rPr>
        <w:t xml:space="preserve"> </w:t>
      </w:r>
      <w:r w:rsidRPr="00AC41B3">
        <w:rPr>
          <w:b/>
          <w:bCs/>
          <w:color w:val="000000" w:themeColor="text1"/>
          <w:sz w:val="28"/>
          <w:szCs w:val="28"/>
          <w:lang w:val="en-US"/>
        </w:rPr>
        <w:t>și</w:t>
      </w:r>
      <w:r w:rsidR="00AC41B3">
        <w:rPr>
          <w:b/>
          <w:bCs/>
          <w:color w:val="000000" w:themeColor="text1"/>
          <w:sz w:val="28"/>
          <w:szCs w:val="28"/>
          <w:lang w:val="en-US"/>
        </w:rPr>
        <w:t xml:space="preserve"> </w:t>
      </w:r>
      <w:r w:rsidRPr="00AC41B3">
        <w:rPr>
          <w:b/>
          <w:bCs/>
          <w:color w:val="000000" w:themeColor="text1"/>
          <w:sz w:val="28"/>
          <w:szCs w:val="28"/>
          <w:lang w:val="en-US"/>
        </w:rPr>
        <w:t>respectare a regulilor de circulație</w:t>
      </w:r>
      <w:r w:rsidR="00AC41B3">
        <w:rPr>
          <w:b/>
          <w:bCs/>
          <w:color w:val="000000" w:themeColor="text1"/>
          <w:sz w:val="28"/>
          <w:szCs w:val="28"/>
          <w:lang w:val="en-US"/>
        </w:rPr>
        <w:t xml:space="preserve"> </w:t>
      </w:r>
      <w:r w:rsidRPr="00AC41B3">
        <w:rPr>
          <w:b/>
          <w:bCs/>
          <w:color w:val="000000" w:themeColor="text1"/>
          <w:sz w:val="28"/>
          <w:szCs w:val="28"/>
          <w:lang w:val="en-US"/>
        </w:rPr>
        <w:t>rutieră, a tehnicii</w:t>
      </w:r>
      <w:r w:rsidR="00AC41B3">
        <w:rPr>
          <w:b/>
          <w:bCs/>
          <w:color w:val="000000" w:themeColor="text1"/>
          <w:sz w:val="28"/>
          <w:szCs w:val="28"/>
          <w:lang w:val="en-US"/>
        </w:rPr>
        <w:t xml:space="preserve"> </w:t>
      </w:r>
      <w:r w:rsidRPr="00AC41B3">
        <w:rPr>
          <w:b/>
          <w:bCs/>
          <w:color w:val="000000" w:themeColor="text1"/>
          <w:sz w:val="28"/>
          <w:szCs w:val="28"/>
          <w:lang w:val="en-US"/>
        </w:rPr>
        <w:t>securității, de prevenire a situațiilor de risc</w:t>
      </w:r>
      <w:r w:rsidR="00AC41B3">
        <w:rPr>
          <w:b/>
          <w:bCs/>
          <w:color w:val="000000" w:themeColor="text1"/>
          <w:sz w:val="28"/>
          <w:szCs w:val="28"/>
          <w:lang w:val="en-US"/>
        </w:rPr>
        <w:t xml:space="preserve"> </w:t>
      </w:r>
      <w:r w:rsidRPr="00AC41B3">
        <w:rPr>
          <w:b/>
          <w:bCs/>
          <w:color w:val="000000" w:themeColor="text1"/>
          <w:sz w:val="28"/>
          <w:szCs w:val="28"/>
          <w:lang w:val="en-US"/>
        </w:rPr>
        <w:t>și de acordare a primului</w:t>
      </w:r>
      <w:r w:rsidR="00AC41B3">
        <w:rPr>
          <w:b/>
          <w:bCs/>
          <w:color w:val="000000" w:themeColor="text1"/>
          <w:sz w:val="28"/>
          <w:szCs w:val="28"/>
          <w:lang w:val="en-US"/>
        </w:rPr>
        <w:t xml:space="preserve"> </w:t>
      </w:r>
      <w:r w:rsidRPr="00AC41B3">
        <w:rPr>
          <w:b/>
          <w:bCs/>
          <w:color w:val="000000" w:themeColor="text1"/>
          <w:sz w:val="28"/>
          <w:szCs w:val="28"/>
          <w:lang w:val="en-US"/>
        </w:rPr>
        <w:t>ajutor</w:t>
      </w:r>
      <w:r w:rsidR="00AC41B3">
        <w:rPr>
          <w:b/>
          <w:bCs/>
          <w:color w:val="000000" w:themeColor="text1"/>
          <w:sz w:val="28"/>
          <w:szCs w:val="28"/>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E1588D" w:rsidRDefault="00F842E4" w:rsidP="00F842E4">
            <w:pPr>
              <w:jc w:val="left"/>
              <w:rPr>
                <w:b/>
                <w:bCs/>
              </w:rPr>
            </w:pPr>
            <w:r w:rsidRPr="00E1588D">
              <w:rPr>
                <w:b/>
                <w:bCs/>
              </w:rPr>
              <w:t xml:space="preserve">Dovezi </w:t>
            </w:r>
          </w:p>
        </w:tc>
        <w:tc>
          <w:tcPr>
            <w:tcW w:w="7570" w:type="dxa"/>
            <w:gridSpan w:val="3"/>
          </w:tcPr>
          <w:p w:rsidR="00AA0D02" w:rsidRPr="00477C21" w:rsidRDefault="00AC0074" w:rsidP="00477C21">
            <w:pPr>
              <w:pStyle w:val="a5"/>
              <w:numPr>
                <w:ilvl w:val="0"/>
                <w:numId w:val="2"/>
              </w:numPr>
              <w:ind w:left="360"/>
              <w:jc w:val="left"/>
              <w:rPr>
                <w:iCs/>
                <w:szCs w:val="24"/>
              </w:rPr>
            </w:pPr>
            <w:r w:rsidRPr="00477C21">
              <w:rPr>
                <w:szCs w:val="24"/>
              </w:rPr>
              <w:t>Săptămâna</w:t>
            </w:r>
            <w:r w:rsidR="00267338" w:rsidRPr="00477C21">
              <w:rPr>
                <w:szCs w:val="24"/>
              </w:rPr>
              <w:t xml:space="preserve"> </w:t>
            </w:r>
            <w:r w:rsidRPr="00477C21">
              <w:rPr>
                <w:szCs w:val="24"/>
              </w:rPr>
              <w:t>siguranței</w:t>
            </w:r>
            <w:r w:rsidR="00AA0D02" w:rsidRPr="00477C21">
              <w:rPr>
                <w:szCs w:val="24"/>
              </w:rPr>
              <w:t>:</w:t>
            </w:r>
            <w:r w:rsidR="00BA3270" w:rsidRPr="00477C21">
              <w:rPr>
                <w:szCs w:val="24"/>
              </w:rPr>
              <w:t>”Siguranța</w:t>
            </w:r>
            <w:r w:rsidR="00267338" w:rsidRPr="00477C21">
              <w:rPr>
                <w:szCs w:val="24"/>
              </w:rPr>
              <w:t xml:space="preserve"> </w:t>
            </w:r>
            <w:r w:rsidR="00BA3270" w:rsidRPr="00477C21">
              <w:rPr>
                <w:szCs w:val="24"/>
              </w:rPr>
              <w:t>la trafic inseamn</w:t>
            </w:r>
            <w:r w:rsidR="00267338" w:rsidRPr="00477C21">
              <w:rPr>
                <w:szCs w:val="24"/>
              </w:rPr>
              <w:t>ă</w:t>
            </w:r>
            <w:r w:rsidR="00BA3270" w:rsidRPr="00477C21">
              <w:rPr>
                <w:szCs w:val="24"/>
              </w:rPr>
              <w:t xml:space="preserve"> viata” 20 .10.2021</w:t>
            </w:r>
          </w:p>
          <w:p w:rsidR="00AA0D02" w:rsidRPr="00477C21" w:rsidRDefault="00AC0074" w:rsidP="00477C21">
            <w:pPr>
              <w:pStyle w:val="a5"/>
              <w:numPr>
                <w:ilvl w:val="0"/>
                <w:numId w:val="2"/>
              </w:numPr>
              <w:ind w:left="360"/>
              <w:jc w:val="left"/>
              <w:rPr>
                <w:iCs/>
                <w:szCs w:val="24"/>
              </w:rPr>
            </w:pPr>
            <w:r w:rsidRPr="00477C21">
              <w:rPr>
                <w:szCs w:val="24"/>
              </w:rPr>
              <w:t>Activități de instruire a elevilor cu privire la securitatea</w:t>
            </w:r>
            <w:r w:rsidR="00267338" w:rsidRPr="00477C21">
              <w:rPr>
                <w:szCs w:val="24"/>
              </w:rPr>
              <w:t xml:space="preserve"> </w:t>
            </w:r>
            <w:r w:rsidRPr="00477C21">
              <w:rPr>
                <w:szCs w:val="24"/>
              </w:rPr>
              <w:t>elevilor</w:t>
            </w:r>
            <w:r w:rsidR="00E1588D" w:rsidRPr="00477C21">
              <w:rPr>
                <w:szCs w:val="24"/>
              </w:rPr>
              <w:t>.</w:t>
            </w:r>
            <w:r w:rsidR="00BA3270" w:rsidRPr="00477C21">
              <w:rPr>
                <w:szCs w:val="24"/>
              </w:rPr>
              <w:t>:</w:t>
            </w:r>
          </w:p>
          <w:p w:rsidR="00BA3270" w:rsidRPr="00477C21" w:rsidRDefault="00BA3270" w:rsidP="00477C21">
            <w:pPr>
              <w:pStyle w:val="a5"/>
              <w:numPr>
                <w:ilvl w:val="0"/>
                <w:numId w:val="2"/>
              </w:numPr>
              <w:ind w:left="360"/>
              <w:jc w:val="left"/>
              <w:rPr>
                <w:iCs/>
                <w:szCs w:val="24"/>
              </w:rPr>
            </w:pPr>
            <w:r w:rsidRPr="00477C21">
              <w:rPr>
                <w:szCs w:val="24"/>
              </w:rPr>
              <w:t xml:space="preserve">Instruirea elevilor </w:t>
            </w:r>
            <w:r w:rsidR="00267338" w:rsidRPr="00477C21">
              <w:rPr>
                <w:szCs w:val="24"/>
              </w:rPr>
              <w:t>î</w:t>
            </w:r>
            <w:r w:rsidRPr="00477C21">
              <w:rPr>
                <w:szCs w:val="24"/>
              </w:rPr>
              <w:t xml:space="preserve">n vacanța de toamna </w:t>
            </w:r>
            <w:r w:rsidR="00267338" w:rsidRPr="00477C21">
              <w:rPr>
                <w:szCs w:val="24"/>
              </w:rPr>
              <w:t>î</w:t>
            </w:r>
            <w:r w:rsidRPr="00477C21">
              <w:rPr>
                <w:szCs w:val="24"/>
              </w:rPr>
              <w:t>n contextual Covid -19 c</w:t>
            </w:r>
            <w:r w:rsidR="00267338" w:rsidRPr="00477C21">
              <w:rPr>
                <w:szCs w:val="24"/>
              </w:rPr>
              <w:t>â</w:t>
            </w:r>
            <w:r w:rsidRPr="00477C21">
              <w:rPr>
                <w:szCs w:val="24"/>
              </w:rPr>
              <w:t>t</w:t>
            </w:r>
            <w:r w:rsidR="00267338" w:rsidRPr="00477C21">
              <w:rPr>
                <w:szCs w:val="24"/>
              </w:rPr>
              <w:t xml:space="preserve"> ș</w:t>
            </w:r>
            <w:r w:rsidRPr="00477C21">
              <w:rPr>
                <w:szCs w:val="24"/>
              </w:rPr>
              <w:t>i securit</w:t>
            </w:r>
            <w:r w:rsidR="00267338" w:rsidRPr="00477C21">
              <w:rPr>
                <w:szCs w:val="24"/>
              </w:rPr>
              <w:t>atea la trafic</w:t>
            </w:r>
            <w:r w:rsidRPr="00477C21">
              <w:rPr>
                <w:szCs w:val="24"/>
              </w:rPr>
              <w:t>.</w:t>
            </w:r>
          </w:p>
          <w:p w:rsidR="00AA0D02" w:rsidRPr="00477C21" w:rsidRDefault="00BA3270" w:rsidP="00477C21">
            <w:pPr>
              <w:pStyle w:val="a5"/>
              <w:numPr>
                <w:ilvl w:val="0"/>
                <w:numId w:val="2"/>
              </w:numPr>
              <w:ind w:left="360"/>
              <w:jc w:val="left"/>
              <w:rPr>
                <w:iCs/>
                <w:szCs w:val="24"/>
              </w:rPr>
            </w:pPr>
            <w:r w:rsidRPr="00477C21">
              <w:rPr>
                <w:szCs w:val="24"/>
              </w:rPr>
              <w:t>Ord</w:t>
            </w:r>
            <w:r w:rsidR="00267338" w:rsidRPr="00477C21">
              <w:rPr>
                <w:szCs w:val="24"/>
              </w:rPr>
              <w:t>nul N</w:t>
            </w:r>
            <w:r w:rsidRPr="00477C21">
              <w:rPr>
                <w:szCs w:val="24"/>
              </w:rPr>
              <w:t xml:space="preserve">r.28 </w:t>
            </w:r>
            <w:r w:rsidR="000952FF" w:rsidRPr="00477C21">
              <w:rPr>
                <w:szCs w:val="24"/>
              </w:rPr>
              <w:t>..</w:t>
            </w:r>
            <w:r w:rsidRPr="00477C21">
              <w:rPr>
                <w:szCs w:val="24"/>
              </w:rPr>
              <w:t>A</w:t>
            </w:r>
            <w:r w:rsidR="000952FF" w:rsidRPr="00477C21">
              <w:rPr>
                <w:szCs w:val="24"/>
              </w:rPr>
              <w:t>”</w:t>
            </w:r>
            <w:r w:rsidRPr="00477C21">
              <w:rPr>
                <w:szCs w:val="24"/>
              </w:rPr>
              <w:t xml:space="preserve"> din 21.10 2021</w:t>
            </w:r>
            <w:r w:rsidR="000952FF" w:rsidRPr="00477C21">
              <w:rPr>
                <w:szCs w:val="24"/>
              </w:rPr>
              <w:t xml:space="preserve">, Referitor la </w:t>
            </w:r>
            <w:r w:rsidRPr="00477C21">
              <w:rPr>
                <w:szCs w:val="24"/>
              </w:rPr>
              <w:t xml:space="preserve">16 zile de acțiuni </w:t>
            </w:r>
            <w:r w:rsidR="000952FF" w:rsidRPr="00477C21">
              <w:rPr>
                <w:szCs w:val="24"/>
              </w:rPr>
              <w:t>î</w:t>
            </w:r>
            <w:r w:rsidRPr="00477C21">
              <w:rPr>
                <w:szCs w:val="24"/>
              </w:rPr>
              <w:t xml:space="preserve">mpotriva violenței </w:t>
            </w:r>
            <w:r w:rsidR="000952FF" w:rsidRPr="00477C21">
              <w:rPr>
                <w:szCs w:val="24"/>
              </w:rPr>
              <w:t>î</w:t>
            </w:r>
            <w:r w:rsidRPr="00477C21">
              <w:rPr>
                <w:szCs w:val="24"/>
              </w:rPr>
              <w:t>n baz</w:t>
            </w:r>
            <w:r w:rsidR="000952FF" w:rsidRPr="00477C21">
              <w:rPr>
                <w:szCs w:val="24"/>
              </w:rPr>
              <w:t>ă</w:t>
            </w:r>
            <w:r w:rsidRPr="00477C21">
              <w:rPr>
                <w:szCs w:val="24"/>
              </w:rPr>
              <w:t xml:space="preserve"> de gen.</w:t>
            </w:r>
            <w:r w:rsidR="000952FF" w:rsidRPr="00477C21">
              <w:rPr>
                <w:szCs w:val="24"/>
              </w:rPr>
              <w:t xml:space="preserve"> </w:t>
            </w:r>
            <w:r w:rsidRPr="00477C21">
              <w:rPr>
                <w:szCs w:val="24"/>
              </w:rPr>
              <w:t xml:space="preserve">Proces </w:t>
            </w:r>
            <w:r w:rsidR="000952FF" w:rsidRPr="00477C21">
              <w:rPr>
                <w:szCs w:val="24"/>
              </w:rPr>
              <w:t>-</w:t>
            </w:r>
            <w:r w:rsidRPr="00477C21">
              <w:rPr>
                <w:szCs w:val="24"/>
              </w:rPr>
              <w:t>Verbal nr.5 al CE din 18.11.2021</w:t>
            </w:r>
          </w:p>
          <w:p w:rsidR="00F842E4" w:rsidRPr="00477C21" w:rsidRDefault="00BA3270" w:rsidP="00477C21">
            <w:pPr>
              <w:pStyle w:val="a5"/>
              <w:numPr>
                <w:ilvl w:val="0"/>
                <w:numId w:val="2"/>
              </w:numPr>
              <w:ind w:left="360"/>
              <w:jc w:val="left"/>
              <w:rPr>
                <w:iCs/>
                <w:szCs w:val="24"/>
              </w:rPr>
            </w:pPr>
            <w:r w:rsidRPr="00477C21">
              <w:rPr>
                <w:szCs w:val="24"/>
              </w:rPr>
              <w:t xml:space="preserve"> Combaterea violenței în r</w:t>
            </w:r>
            <w:r w:rsidR="000952FF" w:rsidRPr="00477C21">
              <w:rPr>
                <w:szCs w:val="24"/>
              </w:rPr>
              <w:t>â</w:t>
            </w:r>
            <w:r w:rsidRPr="00477C21">
              <w:rPr>
                <w:szCs w:val="24"/>
              </w:rPr>
              <w:t>ndul adolescenților,</w:t>
            </w:r>
            <w:r w:rsidR="000952FF" w:rsidRPr="00477C21">
              <w:rPr>
                <w:szCs w:val="24"/>
              </w:rPr>
              <w:t xml:space="preserve"> </w:t>
            </w:r>
            <w:r w:rsidRPr="00477C21">
              <w:rPr>
                <w:szCs w:val="24"/>
              </w:rPr>
              <w:t>PV nr.1 din 03.12,2021 al grupul de lucru intrascolar</w:t>
            </w:r>
            <w:r w:rsidR="000952FF" w:rsidRPr="00477C21">
              <w:rPr>
                <w:szCs w:val="24"/>
              </w:rPr>
              <w:t>,</w:t>
            </w:r>
            <w:r w:rsidRPr="00477C21">
              <w:rPr>
                <w:szCs w:val="24"/>
              </w:rPr>
              <w:t xml:space="preserve">Ordinul nr.40 </w:t>
            </w:r>
          </w:p>
          <w:p w:rsidR="00AA0D02" w:rsidRPr="00477C21" w:rsidRDefault="00AA0D02" w:rsidP="00477C21">
            <w:pPr>
              <w:pStyle w:val="a5"/>
              <w:numPr>
                <w:ilvl w:val="0"/>
                <w:numId w:val="2"/>
              </w:numPr>
              <w:ind w:left="360"/>
              <w:jc w:val="left"/>
              <w:rPr>
                <w:iCs/>
                <w:szCs w:val="24"/>
              </w:rPr>
            </w:pPr>
            <w:r w:rsidRPr="00477C21">
              <w:rPr>
                <w:szCs w:val="24"/>
              </w:rPr>
              <w:t>Panou electrosecuritate</w:t>
            </w:r>
            <w:r w:rsidR="000952FF" w:rsidRPr="00477C21">
              <w:rPr>
                <w:szCs w:val="24"/>
              </w:rPr>
              <w:t>, etaj.1</w:t>
            </w:r>
          </w:p>
          <w:p w:rsidR="00AA0D02" w:rsidRPr="00477C21" w:rsidRDefault="00412D56" w:rsidP="00477C21">
            <w:pPr>
              <w:pStyle w:val="a5"/>
              <w:numPr>
                <w:ilvl w:val="0"/>
                <w:numId w:val="2"/>
              </w:numPr>
              <w:ind w:left="360"/>
              <w:jc w:val="left"/>
              <w:rPr>
                <w:iCs/>
                <w:szCs w:val="24"/>
              </w:rPr>
            </w:pPr>
            <w:r w:rsidRPr="00477C21">
              <w:rPr>
                <w:szCs w:val="24"/>
              </w:rPr>
              <w:t>Panou antiincendiar</w:t>
            </w:r>
            <w:r w:rsidR="000952FF" w:rsidRPr="00477C21">
              <w:rPr>
                <w:szCs w:val="24"/>
              </w:rPr>
              <w:t>, etaj.1</w:t>
            </w:r>
          </w:p>
          <w:p w:rsidR="00412D56" w:rsidRPr="00477C21" w:rsidRDefault="00412D56" w:rsidP="00477C21">
            <w:pPr>
              <w:pStyle w:val="a5"/>
              <w:numPr>
                <w:ilvl w:val="0"/>
                <w:numId w:val="2"/>
              </w:numPr>
              <w:ind w:left="360"/>
              <w:jc w:val="left"/>
              <w:rPr>
                <w:iCs/>
                <w:szCs w:val="24"/>
              </w:rPr>
            </w:pPr>
            <w:r w:rsidRPr="00477C21">
              <w:rPr>
                <w:szCs w:val="24"/>
              </w:rPr>
              <w:t>Registre cu  liste de semnături ale elevilor</w:t>
            </w:r>
            <w:r w:rsidR="009623CF" w:rsidRPr="00477C21">
              <w:rPr>
                <w:szCs w:val="24"/>
              </w:rPr>
              <w:t>.</w:t>
            </w:r>
          </w:p>
          <w:p w:rsidR="00534BF6" w:rsidRPr="00477C21" w:rsidRDefault="00BA3270" w:rsidP="00477C21">
            <w:pPr>
              <w:pStyle w:val="a5"/>
              <w:numPr>
                <w:ilvl w:val="0"/>
                <w:numId w:val="2"/>
              </w:numPr>
              <w:ind w:left="360"/>
              <w:jc w:val="left"/>
              <w:rPr>
                <w:iCs/>
                <w:szCs w:val="24"/>
              </w:rPr>
            </w:pPr>
            <w:r w:rsidRPr="00477C21">
              <w:rPr>
                <w:iCs/>
                <w:szCs w:val="24"/>
              </w:rPr>
              <w:t>Proces</w:t>
            </w:r>
            <w:r w:rsidR="009623CF" w:rsidRPr="00477C21">
              <w:rPr>
                <w:iCs/>
                <w:szCs w:val="24"/>
              </w:rPr>
              <w:t>-</w:t>
            </w:r>
            <w:r w:rsidRPr="00477C21">
              <w:rPr>
                <w:iCs/>
                <w:szCs w:val="24"/>
              </w:rPr>
              <w:t xml:space="preserve"> verbal al sedinței comisiei Consiliere si </w:t>
            </w:r>
            <w:r w:rsidR="009623CF" w:rsidRPr="00477C21">
              <w:rPr>
                <w:iCs/>
                <w:szCs w:val="24"/>
              </w:rPr>
              <w:t>D</w:t>
            </w:r>
            <w:r w:rsidRPr="00477C21">
              <w:rPr>
                <w:iCs/>
                <w:szCs w:val="24"/>
              </w:rPr>
              <w:t xml:space="preserve">ezvoltare </w:t>
            </w:r>
            <w:r w:rsidR="009623CF" w:rsidRPr="00477C21">
              <w:rPr>
                <w:iCs/>
                <w:szCs w:val="24"/>
              </w:rPr>
              <w:t>P</w:t>
            </w:r>
            <w:r w:rsidRPr="00477C21">
              <w:rPr>
                <w:iCs/>
                <w:szCs w:val="24"/>
              </w:rPr>
              <w:t>ersonal</w:t>
            </w:r>
            <w:r w:rsidR="009623CF" w:rsidRPr="00477C21">
              <w:rPr>
                <w:iCs/>
                <w:szCs w:val="24"/>
              </w:rPr>
              <w:t>ă</w:t>
            </w:r>
            <w:r w:rsidRPr="00477C21">
              <w:rPr>
                <w:iCs/>
                <w:szCs w:val="24"/>
              </w:rPr>
              <w:t xml:space="preserve"> din 27.09.2021 cu privire la desf</w:t>
            </w:r>
            <w:r w:rsidR="009623CF" w:rsidRPr="00477C21">
              <w:rPr>
                <w:iCs/>
                <w:szCs w:val="24"/>
              </w:rPr>
              <w:t>ăș</w:t>
            </w:r>
            <w:r w:rsidRPr="00477C21">
              <w:rPr>
                <w:iCs/>
                <w:szCs w:val="24"/>
              </w:rPr>
              <w:t xml:space="preserve">urarea Zilei de promovare a </w:t>
            </w:r>
            <w:r w:rsidR="009623CF" w:rsidRPr="00477C21">
              <w:rPr>
                <w:iCs/>
                <w:szCs w:val="24"/>
              </w:rPr>
              <w:t>N</w:t>
            </w:r>
            <w:r w:rsidRPr="00477C21">
              <w:rPr>
                <w:iCs/>
                <w:szCs w:val="24"/>
              </w:rPr>
              <w:t>on-</w:t>
            </w:r>
            <w:r w:rsidR="009623CF" w:rsidRPr="00477C21">
              <w:rPr>
                <w:iCs/>
                <w:szCs w:val="24"/>
              </w:rPr>
              <w:t>V</w:t>
            </w:r>
            <w:r w:rsidRPr="00477C21">
              <w:rPr>
                <w:iCs/>
                <w:szCs w:val="24"/>
              </w:rPr>
              <w:t>iolen</w:t>
            </w:r>
            <w:r w:rsidR="009623CF" w:rsidRPr="00477C21">
              <w:rPr>
                <w:iCs/>
                <w:szCs w:val="24"/>
              </w:rPr>
              <w:t>ț</w:t>
            </w:r>
            <w:r w:rsidRPr="00477C21">
              <w:rPr>
                <w:iCs/>
                <w:szCs w:val="24"/>
              </w:rPr>
              <w:t xml:space="preserve">ei </w:t>
            </w:r>
            <w:r w:rsidR="009623CF" w:rsidRPr="00477C21">
              <w:rPr>
                <w:iCs/>
                <w:szCs w:val="24"/>
              </w:rPr>
              <w:t>î</w:t>
            </w:r>
            <w:r w:rsidRPr="00477C21">
              <w:rPr>
                <w:iCs/>
                <w:szCs w:val="24"/>
              </w:rPr>
              <w:t>n scoal</w:t>
            </w:r>
            <w:r w:rsidR="009623CF" w:rsidRPr="00477C21">
              <w:rPr>
                <w:iCs/>
                <w:szCs w:val="24"/>
              </w:rPr>
              <w:t>ă</w:t>
            </w:r>
            <w:r w:rsidRPr="00477C21">
              <w:rPr>
                <w:iCs/>
                <w:szCs w:val="24"/>
              </w:rPr>
              <w:t>.</w:t>
            </w:r>
          </w:p>
          <w:p w:rsidR="00534BF6" w:rsidRPr="00477C21" w:rsidRDefault="00534BF6" w:rsidP="00477C21">
            <w:pPr>
              <w:widowControl w:val="0"/>
              <w:numPr>
                <w:ilvl w:val="0"/>
                <w:numId w:val="20"/>
              </w:numPr>
              <w:ind w:left="360" w:hanging="360"/>
              <w:jc w:val="left"/>
              <w:rPr>
                <w:rFonts w:eastAsia="Times New Roman"/>
                <w:color w:val="000000"/>
                <w:szCs w:val="24"/>
                <w:lang w:val="en-CA"/>
              </w:rPr>
            </w:pPr>
            <w:r w:rsidRPr="00477C21">
              <w:rPr>
                <w:rFonts w:eastAsia="Times New Roman"/>
                <w:color w:val="000000"/>
                <w:szCs w:val="24"/>
                <w:lang w:val="en-CA"/>
              </w:rPr>
              <w:t>Managementul clasei. Discuții cu elevii cu privire la securitatea vieții și sănătății copiilor;</w:t>
            </w:r>
          </w:p>
          <w:p w:rsidR="00534BF6" w:rsidRPr="00477C21" w:rsidRDefault="00534BF6" w:rsidP="00477C21">
            <w:pPr>
              <w:widowControl w:val="0"/>
              <w:numPr>
                <w:ilvl w:val="0"/>
                <w:numId w:val="20"/>
              </w:numPr>
              <w:ind w:left="360" w:hanging="360"/>
              <w:jc w:val="left"/>
              <w:rPr>
                <w:rFonts w:eastAsia="Times New Roman"/>
                <w:color w:val="000000"/>
                <w:szCs w:val="24"/>
                <w:lang w:val="en-CA"/>
              </w:rPr>
            </w:pPr>
            <w:r w:rsidRPr="00477C21">
              <w:rPr>
                <w:rFonts w:eastAsia="Times New Roman"/>
                <w:color w:val="000000"/>
                <w:szCs w:val="24"/>
                <w:lang w:val="en-CA"/>
              </w:rPr>
              <w:t>Predarea orelor de Dezvoltare personală cu genericul: “Siguranţa traficului rutier”;</w:t>
            </w:r>
          </w:p>
          <w:p w:rsidR="00534BF6" w:rsidRPr="00477C21" w:rsidRDefault="00534BF6" w:rsidP="00477C21">
            <w:pPr>
              <w:widowControl w:val="0"/>
              <w:numPr>
                <w:ilvl w:val="0"/>
                <w:numId w:val="20"/>
              </w:numPr>
              <w:ind w:left="360" w:hanging="360"/>
              <w:jc w:val="left"/>
              <w:rPr>
                <w:rFonts w:eastAsia="Times New Roman"/>
                <w:color w:val="000000"/>
                <w:szCs w:val="24"/>
                <w:lang w:val="en-CA"/>
              </w:rPr>
            </w:pPr>
            <w:r w:rsidRPr="00477C21">
              <w:rPr>
                <w:rFonts w:eastAsia="Times New Roman"/>
                <w:color w:val="000000"/>
                <w:szCs w:val="24"/>
                <w:lang w:val="en-CA"/>
              </w:rPr>
              <w:t>„Securitatea ta are prioritate” Plan de activități din cadrul decadelor;</w:t>
            </w:r>
          </w:p>
          <w:p w:rsidR="00534BF6" w:rsidRPr="00477C21" w:rsidRDefault="00BB7045" w:rsidP="00477C21">
            <w:pPr>
              <w:widowControl w:val="0"/>
              <w:numPr>
                <w:ilvl w:val="0"/>
                <w:numId w:val="20"/>
              </w:numPr>
              <w:ind w:left="360" w:hanging="360"/>
              <w:jc w:val="left"/>
              <w:rPr>
                <w:rFonts w:eastAsia="Times New Roman"/>
                <w:color w:val="000000"/>
                <w:szCs w:val="24"/>
                <w:lang w:val="en-CA"/>
              </w:rPr>
            </w:pPr>
            <w:r w:rsidRPr="00477C21">
              <w:rPr>
                <w:rFonts w:eastAsia="Times New Roman"/>
                <w:color w:val="000000"/>
                <w:szCs w:val="24"/>
                <w:lang w:val="en-CA"/>
              </w:rPr>
              <w:t>Panou activita</w:t>
            </w:r>
            <w:r w:rsidR="009623CF" w:rsidRPr="00477C21">
              <w:rPr>
                <w:rFonts w:eastAsia="Times New Roman"/>
                <w:color w:val="000000"/>
                <w:szCs w:val="24"/>
                <w:lang w:val="en-CA"/>
              </w:rPr>
              <w:t>ț</w:t>
            </w:r>
            <w:r w:rsidRPr="00477C21">
              <w:rPr>
                <w:rFonts w:eastAsia="Times New Roman"/>
                <w:color w:val="000000"/>
                <w:szCs w:val="24"/>
                <w:lang w:val="en-CA"/>
              </w:rPr>
              <w:t>ilor educative.</w:t>
            </w:r>
          </w:p>
          <w:p w:rsidR="00FC2071" w:rsidRPr="00477C21" w:rsidRDefault="00534BF6" w:rsidP="00477C21">
            <w:pPr>
              <w:widowControl w:val="0"/>
              <w:numPr>
                <w:ilvl w:val="0"/>
                <w:numId w:val="20"/>
              </w:numPr>
              <w:ind w:left="360" w:hanging="360"/>
              <w:jc w:val="left"/>
              <w:rPr>
                <w:rFonts w:eastAsia="Times New Roman"/>
                <w:color w:val="000000"/>
                <w:szCs w:val="24"/>
                <w:lang w:val="en-CA"/>
              </w:rPr>
            </w:pPr>
            <w:r w:rsidRPr="00477C21">
              <w:rPr>
                <w:rFonts w:eastAsia="Times New Roman"/>
                <w:color w:val="000000"/>
                <w:szCs w:val="24"/>
                <w:shd w:val="clear" w:color="auto" w:fill="FFFFFF"/>
                <w:lang w:val="en-CA"/>
              </w:rPr>
              <w:lastRenderedPageBreak/>
              <w:t xml:space="preserve">Activități în comun cu Inspectoratul de poliție sectorul </w:t>
            </w:r>
            <w:r w:rsidR="009623CF" w:rsidRPr="00477C21">
              <w:rPr>
                <w:rFonts w:eastAsia="Times New Roman"/>
                <w:color w:val="000000"/>
                <w:szCs w:val="24"/>
                <w:shd w:val="clear" w:color="auto" w:fill="FFFFFF"/>
                <w:lang w:val="en-CA"/>
              </w:rPr>
              <w:t>Ștefan Vodă,</w:t>
            </w:r>
            <w:r w:rsidRPr="00477C21">
              <w:rPr>
                <w:rFonts w:eastAsia="Times New Roman"/>
                <w:color w:val="000000"/>
                <w:szCs w:val="24"/>
                <w:shd w:val="clear" w:color="auto" w:fill="FFFFFF"/>
                <w:lang w:val="en-CA"/>
              </w:rPr>
              <w:t xml:space="preserve"> prin organizarea seminarelor comune, în vederea respectării regulilor de circulație rutieră și alte situații de risc; Fotografii, pliante, broșuri,</w:t>
            </w:r>
          </w:p>
          <w:p w:rsidR="00E95C8D" w:rsidRPr="00477C21" w:rsidRDefault="00E95C8D" w:rsidP="00477C21">
            <w:pPr>
              <w:pStyle w:val="a5"/>
              <w:ind w:left="360"/>
              <w:jc w:val="left"/>
              <w:rPr>
                <w:iCs/>
                <w:szCs w:val="24"/>
              </w:rPr>
            </w:pPr>
          </w:p>
        </w:tc>
      </w:tr>
      <w:tr w:rsidR="00F842E4" w:rsidRPr="00E938A0" w:rsidTr="00DF435F">
        <w:tc>
          <w:tcPr>
            <w:tcW w:w="2069" w:type="dxa"/>
          </w:tcPr>
          <w:p w:rsidR="00F842E4" w:rsidRPr="00E1588D" w:rsidRDefault="00F842E4" w:rsidP="00F842E4">
            <w:pPr>
              <w:jc w:val="left"/>
              <w:rPr>
                <w:b/>
                <w:bCs/>
              </w:rPr>
            </w:pPr>
            <w:r w:rsidRPr="00E1588D">
              <w:rPr>
                <w:b/>
                <w:bCs/>
              </w:rPr>
              <w:lastRenderedPageBreak/>
              <w:t>Constatări</w:t>
            </w:r>
          </w:p>
        </w:tc>
        <w:tc>
          <w:tcPr>
            <w:tcW w:w="7570" w:type="dxa"/>
            <w:gridSpan w:val="3"/>
          </w:tcPr>
          <w:p w:rsidR="00534BF6" w:rsidRPr="00477C21" w:rsidRDefault="00534BF6" w:rsidP="00477C21">
            <w:pPr>
              <w:pStyle w:val="a5"/>
              <w:numPr>
                <w:ilvl w:val="0"/>
                <w:numId w:val="2"/>
              </w:numPr>
              <w:ind w:left="360"/>
              <w:jc w:val="left"/>
              <w:rPr>
                <w:rFonts w:eastAsia="Times New Roman"/>
                <w:iCs/>
                <w:szCs w:val="24"/>
              </w:rPr>
            </w:pPr>
            <w:r w:rsidRPr="00477C21">
              <w:rPr>
                <w:rFonts w:eastAsia="Times New Roman"/>
                <w:color w:val="000000"/>
                <w:szCs w:val="24"/>
                <w:lang w:val="en-CA"/>
              </w:rPr>
              <w:t>Instituția colaborează cu Inspectoratul de poliție Stefan Voda, organizează permanent diverse activități de învățare și respectare de către elevi a regulilor de circulație rutieră, participă și organizează diferite concursuri, organizează master-class-uri cu privire la acordarea primului ajutor.</w:t>
            </w:r>
          </w:p>
          <w:p w:rsidR="00FC2071" w:rsidRPr="00477C21" w:rsidRDefault="00FC2071" w:rsidP="00477C21">
            <w:pPr>
              <w:pStyle w:val="a5"/>
              <w:ind w:left="360"/>
              <w:jc w:val="left"/>
              <w:rPr>
                <w:rFonts w:eastAsia="Times New Roman"/>
                <w:iCs/>
                <w:szCs w:val="24"/>
              </w:rPr>
            </w:pPr>
          </w:p>
        </w:tc>
      </w:tr>
      <w:tr w:rsidR="00F842E4" w:rsidRPr="00E938A0" w:rsidTr="00415CB2">
        <w:tc>
          <w:tcPr>
            <w:tcW w:w="2069" w:type="dxa"/>
          </w:tcPr>
          <w:p w:rsidR="00F842E4" w:rsidRPr="00E1588D" w:rsidRDefault="00F842E4" w:rsidP="00F842E4">
            <w:pPr>
              <w:jc w:val="left"/>
              <w:rPr>
                <w:b/>
                <w:bCs/>
              </w:rPr>
            </w:pPr>
            <w:r w:rsidRPr="00E1588D">
              <w:rPr>
                <w:b/>
                <w:bCs/>
              </w:rPr>
              <w:t xml:space="preserve">Pondere și punctaj acordat </w:t>
            </w:r>
          </w:p>
        </w:tc>
        <w:tc>
          <w:tcPr>
            <w:tcW w:w="1475" w:type="dxa"/>
          </w:tcPr>
          <w:p w:rsidR="00F842E4" w:rsidRPr="00477C21" w:rsidRDefault="00F842E4" w:rsidP="00477C21">
            <w:pPr>
              <w:jc w:val="left"/>
              <w:rPr>
                <w:szCs w:val="24"/>
              </w:rPr>
            </w:pPr>
            <w:r w:rsidRPr="00477C21">
              <w:rPr>
                <w:szCs w:val="24"/>
              </w:rPr>
              <w:t>Pondere:</w:t>
            </w:r>
            <w:r w:rsidRPr="00477C21">
              <w:rPr>
                <w:bCs/>
                <w:szCs w:val="24"/>
              </w:rPr>
              <w:t>1</w:t>
            </w:r>
          </w:p>
        </w:tc>
        <w:tc>
          <w:tcPr>
            <w:tcW w:w="3827" w:type="dxa"/>
          </w:tcPr>
          <w:p w:rsidR="00F842E4" w:rsidRPr="00477C21" w:rsidRDefault="00F842E4" w:rsidP="00477C21">
            <w:pPr>
              <w:jc w:val="left"/>
              <w:rPr>
                <w:szCs w:val="24"/>
              </w:rPr>
            </w:pPr>
            <w:r w:rsidRPr="00477C21">
              <w:rPr>
                <w:szCs w:val="24"/>
              </w:rPr>
              <w:t>Autoevaluare conform criteriilor: -</w:t>
            </w:r>
            <w:r w:rsidR="008F7EA0">
              <w:rPr>
                <w:szCs w:val="24"/>
              </w:rPr>
              <w:t>0,5</w:t>
            </w:r>
          </w:p>
        </w:tc>
        <w:tc>
          <w:tcPr>
            <w:tcW w:w="2268" w:type="dxa"/>
          </w:tcPr>
          <w:p w:rsidR="00F842E4" w:rsidRPr="00D25024" w:rsidRDefault="00F842E4" w:rsidP="00F842E4">
            <w:r>
              <w:t>Punctaj acordat: -</w:t>
            </w:r>
            <w:r w:rsidR="008F7EA0">
              <w:t>0,5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F842E4" w:rsidP="00F842E4">
            <w:pPr>
              <w:rPr>
                <w:b/>
                <w:bCs/>
              </w:rPr>
            </w:pPr>
          </w:p>
        </w:tc>
      </w:tr>
    </w:tbl>
    <w:p w:rsidR="00415CB2" w:rsidRDefault="00415CB2" w:rsidP="00D25024"/>
    <w:p w:rsidR="00D25024" w:rsidRPr="003F1AE8" w:rsidRDefault="00D25024" w:rsidP="00477C21">
      <w:pPr>
        <w:pStyle w:val="2"/>
        <w:jc w:val="left"/>
        <w:rPr>
          <w:color w:val="000000" w:themeColor="text1"/>
          <w:sz w:val="28"/>
          <w:szCs w:val="28"/>
          <w:lang w:val="en-US"/>
        </w:rPr>
      </w:pPr>
      <w:bookmarkStart w:id="8" w:name="_Toc46741864"/>
      <w:bookmarkStart w:id="9" w:name="_Toc80818916"/>
      <w:r w:rsidRPr="00F84987">
        <w:rPr>
          <w:sz w:val="28"/>
          <w:szCs w:val="28"/>
          <w:lang w:val="en-US"/>
        </w:rPr>
        <w:t>Standard1.2</w:t>
      </w:r>
      <w:r w:rsidRPr="00F84987">
        <w:rPr>
          <w:color w:val="7030A0"/>
          <w:sz w:val="28"/>
          <w:szCs w:val="28"/>
          <w:lang w:val="en-US"/>
        </w:rPr>
        <w:t>.</w:t>
      </w:r>
      <w:r w:rsidR="003F1AE8">
        <w:rPr>
          <w:color w:val="7030A0"/>
          <w:sz w:val="28"/>
          <w:szCs w:val="28"/>
          <w:lang w:val="en-US"/>
        </w:rPr>
        <w:t xml:space="preserve"> </w:t>
      </w:r>
      <w:r w:rsidRPr="003F1AE8">
        <w:rPr>
          <w:color w:val="000000" w:themeColor="text1"/>
          <w:sz w:val="28"/>
          <w:szCs w:val="28"/>
          <w:lang w:val="en-US"/>
        </w:rPr>
        <w:t>Instituția</w:t>
      </w:r>
      <w:r w:rsidR="003F1AE8">
        <w:rPr>
          <w:color w:val="000000" w:themeColor="text1"/>
          <w:sz w:val="28"/>
          <w:szCs w:val="28"/>
          <w:lang w:val="en-US"/>
        </w:rPr>
        <w:t xml:space="preserve"> </w:t>
      </w:r>
      <w:r w:rsidRPr="003F1AE8">
        <w:rPr>
          <w:color w:val="000000" w:themeColor="text1"/>
          <w:sz w:val="28"/>
          <w:szCs w:val="28"/>
          <w:lang w:val="en-US"/>
        </w:rPr>
        <w:t>dezvoltă</w:t>
      </w:r>
      <w:r w:rsidR="003F1AE8">
        <w:rPr>
          <w:color w:val="000000" w:themeColor="text1"/>
          <w:sz w:val="28"/>
          <w:szCs w:val="28"/>
          <w:lang w:val="en-US"/>
        </w:rPr>
        <w:t xml:space="preserve"> </w:t>
      </w:r>
      <w:r w:rsidRPr="003F1AE8">
        <w:rPr>
          <w:color w:val="000000" w:themeColor="text1"/>
          <w:sz w:val="28"/>
          <w:szCs w:val="28"/>
          <w:lang w:val="en-US"/>
        </w:rPr>
        <w:t>parteneriate</w:t>
      </w:r>
      <w:r w:rsidR="003F1AE8">
        <w:rPr>
          <w:color w:val="000000" w:themeColor="text1"/>
          <w:sz w:val="28"/>
          <w:szCs w:val="28"/>
          <w:lang w:val="en-US"/>
        </w:rPr>
        <w:t xml:space="preserve"> </w:t>
      </w:r>
      <w:r w:rsidRPr="003F1AE8">
        <w:rPr>
          <w:color w:val="000000" w:themeColor="text1"/>
          <w:sz w:val="28"/>
          <w:szCs w:val="28"/>
          <w:lang w:val="en-US"/>
        </w:rPr>
        <w:t>comunitare</w:t>
      </w:r>
      <w:r w:rsidR="003F1AE8">
        <w:rPr>
          <w:color w:val="000000" w:themeColor="text1"/>
          <w:sz w:val="28"/>
          <w:szCs w:val="28"/>
          <w:lang w:val="en-US"/>
        </w:rPr>
        <w:t xml:space="preserve"> </w:t>
      </w:r>
      <w:r w:rsidRPr="003F1AE8">
        <w:rPr>
          <w:color w:val="000000" w:themeColor="text1"/>
          <w:sz w:val="28"/>
          <w:szCs w:val="28"/>
          <w:lang w:val="en-US"/>
        </w:rPr>
        <w:t>în</w:t>
      </w:r>
      <w:r w:rsidR="003F1AE8">
        <w:rPr>
          <w:color w:val="000000" w:themeColor="text1"/>
          <w:sz w:val="28"/>
          <w:szCs w:val="28"/>
          <w:lang w:val="en-US"/>
        </w:rPr>
        <w:t xml:space="preserve"> </w:t>
      </w:r>
      <w:r w:rsidRPr="003F1AE8">
        <w:rPr>
          <w:color w:val="000000" w:themeColor="text1"/>
          <w:sz w:val="28"/>
          <w:szCs w:val="28"/>
          <w:lang w:val="en-US"/>
        </w:rPr>
        <w:t>vederea</w:t>
      </w:r>
      <w:r w:rsidR="003F1AE8">
        <w:rPr>
          <w:color w:val="000000" w:themeColor="text1"/>
          <w:sz w:val="28"/>
          <w:szCs w:val="28"/>
          <w:lang w:val="en-US"/>
        </w:rPr>
        <w:t xml:space="preserve"> </w:t>
      </w:r>
      <w:r w:rsidRPr="003F1AE8">
        <w:rPr>
          <w:color w:val="000000" w:themeColor="text1"/>
          <w:sz w:val="28"/>
          <w:szCs w:val="28"/>
          <w:lang w:val="en-US"/>
        </w:rPr>
        <w:t>protecției</w:t>
      </w:r>
      <w:r w:rsidR="003F1AE8">
        <w:rPr>
          <w:color w:val="000000" w:themeColor="text1"/>
          <w:sz w:val="28"/>
          <w:szCs w:val="28"/>
          <w:lang w:val="en-US"/>
        </w:rPr>
        <w:t xml:space="preserve"> </w:t>
      </w:r>
      <w:r w:rsidRPr="003F1AE8">
        <w:rPr>
          <w:color w:val="000000" w:themeColor="text1"/>
          <w:sz w:val="28"/>
          <w:szCs w:val="28"/>
          <w:lang w:val="en-US"/>
        </w:rPr>
        <w:t>integrității</w:t>
      </w:r>
      <w:r w:rsidR="003F1AE8">
        <w:rPr>
          <w:color w:val="000000" w:themeColor="text1"/>
          <w:sz w:val="28"/>
          <w:szCs w:val="28"/>
          <w:lang w:val="en-US"/>
        </w:rPr>
        <w:t xml:space="preserve"> </w:t>
      </w:r>
      <w:r w:rsidRPr="003F1AE8">
        <w:rPr>
          <w:color w:val="000000" w:themeColor="text1"/>
          <w:sz w:val="28"/>
          <w:szCs w:val="28"/>
          <w:lang w:val="en-US"/>
        </w:rPr>
        <w:t>fiz</w:t>
      </w:r>
      <w:r w:rsidR="00EF051E" w:rsidRPr="003F1AE8">
        <w:rPr>
          <w:color w:val="000000" w:themeColor="text1"/>
          <w:sz w:val="28"/>
          <w:szCs w:val="28"/>
          <w:lang w:val="en-US"/>
        </w:rPr>
        <w:t>ice</w:t>
      </w:r>
      <w:r w:rsidR="003F1AE8">
        <w:rPr>
          <w:color w:val="000000" w:themeColor="text1"/>
          <w:sz w:val="28"/>
          <w:szCs w:val="28"/>
          <w:lang w:val="en-US"/>
        </w:rPr>
        <w:t xml:space="preserve"> </w:t>
      </w:r>
      <w:r w:rsidR="00EF051E" w:rsidRPr="003F1AE8">
        <w:rPr>
          <w:color w:val="000000" w:themeColor="text1"/>
          <w:sz w:val="28"/>
          <w:szCs w:val="28"/>
          <w:lang w:val="en-US"/>
        </w:rPr>
        <w:t>și</w:t>
      </w:r>
      <w:r w:rsidR="003F1AE8">
        <w:rPr>
          <w:color w:val="000000" w:themeColor="text1"/>
          <w:sz w:val="28"/>
          <w:szCs w:val="28"/>
          <w:lang w:val="en-US"/>
        </w:rPr>
        <w:t xml:space="preserve"> </w:t>
      </w:r>
      <w:r w:rsidR="00EF051E" w:rsidRPr="003F1AE8">
        <w:rPr>
          <w:color w:val="000000" w:themeColor="text1"/>
          <w:sz w:val="28"/>
          <w:szCs w:val="28"/>
          <w:lang w:val="en-US"/>
        </w:rPr>
        <w:t>psihice a fiecărui</w:t>
      </w:r>
      <w:r w:rsidR="003F1AE8">
        <w:rPr>
          <w:color w:val="000000" w:themeColor="text1"/>
          <w:sz w:val="28"/>
          <w:szCs w:val="28"/>
          <w:lang w:val="en-US"/>
        </w:rPr>
        <w:t xml:space="preserve"> </w:t>
      </w:r>
      <w:r w:rsidR="00EF051E" w:rsidRPr="003F1AE8">
        <w:rPr>
          <w:color w:val="000000" w:themeColor="text1"/>
          <w:sz w:val="28"/>
          <w:szCs w:val="28"/>
          <w:lang w:val="en-US"/>
        </w:rPr>
        <w:t>elev/</w:t>
      </w:r>
      <w:r w:rsidRPr="003F1AE8">
        <w:rPr>
          <w:color w:val="000000" w:themeColor="text1"/>
          <w:sz w:val="28"/>
          <w:szCs w:val="28"/>
          <w:lang w:val="en-US"/>
        </w:rPr>
        <w:t>copil</w:t>
      </w:r>
      <w:bookmarkEnd w:id="8"/>
      <w:bookmarkEnd w:id="9"/>
      <w:r w:rsidR="003F1AE8">
        <w:rPr>
          <w:color w:val="000000" w:themeColor="text1"/>
          <w:sz w:val="28"/>
          <w:szCs w:val="28"/>
          <w:lang w:val="en-US"/>
        </w:rPr>
        <w:t>.</w:t>
      </w:r>
    </w:p>
    <w:p w:rsidR="00D25024" w:rsidRPr="003F1AE8" w:rsidRDefault="00D25024" w:rsidP="000E5815">
      <w:pPr>
        <w:rPr>
          <w:b/>
          <w:bCs/>
          <w:color w:val="000000" w:themeColor="text1"/>
          <w:sz w:val="28"/>
          <w:szCs w:val="28"/>
          <w:lang w:val="en-US"/>
        </w:rPr>
      </w:pPr>
      <w:r w:rsidRPr="003F1AE8">
        <w:rPr>
          <w:b/>
          <w:bCs/>
          <w:color w:val="000000" w:themeColor="text1"/>
          <w:sz w:val="28"/>
          <w:szCs w:val="28"/>
          <w:lang w:val="en-US"/>
        </w:rPr>
        <w:t>Domeniu: Management</w:t>
      </w:r>
    </w:p>
    <w:p w:rsidR="00D25024" w:rsidRPr="003F1AE8" w:rsidRDefault="00D25024" w:rsidP="00477C21">
      <w:pPr>
        <w:jc w:val="left"/>
        <w:rPr>
          <w:color w:val="000000" w:themeColor="text1"/>
          <w:lang w:val="en-US"/>
        </w:rPr>
      </w:pPr>
      <w:r w:rsidRPr="003F1AE8">
        <w:rPr>
          <w:b/>
          <w:bCs/>
          <w:color w:val="000000" w:themeColor="text1"/>
          <w:sz w:val="28"/>
          <w:szCs w:val="28"/>
          <w:lang w:val="en-US"/>
        </w:rPr>
        <w:t>Indicator 1.2.1.Proiectarea, în</w:t>
      </w:r>
      <w:r w:rsidR="003F1AE8">
        <w:rPr>
          <w:b/>
          <w:bCs/>
          <w:color w:val="000000" w:themeColor="text1"/>
          <w:sz w:val="28"/>
          <w:szCs w:val="28"/>
          <w:lang w:val="en-US"/>
        </w:rPr>
        <w:t xml:space="preserve"> </w:t>
      </w:r>
      <w:r w:rsidRPr="003F1AE8">
        <w:rPr>
          <w:b/>
          <w:bCs/>
          <w:color w:val="000000" w:themeColor="text1"/>
          <w:sz w:val="28"/>
          <w:szCs w:val="28"/>
          <w:lang w:val="en-US"/>
        </w:rPr>
        <w:t>documentele</w:t>
      </w:r>
      <w:r w:rsidR="003F1AE8">
        <w:rPr>
          <w:b/>
          <w:bCs/>
          <w:color w:val="000000" w:themeColor="text1"/>
          <w:sz w:val="28"/>
          <w:szCs w:val="28"/>
          <w:lang w:val="en-US"/>
        </w:rPr>
        <w:t xml:space="preserve"> </w:t>
      </w:r>
      <w:r w:rsidRPr="003F1AE8">
        <w:rPr>
          <w:b/>
          <w:bCs/>
          <w:color w:val="000000" w:themeColor="text1"/>
          <w:sz w:val="28"/>
          <w:szCs w:val="28"/>
          <w:lang w:val="en-US"/>
        </w:rPr>
        <w:t>strategice</w:t>
      </w:r>
      <w:r w:rsidR="003F1AE8">
        <w:rPr>
          <w:b/>
          <w:bCs/>
          <w:color w:val="000000" w:themeColor="text1"/>
          <w:sz w:val="28"/>
          <w:szCs w:val="28"/>
          <w:lang w:val="en-US"/>
        </w:rPr>
        <w:t xml:space="preserve"> </w:t>
      </w:r>
      <w:r w:rsidRPr="003F1AE8">
        <w:rPr>
          <w:b/>
          <w:bCs/>
          <w:color w:val="000000" w:themeColor="text1"/>
          <w:sz w:val="28"/>
          <w:szCs w:val="28"/>
          <w:lang w:val="en-US"/>
        </w:rPr>
        <w:t>și</w:t>
      </w:r>
      <w:r w:rsidR="003F1AE8">
        <w:rPr>
          <w:b/>
          <w:bCs/>
          <w:color w:val="000000" w:themeColor="text1"/>
          <w:sz w:val="28"/>
          <w:szCs w:val="28"/>
          <w:lang w:val="en-US"/>
        </w:rPr>
        <w:t xml:space="preserve"> </w:t>
      </w:r>
      <w:r w:rsidRPr="003F1AE8">
        <w:rPr>
          <w:b/>
          <w:bCs/>
          <w:color w:val="000000" w:themeColor="text1"/>
          <w:sz w:val="28"/>
          <w:szCs w:val="28"/>
          <w:lang w:val="en-US"/>
        </w:rPr>
        <w:t>operaționale, a</w:t>
      </w:r>
      <w:r w:rsidR="003F1AE8">
        <w:rPr>
          <w:b/>
          <w:bCs/>
          <w:color w:val="000000" w:themeColor="text1"/>
          <w:sz w:val="28"/>
          <w:szCs w:val="28"/>
          <w:lang w:val="en-US"/>
        </w:rPr>
        <w:t xml:space="preserve"> </w:t>
      </w:r>
      <w:r w:rsidRPr="003F1AE8">
        <w:rPr>
          <w:b/>
          <w:bCs/>
          <w:color w:val="000000" w:themeColor="text1"/>
          <w:sz w:val="28"/>
          <w:szCs w:val="28"/>
          <w:lang w:val="en-US"/>
        </w:rPr>
        <w:t>acțiunilor de colaborare cu familia, cu autoritatea</w:t>
      </w:r>
      <w:r w:rsidR="003F1AE8">
        <w:rPr>
          <w:b/>
          <w:bCs/>
          <w:color w:val="000000" w:themeColor="text1"/>
          <w:sz w:val="28"/>
          <w:szCs w:val="28"/>
          <w:lang w:val="en-US"/>
        </w:rPr>
        <w:t xml:space="preserve"> </w:t>
      </w:r>
      <w:r w:rsidRPr="003F1AE8">
        <w:rPr>
          <w:b/>
          <w:bCs/>
          <w:color w:val="000000" w:themeColor="text1"/>
          <w:sz w:val="28"/>
          <w:szCs w:val="28"/>
          <w:lang w:val="en-US"/>
        </w:rPr>
        <w:t>publică</w:t>
      </w:r>
      <w:r w:rsidR="003F1AE8">
        <w:rPr>
          <w:b/>
          <w:bCs/>
          <w:color w:val="000000" w:themeColor="text1"/>
          <w:sz w:val="28"/>
          <w:szCs w:val="28"/>
          <w:lang w:val="en-US"/>
        </w:rPr>
        <w:t xml:space="preserve"> </w:t>
      </w:r>
      <w:r w:rsidRPr="003F1AE8">
        <w:rPr>
          <w:b/>
          <w:bCs/>
          <w:color w:val="000000" w:themeColor="text1"/>
          <w:sz w:val="28"/>
          <w:szCs w:val="28"/>
          <w:lang w:val="en-US"/>
        </w:rPr>
        <w:t>locală, cu alte</w:t>
      </w:r>
      <w:r w:rsidR="003F1AE8">
        <w:rPr>
          <w:b/>
          <w:bCs/>
          <w:color w:val="000000" w:themeColor="text1"/>
          <w:sz w:val="28"/>
          <w:szCs w:val="28"/>
          <w:lang w:val="en-US"/>
        </w:rPr>
        <w:t xml:space="preserve"> </w:t>
      </w:r>
      <w:r w:rsidRPr="003F1AE8">
        <w:rPr>
          <w:b/>
          <w:bCs/>
          <w:color w:val="000000" w:themeColor="text1"/>
          <w:sz w:val="28"/>
          <w:szCs w:val="28"/>
          <w:lang w:val="en-US"/>
        </w:rPr>
        <w:t>instituții cu atribuții</w:t>
      </w:r>
      <w:r w:rsidR="003F1AE8">
        <w:rPr>
          <w:b/>
          <w:bCs/>
          <w:color w:val="000000" w:themeColor="text1"/>
          <w:sz w:val="28"/>
          <w:szCs w:val="28"/>
          <w:lang w:val="en-US"/>
        </w:rPr>
        <w:t xml:space="preserve"> </w:t>
      </w:r>
      <w:r w:rsidRPr="003F1AE8">
        <w:rPr>
          <w:b/>
          <w:bCs/>
          <w:color w:val="000000" w:themeColor="text1"/>
          <w:sz w:val="28"/>
          <w:szCs w:val="28"/>
          <w:lang w:val="en-US"/>
        </w:rPr>
        <w:t>legale</w:t>
      </w:r>
      <w:r w:rsidR="003F1AE8">
        <w:rPr>
          <w:b/>
          <w:bCs/>
          <w:color w:val="000000" w:themeColor="text1"/>
          <w:sz w:val="28"/>
          <w:szCs w:val="28"/>
          <w:lang w:val="en-US"/>
        </w:rPr>
        <w:t xml:space="preserve"> </w:t>
      </w:r>
      <w:r w:rsidRPr="003F1AE8">
        <w:rPr>
          <w:b/>
          <w:bCs/>
          <w:color w:val="000000" w:themeColor="text1"/>
          <w:sz w:val="28"/>
          <w:szCs w:val="28"/>
          <w:lang w:val="en-US"/>
        </w:rPr>
        <w:t>în</w:t>
      </w:r>
      <w:r w:rsidR="003F1AE8">
        <w:rPr>
          <w:b/>
          <w:bCs/>
          <w:color w:val="000000" w:themeColor="text1"/>
          <w:sz w:val="28"/>
          <w:szCs w:val="28"/>
          <w:lang w:val="en-US"/>
        </w:rPr>
        <w:t xml:space="preserve"> </w:t>
      </w:r>
      <w:r w:rsidRPr="003F1AE8">
        <w:rPr>
          <w:b/>
          <w:bCs/>
          <w:color w:val="000000" w:themeColor="text1"/>
          <w:sz w:val="28"/>
          <w:szCs w:val="28"/>
          <w:lang w:val="en-US"/>
        </w:rPr>
        <w:t>sensul</w:t>
      </w:r>
      <w:r w:rsidR="003F1AE8">
        <w:rPr>
          <w:b/>
          <w:bCs/>
          <w:color w:val="000000" w:themeColor="text1"/>
          <w:sz w:val="28"/>
          <w:szCs w:val="28"/>
          <w:lang w:val="en-US"/>
        </w:rPr>
        <w:t xml:space="preserve"> </w:t>
      </w:r>
      <w:r w:rsidRPr="003F1AE8">
        <w:rPr>
          <w:b/>
          <w:bCs/>
          <w:color w:val="000000" w:themeColor="text1"/>
          <w:sz w:val="28"/>
          <w:szCs w:val="28"/>
          <w:lang w:val="en-US"/>
        </w:rPr>
        <w:t>protecției</w:t>
      </w:r>
      <w:r w:rsidR="003F1AE8">
        <w:rPr>
          <w:b/>
          <w:bCs/>
          <w:color w:val="000000" w:themeColor="text1"/>
          <w:sz w:val="28"/>
          <w:szCs w:val="28"/>
          <w:lang w:val="en-US"/>
        </w:rPr>
        <w:t xml:space="preserve"> </w:t>
      </w:r>
      <w:r w:rsidRPr="003F1AE8">
        <w:rPr>
          <w:b/>
          <w:bCs/>
          <w:color w:val="000000" w:themeColor="text1"/>
          <w:sz w:val="28"/>
          <w:szCs w:val="28"/>
          <w:lang w:val="en-US"/>
        </w:rPr>
        <w:t>elevului/ copilului</w:t>
      </w:r>
      <w:r w:rsidR="003F1AE8">
        <w:rPr>
          <w:b/>
          <w:bCs/>
          <w:color w:val="000000" w:themeColor="text1"/>
          <w:sz w:val="28"/>
          <w:szCs w:val="28"/>
          <w:lang w:val="en-US"/>
        </w:rPr>
        <w:t xml:space="preserve"> </w:t>
      </w:r>
      <w:r w:rsidRPr="003F1AE8">
        <w:rPr>
          <w:b/>
          <w:bCs/>
          <w:color w:val="000000" w:themeColor="text1"/>
          <w:sz w:val="28"/>
          <w:szCs w:val="28"/>
          <w:lang w:val="en-US"/>
        </w:rPr>
        <w:t>și de informare a lor</w:t>
      </w:r>
      <w:r w:rsidR="003F1AE8">
        <w:rPr>
          <w:b/>
          <w:bCs/>
          <w:color w:val="000000" w:themeColor="text1"/>
          <w:sz w:val="28"/>
          <w:szCs w:val="28"/>
          <w:lang w:val="en-US"/>
        </w:rPr>
        <w:t xml:space="preserve"> </w:t>
      </w:r>
      <w:r w:rsidRPr="003F1AE8">
        <w:rPr>
          <w:b/>
          <w:bCs/>
          <w:color w:val="000000" w:themeColor="text1"/>
          <w:sz w:val="28"/>
          <w:szCs w:val="28"/>
          <w:lang w:val="en-US"/>
        </w:rPr>
        <w:t>în</w:t>
      </w:r>
      <w:r w:rsidR="003F1AE8">
        <w:rPr>
          <w:b/>
          <w:bCs/>
          <w:color w:val="000000" w:themeColor="text1"/>
          <w:sz w:val="28"/>
          <w:szCs w:val="28"/>
          <w:lang w:val="en-US"/>
        </w:rPr>
        <w:t xml:space="preserve"> </w:t>
      </w:r>
      <w:r w:rsidRPr="003F1AE8">
        <w:rPr>
          <w:b/>
          <w:bCs/>
          <w:color w:val="000000" w:themeColor="text1"/>
          <w:sz w:val="28"/>
          <w:szCs w:val="28"/>
          <w:lang w:val="en-US"/>
        </w:rPr>
        <w:t>privința</w:t>
      </w:r>
      <w:r w:rsidR="003F1AE8">
        <w:rPr>
          <w:b/>
          <w:bCs/>
          <w:color w:val="000000" w:themeColor="text1"/>
          <w:sz w:val="28"/>
          <w:szCs w:val="28"/>
          <w:lang w:val="en-US"/>
        </w:rPr>
        <w:t xml:space="preserve"> </w:t>
      </w:r>
      <w:r w:rsidRPr="003F1AE8">
        <w:rPr>
          <w:b/>
          <w:bCs/>
          <w:color w:val="000000" w:themeColor="text1"/>
          <w:sz w:val="28"/>
          <w:szCs w:val="28"/>
          <w:lang w:val="en-US"/>
        </w:rPr>
        <w:t>procedurii</w:t>
      </w:r>
      <w:r w:rsidR="003F1AE8">
        <w:rPr>
          <w:b/>
          <w:bCs/>
          <w:color w:val="000000" w:themeColor="text1"/>
          <w:sz w:val="28"/>
          <w:szCs w:val="28"/>
          <w:lang w:val="en-US"/>
        </w:rPr>
        <w:t xml:space="preserve"> </w:t>
      </w:r>
      <w:r w:rsidRPr="003F1AE8">
        <w:rPr>
          <w:b/>
          <w:bCs/>
          <w:color w:val="000000" w:themeColor="text1"/>
          <w:sz w:val="28"/>
          <w:szCs w:val="28"/>
          <w:lang w:val="en-US"/>
        </w:rPr>
        <w:t>legale de intervenție</w:t>
      </w:r>
      <w:r w:rsidR="003F1AE8">
        <w:rPr>
          <w:b/>
          <w:bCs/>
          <w:color w:val="000000" w:themeColor="text1"/>
          <w:sz w:val="28"/>
          <w:szCs w:val="28"/>
          <w:lang w:val="en-US"/>
        </w:rPr>
        <w:t xml:space="preserve"> </w:t>
      </w:r>
      <w:r w:rsidRPr="003F1AE8">
        <w:rPr>
          <w:b/>
          <w:bCs/>
          <w:color w:val="000000" w:themeColor="text1"/>
          <w:sz w:val="28"/>
          <w:szCs w:val="28"/>
          <w:lang w:val="en-US"/>
        </w:rPr>
        <w:t>în</w:t>
      </w:r>
      <w:r w:rsidR="003F1AE8">
        <w:rPr>
          <w:b/>
          <w:bCs/>
          <w:color w:val="000000" w:themeColor="text1"/>
          <w:sz w:val="28"/>
          <w:szCs w:val="28"/>
          <w:lang w:val="en-US"/>
        </w:rPr>
        <w:t xml:space="preserve"> </w:t>
      </w:r>
      <w:r w:rsidRPr="003F1AE8">
        <w:rPr>
          <w:b/>
          <w:bCs/>
          <w:color w:val="000000" w:themeColor="text1"/>
          <w:sz w:val="28"/>
          <w:szCs w:val="28"/>
          <w:lang w:val="en-US"/>
        </w:rPr>
        <w:t>cazurile ANET</w:t>
      </w:r>
      <w:r w:rsidR="003F1AE8">
        <w:rPr>
          <w:b/>
          <w:bCs/>
          <w:color w:val="000000" w:themeColor="text1"/>
          <w:sz w:val="28"/>
          <w:szCs w:val="28"/>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35D18" w:rsidRPr="00E938A0" w:rsidTr="00DF435F">
        <w:tc>
          <w:tcPr>
            <w:tcW w:w="2069" w:type="dxa"/>
          </w:tcPr>
          <w:p w:rsidR="00535D18" w:rsidRPr="00E1588D" w:rsidRDefault="00535D18" w:rsidP="00DF435F">
            <w:pPr>
              <w:jc w:val="left"/>
              <w:rPr>
                <w:b/>
                <w:bCs/>
                <w:sz w:val="28"/>
                <w:szCs w:val="28"/>
              </w:rPr>
            </w:pPr>
            <w:r w:rsidRPr="00E1588D">
              <w:rPr>
                <w:b/>
                <w:bCs/>
                <w:sz w:val="28"/>
                <w:szCs w:val="28"/>
              </w:rPr>
              <w:t xml:space="preserve">Dovezi </w:t>
            </w:r>
          </w:p>
        </w:tc>
        <w:tc>
          <w:tcPr>
            <w:tcW w:w="7570" w:type="dxa"/>
            <w:gridSpan w:val="3"/>
          </w:tcPr>
          <w:p w:rsidR="001E0B12" w:rsidRPr="00477C21" w:rsidRDefault="00AC0074" w:rsidP="00477C21">
            <w:pPr>
              <w:pStyle w:val="a5"/>
              <w:numPr>
                <w:ilvl w:val="0"/>
                <w:numId w:val="2"/>
              </w:numPr>
              <w:ind w:left="360"/>
              <w:jc w:val="left"/>
              <w:rPr>
                <w:iCs/>
                <w:szCs w:val="24"/>
              </w:rPr>
            </w:pPr>
            <w:r w:rsidRPr="00477C21">
              <w:rPr>
                <w:szCs w:val="24"/>
              </w:rPr>
              <w:t>Registru de evidență a fișelor de sesizare</w:t>
            </w:r>
            <w:r w:rsidR="001E0B12" w:rsidRPr="00477C21">
              <w:rPr>
                <w:szCs w:val="24"/>
              </w:rPr>
              <w:t>.</w:t>
            </w:r>
          </w:p>
          <w:p w:rsidR="00796E80" w:rsidRPr="00477C21" w:rsidRDefault="00796E80" w:rsidP="00477C21">
            <w:pPr>
              <w:pStyle w:val="a5"/>
              <w:numPr>
                <w:ilvl w:val="0"/>
                <w:numId w:val="2"/>
              </w:numPr>
              <w:ind w:left="360"/>
              <w:jc w:val="left"/>
              <w:rPr>
                <w:iCs/>
                <w:szCs w:val="24"/>
              </w:rPr>
            </w:pPr>
            <w:r w:rsidRPr="00477C21">
              <w:rPr>
                <w:szCs w:val="24"/>
              </w:rPr>
              <w:t>Registru de evidență a fișelor de sesizare, privind cazurile suspecte de ANET.</w:t>
            </w:r>
          </w:p>
          <w:p w:rsidR="00796E80" w:rsidRPr="00477C21" w:rsidRDefault="00796E80" w:rsidP="00477C21">
            <w:pPr>
              <w:pStyle w:val="a5"/>
              <w:numPr>
                <w:ilvl w:val="0"/>
                <w:numId w:val="2"/>
              </w:numPr>
              <w:ind w:left="360"/>
              <w:jc w:val="left"/>
              <w:rPr>
                <w:iCs/>
                <w:szCs w:val="24"/>
              </w:rPr>
            </w:pPr>
            <w:r w:rsidRPr="00477C21">
              <w:rPr>
                <w:szCs w:val="24"/>
              </w:rPr>
              <w:t>Prevederi în planul de activitate a CA.</w:t>
            </w:r>
          </w:p>
          <w:p w:rsidR="00796E80" w:rsidRPr="00477C21" w:rsidRDefault="00796E80" w:rsidP="00477C21">
            <w:pPr>
              <w:pStyle w:val="a5"/>
              <w:numPr>
                <w:ilvl w:val="0"/>
                <w:numId w:val="2"/>
              </w:numPr>
              <w:ind w:left="360"/>
              <w:jc w:val="left"/>
              <w:rPr>
                <w:iCs/>
                <w:szCs w:val="24"/>
              </w:rPr>
            </w:pPr>
            <w:r w:rsidRPr="00477C21">
              <w:rPr>
                <w:szCs w:val="24"/>
              </w:rPr>
              <w:t>Responsabil ANET</w:t>
            </w:r>
          </w:p>
          <w:p w:rsidR="00796E80" w:rsidRPr="00477C21" w:rsidRDefault="00796E80" w:rsidP="00477C21">
            <w:pPr>
              <w:pStyle w:val="a5"/>
              <w:numPr>
                <w:ilvl w:val="0"/>
                <w:numId w:val="2"/>
              </w:numPr>
              <w:ind w:left="360"/>
              <w:jc w:val="left"/>
              <w:rPr>
                <w:iCs/>
                <w:szCs w:val="24"/>
              </w:rPr>
            </w:pPr>
            <w:r w:rsidRPr="00477C21">
              <w:rPr>
                <w:szCs w:val="24"/>
              </w:rPr>
              <w:t>Plan al responsabilului ANET.</w:t>
            </w:r>
          </w:p>
          <w:p w:rsidR="00171616" w:rsidRPr="00477C21" w:rsidRDefault="00796E80" w:rsidP="00477C21">
            <w:pPr>
              <w:pStyle w:val="a5"/>
              <w:numPr>
                <w:ilvl w:val="0"/>
                <w:numId w:val="2"/>
              </w:numPr>
              <w:ind w:left="360"/>
              <w:jc w:val="left"/>
              <w:rPr>
                <w:iCs/>
                <w:szCs w:val="24"/>
              </w:rPr>
            </w:pPr>
            <w:r w:rsidRPr="00477C21">
              <w:rPr>
                <w:szCs w:val="24"/>
              </w:rPr>
              <w:t>Evaluarea  condiţiilor de trai, la domiciliu, a copiilor suspecţi de ANET.</w:t>
            </w:r>
          </w:p>
          <w:p w:rsidR="00796E80" w:rsidRPr="00477C21" w:rsidRDefault="00171616" w:rsidP="00477C21">
            <w:pPr>
              <w:pStyle w:val="a5"/>
              <w:ind w:left="360"/>
              <w:jc w:val="left"/>
              <w:rPr>
                <w:szCs w:val="24"/>
              </w:rPr>
            </w:pPr>
            <w:r w:rsidRPr="00477C21">
              <w:rPr>
                <w:szCs w:val="24"/>
              </w:rPr>
              <w:t>(</w:t>
            </w:r>
            <w:r w:rsidR="00796E80" w:rsidRPr="00477C21">
              <w:rPr>
                <w:szCs w:val="24"/>
              </w:rPr>
              <w:t xml:space="preserve"> Comisia multidisc</w:t>
            </w:r>
            <w:r w:rsidR="00141641" w:rsidRPr="00477C21">
              <w:rPr>
                <w:szCs w:val="24"/>
              </w:rPr>
              <w:t>iplinară , specialistul pentru D</w:t>
            </w:r>
            <w:r w:rsidR="00796E80" w:rsidRPr="00477C21">
              <w:rPr>
                <w:szCs w:val="24"/>
              </w:rPr>
              <w:t>repturile copiilor.</w:t>
            </w:r>
            <w:r w:rsidRPr="00477C21">
              <w:rPr>
                <w:szCs w:val="24"/>
              </w:rPr>
              <w:t>)</w:t>
            </w:r>
          </w:p>
          <w:p w:rsidR="00AD2E81" w:rsidRPr="00477C21" w:rsidRDefault="00AD2E81" w:rsidP="00477C21">
            <w:pPr>
              <w:pStyle w:val="a5"/>
              <w:ind w:left="360"/>
              <w:jc w:val="left"/>
              <w:rPr>
                <w:szCs w:val="24"/>
              </w:rPr>
            </w:pPr>
            <w:r w:rsidRPr="00477C21">
              <w:rPr>
                <w:szCs w:val="24"/>
              </w:rPr>
              <w:t>Ordin nr.40,,A</w:t>
            </w:r>
            <w:r w:rsidR="00DF7806" w:rsidRPr="00477C21">
              <w:rPr>
                <w:szCs w:val="24"/>
              </w:rPr>
              <w:t>”</w:t>
            </w:r>
            <w:r w:rsidRPr="00477C21">
              <w:rPr>
                <w:szCs w:val="24"/>
              </w:rPr>
              <w:t>din 03.12</w:t>
            </w:r>
            <w:r w:rsidR="00DF7806" w:rsidRPr="00477C21">
              <w:rPr>
                <w:szCs w:val="24"/>
              </w:rPr>
              <w:t>.</w:t>
            </w:r>
            <w:r w:rsidRPr="00477C21">
              <w:rPr>
                <w:szCs w:val="24"/>
              </w:rPr>
              <w:t>21 referitor la constituirea grupului de lucru intrașcolar pentru combaterea violenței.</w:t>
            </w:r>
          </w:p>
          <w:p w:rsidR="00DF7806" w:rsidRPr="00477C21" w:rsidRDefault="00AD2E81" w:rsidP="00477C21">
            <w:pPr>
              <w:widowControl w:val="0"/>
              <w:numPr>
                <w:ilvl w:val="0"/>
                <w:numId w:val="21"/>
              </w:numPr>
              <w:ind w:left="343" w:hanging="300"/>
              <w:jc w:val="left"/>
              <w:rPr>
                <w:rFonts w:eastAsia="Times New Roman"/>
                <w:color w:val="000000"/>
                <w:szCs w:val="24"/>
                <w:lang w:val="en-CA"/>
              </w:rPr>
            </w:pPr>
            <w:r w:rsidRPr="00477C21">
              <w:rPr>
                <w:rFonts w:eastAsia="Times New Roman"/>
                <w:color w:val="000000"/>
                <w:szCs w:val="24"/>
                <w:lang w:val="en-CA"/>
              </w:rPr>
              <w:t xml:space="preserve"> Planul </w:t>
            </w:r>
            <w:r w:rsidR="00534BF6" w:rsidRPr="00477C21">
              <w:rPr>
                <w:rFonts w:eastAsia="Times New Roman"/>
                <w:color w:val="000000"/>
                <w:szCs w:val="24"/>
                <w:lang w:val="en-CA"/>
              </w:rPr>
              <w:t xml:space="preserve"> de a</w:t>
            </w:r>
            <w:r w:rsidRPr="00477C21">
              <w:rPr>
                <w:rFonts w:eastAsia="Times New Roman"/>
                <w:color w:val="000000"/>
                <w:szCs w:val="24"/>
                <w:lang w:val="en-CA"/>
              </w:rPr>
              <w:t>ctivitate al grupului de lucru intrașcolar pentru combaterea violenței.</w:t>
            </w:r>
          </w:p>
          <w:p w:rsidR="00534BF6" w:rsidRPr="00477C21" w:rsidRDefault="00534BF6" w:rsidP="00477C21">
            <w:pPr>
              <w:widowControl w:val="0"/>
              <w:numPr>
                <w:ilvl w:val="0"/>
                <w:numId w:val="21"/>
              </w:numPr>
              <w:ind w:left="343" w:hanging="300"/>
              <w:jc w:val="left"/>
              <w:rPr>
                <w:rFonts w:eastAsia="Times New Roman"/>
                <w:color w:val="000000"/>
                <w:szCs w:val="24"/>
                <w:lang w:val="en-CA"/>
              </w:rPr>
            </w:pPr>
            <w:r w:rsidRPr="00477C21">
              <w:rPr>
                <w:rFonts w:eastAsia="Times New Roman"/>
                <w:color w:val="000000"/>
                <w:szCs w:val="24"/>
                <w:lang w:val="en-CA"/>
              </w:rPr>
              <w:t>Registrul de sesizare a cazurilor de abuz, neglijare, exploatare și trafic al copilului;</w:t>
            </w:r>
          </w:p>
          <w:p w:rsidR="00534BF6" w:rsidRPr="00477C21" w:rsidRDefault="00534BF6" w:rsidP="00477C21">
            <w:pPr>
              <w:widowControl w:val="0"/>
              <w:numPr>
                <w:ilvl w:val="0"/>
                <w:numId w:val="21"/>
              </w:numPr>
              <w:ind w:left="343" w:hanging="300"/>
              <w:jc w:val="left"/>
              <w:rPr>
                <w:rFonts w:eastAsia="Times New Roman"/>
                <w:color w:val="000000"/>
                <w:szCs w:val="24"/>
                <w:lang w:val="en-CA"/>
              </w:rPr>
            </w:pPr>
            <w:r w:rsidRPr="00477C21">
              <w:rPr>
                <w:rFonts w:eastAsia="Times New Roman"/>
                <w:color w:val="000000"/>
                <w:szCs w:val="24"/>
                <w:lang w:val="en-CA"/>
              </w:rPr>
              <w:t>Raport privind evidenţa sesizării cazurilor de abuz, neglijare, explorare, trafic;</w:t>
            </w:r>
          </w:p>
          <w:p w:rsidR="00180845" w:rsidRPr="00477C21" w:rsidRDefault="00534BF6" w:rsidP="00477C21">
            <w:pPr>
              <w:widowControl w:val="0"/>
              <w:numPr>
                <w:ilvl w:val="0"/>
                <w:numId w:val="21"/>
              </w:numPr>
              <w:ind w:left="343" w:hanging="300"/>
              <w:jc w:val="left"/>
              <w:rPr>
                <w:rFonts w:eastAsia="Times New Roman"/>
                <w:color w:val="000000"/>
                <w:szCs w:val="24"/>
                <w:lang w:val="en-CA"/>
              </w:rPr>
            </w:pPr>
            <w:r w:rsidRPr="00477C21">
              <w:rPr>
                <w:rFonts w:eastAsia="Times New Roman"/>
                <w:color w:val="000000"/>
                <w:szCs w:val="24"/>
                <w:lang w:val="en-CA"/>
              </w:rPr>
              <w:t>Colaborarea permanent</w:t>
            </w:r>
            <w:r w:rsidR="00AD2E81" w:rsidRPr="00477C21">
              <w:rPr>
                <w:rFonts w:eastAsia="Times New Roman"/>
                <w:color w:val="000000"/>
                <w:szCs w:val="24"/>
                <w:lang w:val="en-CA"/>
              </w:rPr>
              <w:t>ă cu Inspectoratul de poliție</w:t>
            </w:r>
            <w:r w:rsidR="00DF7806" w:rsidRPr="00477C21">
              <w:rPr>
                <w:rFonts w:eastAsia="Times New Roman"/>
                <w:color w:val="000000"/>
                <w:szCs w:val="24"/>
                <w:lang w:val="en-CA"/>
              </w:rPr>
              <w:t>, Specialistul în Drepturile Copilului, Asisten</w:t>
            </w:r>
            <w:r w:rsidR="00DF7806" w:rsidRPr="00477C21">
              <w:rPr>
                <w:rFonts w:eastAsia="Times New Roman"/>
                <w:color w:val="000000"/>
                <w:szCs w:val="24"/>
              </w:rPr>
              <w:t>ța Socială.</w:t>
            </w:r>
          </w:p>
        </w:tc>
      </w:tr>
      <w:tr w:rsidR="00535D18" w:rsidRPr="00E938A0" w:rsidTr="00DF435F">
        <w:tc>
          <w:tcPr>
            <w:tcW w:w="2069" w:type="dxa"/>
          </w:tcPr>
          <w:p w:rsidR="00535D18" w:rsidRPr="00F84987" w:rsidRDefault="00535D18" w:rsidP="00DF435F">
            <w:pPr>
              <w:jc w:val="left"/>
              <w:rPr>
                <w:b/>
                <w:bCs/>
                <w:szCs w:val="24"/>
              </w:rPr>
            </w:pPr>
            <w:r w:rsidRPr="00F84987">
              <w:rPr>
                <w:b/>
                <w:bCs/>
                <w:color w:val="000000" w:themeColor="text1"/>
                <w:szCs w:val="24"/>
              </w:rPr>
              <w:t>Constatări</w:t>
            </w:r>
          </w:p>
        </w:tc>
        <w:tc>
          <w:tcPr>
            <w:tcW w:w="7570" w:type="dxa"/>
            <w:gridSpan w:val="3"/>
          </w:tcPr>
          <w:p w:rsidR="00534BF6" w:rsidRPr="00477C21" w:rsidRDefault="00534BF6" w:rsidP="00477C21">
            <w:pPr>
              <w:pStyle w:val="a5"/>
              <w:numPr>
                <w:ilvl w:val="0"/>
                <w:numId w:val="2"/>
              </w:numPr>
              <w:ind w:left="360"/>
              <w:jc w:val="left"/>
              <w:rPr>
                <w:rFonts w:eastAsia="Times New Roman"/>
                <w:iCs/>
                <w:szCs w:val="24"/>
              </w:rPr>
            </w:pPr>
            <w:r w:rsidRPr="00477C21">
              <w:rPr>
                <w:rFonts w:eastAsia="Times New Roman"/>
                <w:color w:val="000000"/>
                <w:szCs w:val="24"/>
                <w:lang w:val="en-CA"/>
              </w:rPr>
              <w:t>Grupul de lucru Intrașcolar și coordonatorul acțiunilor de prevenire, identificare, raportare și referire a cazurilor de abuz, neglijare, exploatare și trafic al copilului sistematic duc evidența cazurilor date conform legislației în vigoare; Administrația gimnaziului, profesorii conlucrează sistematic cu</w:t>
            </w:r>
            <w:r w:rsidR="00DF7806" w:rsidRPr="00477C21">
              <w:rPr>
                <w:rFonts w:eastAsia="Times New Roman"/>
                <w:color w:val="000000"/>
                <w:szCs w:val="24"/>
                <w:lang w:val="en-CA"/>
              </w:rPr>
              <w:t xml:space="preserve"> </w:t>
            </w:r>
            <w:r w:rsidRPr="00477C21">
              <w:rPr>
                <w:rFonts w:eastAsia="Times New Roman"/>
                <w:color w:val="000000"/>
                <w:szCs w:val="24"/>
                <w:lang w:val="en-CA"/>
              </w:rPr>
              <w:t>autoritățile locale,</w:t>
            </w:r>
            <w:r w:rsidR="00DF7806" w:rsidRPr="00477C21">
              <w:rPr>
                <w:rFonts w:eastAsia="Times New Roman"/>
                <w:color w:val="000000"/>
                <w:szCs w:val="24"/>
                <w:lang w:val="en-CA"/>
              </w:rPr>
              <w:t xml:space="preserve">  </w:t>
            </w:r>
            <w:r w:rsidRPr="00477C21">
              <w:rPr>
                <w:rFonts w:eastAsia="Times New Roman"/>
                <w:color w:val="000000"/>
                <w:szCs w:val="24"/>
                <w:lang w:val="en-CA"/>
              </w:rPr>
              <w:t>părinții/</w:t>
            </w:r>
            <w:r w:rsidR="00DF7806" w:rsidRPr="00477C21">
              <w:rPr>
                <w:rFonts w:eastAsia="Times New Roman"/>
                <w:color w:val="000000"/>
                <w:szCs w:val="24"/>
                <w:lang w:val="en-CA"/>
              </w:rPr>
              <w:t xml:space="preserve"> </w:t>
            </w:r>
            <w:r w:rsidRPr="00477C21">
              <w:rPr>
                <w:rFonts w:eastAsia="Times New Roman"/>
                <w:color w:val="000000"/>
                <w:szCs w:val="24"/>
                <w:lang w:val="en-CA"/>
              </w:rPr>
              <w:t>reprezentanții legali.</w:t>
            </w:r>
          </w:p>
          <w:p w:rsidR="00171616" w:rsidRPr="00477C21" w:rsidRDefault="00141641" w:rsidP="00477C21">
            <w:pPr>
              <w:pStyle w:val="a5"/>
              <w:numPr>
                <w:ilvl w:val="0"/>
                <w:numId w:val="2"/>
              </w:numPr>
              <w:ind w:left="360"/>
              <w:jc w:val="left"/>
              <w:rPr>
                <w:rFonts w:eastAsia="Times New Roman"/>
                <w:iCs/>
                <w:szCs w:val="24"/>
              </w:rPr>
            </w:pPr>
            <w:r w:rsidRPr="00477C21">
              <w:rPr>
                <w:iCs/>
                <w:szCs w:val="24"/>
              </w:rPr>
              <w:t>Pe par</w:t>
            </w:r>
            <w:r w:rsidR="00AD2E81" w:rsidRPr="00477C21">
              <w:rPr>
                <w:iCs/>
                <w:szCs w:val="24"/>
              </w:rPr>
              <w:t>cursul anului de învățământ 2021</w:t>
            </w:r>
            <w:r w:rsidRPr="00477C21">
              <w:rPr>
                <w:iCs/>
                <w:szCs w:val="24"/>
              </w:rPr>
              <w:t>-202</w:t>
            </w:r>
            <w:r w:rsidR="00AD2E81" w:rsidRPr="00477C21">
              <w:rPr>
                <w:iCs/>
                <w:szCs w:val="24"/>
              </w:rPr>
              <w:t>2 s-au înregistrat 7</w:t>
            </w:r>
            <w:r w:rsidRPr="00477C21">
              <w:rPr>
                <w:iCs/>
                <w:szCs w:val="24"/>
              </w:rPr>
              <w:t xml:space="preserve"> fișe de sesizare .</w:t>
            </w:r>
          </w:p>
          <w:p w:rsidR="00141641" w:rsidRPr="00477C21" w:rsidRDefault="00141641" w:rsidP="00477C21">
            <w:pPr>
              <w:pStyle w:val="a5"/>
              <w:ind w:left="360"/>
              <w:jc w:val="left"/>
              <w:rPr>
                <w:rFonts w:eastAsia="Times New Roman"/>
                <w:iCs/>
                <w:szCs w:val="24"/>
              </w:rPr>
            </w:pPr>
          </w:p>
        </w:tc>
      </w:tr>
      <w:tr w:rsidR="00535D18" w:rsidRPr="00E938A0" w:rsidTr="00DF435F">
        <w:tc>
          <w:tcPr>
            <w:tcW w:w="2069" w:type="dxa"/>
          </w:tcPr>
          <w:p w:rsidR="00535D18" w:rsidRPr="00F84987" w:rsidRDefault="00535D18" w:rsidP="00DF435F">
            <w:pPr>
              <w:jc w:val="left"/>
              <w:rPr>
                <w:b/>
                <w:bCs/>
              </w:rPr>
            </w:pPr>
            <w:r w:rsidRPr="00F84987">
              <w:rPr>
                <w:b/>
                <w:bCs/>
              </w:rPr>
              <w:t>Pondere și punctaj acordat</w:t>
            </w:r>
          </w:p>
        </w:tc>
        <w:tc>
          <w:tcPr>
            <w:tcW w:w="1475" w:type="dxa"/>
          </w:tcPr>
          <w:p w:rsidR="00535D18" w:rsidRPr="00E938A0" w:rsidRDefault="00535D18" w:rsidP="00DF435F">
            <w:r w:rsidRPr="00BD4375">
              <w:t>Pondere:</w:t>
            </w:r>
            <w:r>
              <w:rPr>
                <w:bCs/>
              </w:rPr>
              <w:t>1</w:t>
            </w:r>
          </w:p>
        </w:tc>
        <w:tc>
          <w:tcPr>
            <w:tcW w:w="3827" w:type="dxa"/>
          </w:tcPr>
          <w:p w:rsidR="00535D18" w:rsidRPr="00E938A0" w:rsidRDefault="00535D18" w:rsidP="00DF435F">
            <w:r>
              <w:t>Autoevaluare conform criteriilor: -</w:t>
            </w:r>
            <w:r w:rsidR="008F7EA0">
              <w:t>0,75</w:t>
            </w:r>
          </w:p>
        </w:tc>
        <w:tc>
          <w:tcPr>
            <w:tcW w:w="2268" w:type="dxa"/>
          </w:tcPr>
          <w:p w:rsidR="00535D18" w:rsidRPr="00D25024" w:rsidRDefault="00535D18" w:rsidP="00DF435F">
            <w:r>
              <w:t xml:space="preserve">Punctaj acordat: - </w:t>
            </w:r>
            <w:r w:rsidR="008F7EA0">
              <w:t>0,75</w:t>
            </w:r>
          </w:p>
        </w:tc>
      </w:tr>
    </w:tbl>
    <w:p w:rsidR="00D25024" w:rsidRDefault="00D25024" w:rsidP="00D25024"/>
    <w:p w:rsidR="00D25024" w:rsidRPr="009E2856" w:rsidRDefault="00D25024" w:rsidP="00D25024">
      <w:pPr>
        <w:rPr>
          <w:b/>
          <w:bCs/>
          <w:color w:val="000000" w:themeColor="text1"/>
        </w:rPr>
      </w:pPr>
      <w:r w:rsidRPr="00C63FDC">
        <w:rPr>
          <w:b/>
          <w:bCs/>
          <w:sz w:val="28"/>
          <w:szCs w:val="28"/>
        </w:rPr>
        <w:lastRenderedPageBreak/>
        <w:t>Domeniu:</w:t>
      </w:r>
      <w:r w:rsidRPr="009E2856">
        <w:rPr>
          <w:b/>
          <w:bCs/>
          <w:color w:val="000000" w:themeColor="text1"/>
          <w:sz w:val="32"/>
          <w:szCs w:val="32"/>
        </w:rPr>
        <w:t>Capacitate instituțională</w:t>
      </w:r>
    </w:p>
    <w:p w:rsidR="00D25024" w:rsidRPr="009E2856" w:rsidRDefault="00D25024" w:rsidP="00AF60C0">
      <w:pPr>
        <w:jc w:val="left"/>
        <w:rPr>
          <w:color w:val="000000" w:themeColor="text1"/>
          <w:lang w:val="en-US"/>
        </w:rPr>
      </w:pPr>
      <w:r w:rsidRPr="009E2856">
        <w:rPr>
          <w:b/>
          <w:bCs/>
          <w:color w:val="000000" w:themeColor="text1"/>
          <w:sz w:val="28"/>
          <w:szCs w:val="28"/>
          <w:lang w:val="en-US"/>
        </w:rPr>
        <w:t>Indicator 1.2.2</w:t>
      </w:r>
      <w:r w:rsidRPr="009E2856">
        <w:rPr>
          <w:b/>
          <w:bCs/>
          <w:color w:val="000000" w:themeColor="text1"/>
          <w:lang w:val="en-US"/>
        </w:rPr>
        <w:t>.</w:t>
      </w:r>
      <w:r w:rsidR="009E2856">
        <w:rPr>
          <w:b/>
          <w:bCs/>
          <w:color w:val="000000" w:themeColor="text1"/>
          <w:lang w:val="en-US"/>
        </w:rPr>
        <w:t xml:space="preserve"> </w:t>
      </w:r>
      <w:r w:rsidRPr="009E2856">
        <w:rPr>
          <w:b/>
          <w:bCs/>
          <w:color w:val="000000" w:themeColor="text1"/>
          <w:sz w:val="28"/>
          <w:szCs w:val="28"/>
          <w:lang w:val="en-US"/>
        </w:rPr>
        <w:t>Utilizarea</w:t>
      </w:r>
      <w:r w:rsidR="009E2856">
        <w:rPr>
          <w:b/>
          <w:bCs/>
          <w:color w:val="000000" w:themeColor="text1"/>
          <w:sz w:val="28"/>
          <w:szCs w:val="28"/>
          <w:lang w:val="en-US"/>
        </w:rPr>
        <w:t xml:space="preserve"> </w:t>
      </w:r>
      <w:r w:rsidRPr="009E2856">
        <w:rPr>
          <w:b/>
          <w:bCs/>
          <w:color w:val="000000" w:themeColor="text1"/>
          <w:sz w:val="28"/>
          <w:szCs w:val="28"/>
          <w:lang w:val="en-US"/>
        </w:rPr>
        <w:t>eficientă a resurselor interne (personal format) și</w:t>
      </w:r>
      <w:r w:rsidR="009E2856">
        <w:rPr>
          <w:b/>
          <w:bCs/>
          <w:color w:val="000000" w:themeColor="text1"/>
          <w:sz w:val="28"/>
          <w:szCs w:val="28"/>
          <w:lang w:val="en-US"/>
        </w:rPr>
        <w:t xml:space="preserve"> </w:t>
      </w:r>
      <w:r w:rsidRPr="009E2856">
        <w:rPr>
          <w:b/>
          <w:bCs/>
          <w:color w:val="000000" w:themeColor="text1"/>
          <w:sz w:val="28"/>
          <w:szCs w:val="28"/>
          <w:lang w:val="en-US"/>
        </w:rPr>
        <w:t>comunitare (servicii de sprijin familial, asistență</w:t>
      </w:r>
      <w:r w:rsidR="009E2856">
        <w:rPr>
          <w:b/>
          <w:bCs/>
          <w:color w:val="000000" w:themeColor="text1"/>
          <w:sz w:val="28"/>
          <w:szCs w:val="28"/>
          <w:lang w:val="en-US"/>
        </w:rPr>
        <w:t xml:space="preserve"> </w:t>
      </w:r>
      <w:r w:rsidRPr="009E2856">
        <w:rPr>
          <w:b/>
          <w:bCs/>
          <w:color w:val="000000" w:themeColor="text1"/>
          <w:sz w:val="28"/>
          <w:szCs w:val="28"/>
          <w:lang w:val="en-US"/>
        </w:rPr>
        <w:t>parentală etc.) pentru</w:t>
      </w:r>
      <w:r w:rsidR="009E2856">
        <w:rPr>
          <w:b/>
          <w:bCs/>
          <w:color w:val="000000" w:themeColor="text1"/>
          <w:sz w:val="28"/>
          <w:szCs w:val="28"/>
          <w:lang w:val="en-US"/>
        </w:rPr>
        <w:t xml:space="preserve"> </w:t>
      </w:r>
      <w:r w:rsidRPr="009E2856">
        <w:rPr>
          <w:b/>
          <w:bCs/>
          <w:color w:val="000000" w:themeColor="text1"/>
          <w:sz w:val="28"/>
          <w:szCs w:val="28"/>
          <w:lang w:val="en-US"/>
        </w:rPr>
        <w:t>asigurarea</w:t>
      </w:r>
      <w:r w:rsidR="009E2856">
        <w:rPr>
          <w:b/>
          <w:bCs/>
          <w:color w:val="000000" w:themeColor="text1"/>
          <w:sz w:val="28"/>
          <w:szCs w:val="28"/>
          <w:lang w:val="en-US"/>
        </w:rPr>
        <w:t xml:space="preserve"> </w:t>
      </w:r>
      <w:r w:rsidRPr="009E2856">
        <w:rPr>
          <w:b/>
          <w:bCs/>
          <w:color w:val="000000" w:themeColor="text1"/>
          <w:sz w:val="28"/>
          <w:szCs w:val="28"/>
          <w:lang w:val="en-US"/>
        </w:rPr>
        <w:t>protecției</w:t>
      </w:r>
      <w:r w:rsidR="009E2856">
        <w:rPr>
          <w:b/>
          <w:bCs/>
          <w:color w:val="000000" w:themeColor="text1"/>
          <w:sz w:val="28"/>
          <w:szCs w:val="28"/>
          <w:lang w:val="en-US"/>
        </w:rPr>
        <w:t xml:space="preserve"> </w:t>
      </w:r>
      <w:r w:rsidRPr="009E2856">
        <w:rPr>
          <w:b/>
          <w:bCs/>
          <w:color w:val="000000" w:themeColor="text1"/>
          <w:sz w:val="28"/>
          <w:szCs w:val="28"/>
          <w:lang w:val="en-US"/>
        </w:rPr>
        <w:t>fizice</w:t>
      </w:r>
      <w:r w:rsidR="009E2856">
        <w:rPr>
          <w:b/>
          <w:bCs/>
          <w:color w:val="000000" w:themeColor="text1"/>
          <w:sz w:val="28"/>
          <w:szCs w:val="28"/>
          <w:lang w:val="en-US"/>
        </w:rPr>
        <w:t xml:space="preserve"> </w:t>
      </w:r>
      <w:r w:rsidRPr="009E2856">
        <w:rPr>
          <w:b/>
          <w:bCs/>
          <w:color w:val="000000" w:themeColor="text1"/>
          <w:sz w:val="28"/>
          <w:szCs w:val="28"/>
          <w:lang w:val="en-US"/>
        </w:rPr>
        <w:t>și</w:t>
      </w:r>
      <w:r w:rsidR="009E2856">
        <w:rPr>
          <w:b/>
          <w:bCs/>
          <w:color w:val="000000" w:themeColor="text1"/>
          <w:sz w:val="28"/>
          <w:szCs w:val="28"/>
          <w:lang w:val="en-US"/>
        </w:rPr>
        <w:t xml:space="preserve"> </w:t>
      </w:r>
      <w:r w:rsidRPr="009E2856">
        <w:rPr>
          <w:b/>
          <w:bCs/>
          <w:color w:val="000000" w:themeColor="text1"/>
          <w:sz w:val="28"/>
          <w:szCs w:val="28"/>
          <w:lang w:val="en-US"/>
        </w:rPr>
        <w:t>psihice a copilului</w:t>
      </w:r>
      <w:r w:rsidR="009E2856">
        <w:rPr>
          <w:b/>
          <w:bCs/>
          <w:color w:val="000000" w:themeColor="text1"/>
          <w:sz w:val="28"/>
          <w:szCs w:val="28"/>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C63FDC" w:rsidRDefault="00F842E4" w:rsidP="00F842E4">
            <w:pPr>
              <w:jc w:val="left"/>
              <w:rPr>
                <w:b/>
                <w:bCs/>
              </w:rPr>
            </w:pPr>
            <w:r w:rsidRPr="00C63FDC">
              <w:rPr>
                <w:b/>
                <w:bCs/>
              </w:rPr>
              <w:t xml:space="preserve">Dovezi </w:t>
            </w:r>
          </w:p>
        </w:tc>
        <w:tc>
          <w:tcPr>
            <w:tcW w:w="7570" w:type="dxa"/>
            <w:gridSpan w:val="3"/>
          </w:tcPr>
          <w:p w:rsidR="00D47463" w:rsidRPr="00AF60C0" w:rsidRDefault="00AC0074" w:rsidP="00AF60C0">
            <w:pPr>
              <w:pStyle w:val="a5"/>
              <w:numPr>
                <w:ilvl w:val="0"/>
                <w:numId w:val="2"/>
              </w:numPr>
              <w:ind w:left="360"/>
              <w:jc w:val="left"/>
              <w:rPr>
                <w:iCs/>
                <w:szCs w:val="24"/>
                <w:lang w:val="ro-RO"/>
              </w:rPr>
            </w:pPr>
            <w:r w:rsidRPr="00AF60C0">
              <w:rPr>
                <w:szCs w:val="24"/>
                <w:lang w:val="ro-RO"/>
              </w:rPr>
              <w:t>Ședintă</w:t>
            </w:r>
            <w:r w:rsidR="009E2856" w:rsidRPr="00AF60C0">
              <w:rPr>
                <w:szCs w:val="24"/>
                <w:lang w:val="ro-RO"/>
              </w:rPr>
              <w:t xml:space="preserve"> </w:t>
            </w:r>
            <w:r w:rsidRPr="00AF60C0">
              <w:rPr>
                <w:szCs w:val="24"/>
                <w:lang w:val="ro-RO"/>
              </w:rPr>
              <w:t>generală cu părinții cu subiectul:</w:t>
            </w:r>
            <w:r w:rsidR="009E2856" w:rsidRPr="00AF60C0">
              <w:rPr>
                <w:szCs w:val="24"/>
                <w:lang w:val="ro-RO"/>
              </w:rPr>
              <w:t xml:space="preserve"> ,,</w:t>
            </w:r>
            <w:r w:rsidR="008D6282" w:rsidRPr="00AF60C0">
              <w:rPr>
                <w:szCs w:val="24"/>
                <w:lang w:val="ro-RO"/>
              </w:rPr>
              <w:t>Regulile de securitate pe timp de pandemie</w:t>
            </w:r>
            <w:r w:rsidR="009E2856" w:rsidRPr="00AF60C0">
              <w:rPr>
                <w:szCs w:val="24"/>
              </w:rPr>
              <w:t>”</w:t>
            </w:r>
            <w:r w:rsidR="008D6282" w:rsidRPr="00AF60C0">
              <w:rPr>
                <w:szCs w:val="24"/>
                <w:lang w:val="ro-RO"/>
              </w:rPr>
              <w:t>.</w:t>
            </w:r>
            <w:r w:rsidR="00AD2E81" w:rsidRPr="00AF60C0">
              <w:rPr>
                <w:szCs w:val="24"/>
                <w:lang w:val="ro-RO"/>
              </w:rPr>
              <w:t xml:space="preserve"> Proces verbal Nr.1din 03.09</w:t>
            </w:r>
            <w:r w:rsidR="009E2856" w:rsidRPr="00AF60C0">
              <w:rPr>
                <w:szCs w:val="24"/>
                <w:lang w:val="ro-RO"/>
              </w:rPr>
              <w:t>.</w:t>
            </w:r>
            <w:r w:rsidR="00FC7C0F" w:rsidRPr="00AF60C0">
              <w:rPr>
                <w:szCs w:val="24"/>
                <w:lang w:val="ro-RO"/>
              </w:rPr>
              <w:t xml:space="preserve"> 2021</w:t>
            </w:r>
          </w:p>
          <w:p w:rsidR="00F72D85" w:rsidRPr="00AF60C0" w:rsidRDefault="008D6282" w:rsidP="00AF60C0">
            <w:pPr>
              <w:pStyle w:val="a5"/>
              <w:numPr>
                <w:ilvl w:val="0"/>
                <w:numId w:val="2"/>
              </w:numPr>
              <w:ind w:left="360"/>
              <w:jc w:val="left"/>
              <w:rPr>
                <w:iCs/>
                <w:szCs w:val="24"/>
                <w:lang w:val="ro-RO"/>
              </w:rPr>
            </w:pPr>
            <w:r w:rsidRPr="00AF60C0">
              <w:rPr>
                <w:szCs w:val="24"/>
                <w:lang w:val="ro-RO"/>
              </w:rPr>
              <w:t>Respectarea instrucțiunii COVID-19.</w:t>
            </w:r>
            <w:r w:rsidR="00FC7C0F" w:rsidRPr="00AF60C0">
              <w:rPr>
                <w:szCs w:val="24"/>
                <w:lang w:val="ro-RO"/>
              </w:rPr>
              <w:t xml:space="preserve"> Ordin Nr.</w:t>
            </w:r>
            <w:r w:rsidR="006A2AB6" w:rsidRPr="00AF60C0">
              <w:rPr>
                <w:szCs w:val="24"/>
                <w:lang w:val="ro-RO"/>
              </w:rPr>
              <w:t>190,,A</w:t>
            </w:r>
            <w:r w:rsidR="009E2856" w:rsidRPr="00AF60C0">
              <w:rPr>
                <w:szCs w:val="24"/>
                <w:lang w:val="ro-RO"/>
              </w:rPr>
              <w:t>”</w:t>
            </w:r>
            <w:r w:rsidR="006A2AB6" w:rsidRPr="00AF60C0">
              <w:rPr>
                <w:szCs w:val="24"/>
                <w:lang w:val="ro-RO"/>
              </w:rPr>
              <w:t xml:space="preserve"> 28.08.2021</w:t>
            </w:r>
          </w:p>
          <w:p w:rsidR="00114E90" w:rsidRPr="00AF60C0" w:rsidRDefault="006A2AB6" w:rsidP="00AF60C0">
            <w:pPr>
              <w:pStyle w:val="a5"/>
              <w:numPr>
                <w:ilvl w:val="0"/>
                <w:numId w:val="2"/>
              </w:numPr>
              <w:ind w:left="360"/>
              <w:jc w:val="left"/>
              <w:rPr>
                <w:iCs/>
                <w:szCs w:val="24"/>
                <w:lang w:val="ro-RO"/>
              </w:rPr>
            </w:pPr>
            <w:r w:rsidRPr="00AF60C0">
              <w:rPr>
                <w:szCs w:val="24"/>
                <w:lang w:val="ro-RO"/>
              </w:rPr>
              <w:t>Desemnarea persoanei responsabile de controlul aplicării masurilor de prevenire a infecției Covid</w:t>
            </w:r>
            <w:r w:rsidR="009E2856" w:rsidRPr="00AF60C0">
              <w:rPr>
                <w:szCs w:val="24"/>
                <w:lang w:val="ro-RO"/>
              </w:rPr>
              <w:t>-19</w:t>
            </w:r>
            <w:r w:rsidRPr="00AF60C0">
              <w:rPr>
                <w:szCs w:val="24"/>
                <w:lang w:val="ro-RO"/>
              </w:rPr>
              <w:t>.</w:t>
            </w:r>
          </w:p>
          <w:p w:rsidR="00114E90" w:rsidRPr="00AF60C0" w:rsidRDefault="006A2AB6" w:rsidP="00AF60C0">
            <w:pPr>
              <w:pStyle w:val="a5"/>
              <w:numPr>
                <w:ilvl w:val="0"/>
                <w:numId w:val="2"/>
              </w:numPr>
              <w:ind w:left="360"/>
              <w:jc w:val="left"/>
              <w:rPr>
                <w:iCs/>
                <w:szCs w:val="24"/>
                <w:lang w:val="ro-RO"/>
              </w:rPr>
            </w:pPr>
            <w:r w:rsidRPr="00AF60C0">
              <w:rPr>
                <w:szCs w:val="24"/>
              </w:rPr>
              <w:t xml:space="preserve">Proces Verbal </w:t>
            </w:r>
            <w:r w:rsidR="009E2856" w:rsidRPr="00AF60C0">
              <w:rPr>
                <w:szCs w:val="24"/>
              </w:rPr>
              <w:t>N</w:t>
            </w:r>
            <w:r w:rsidRPr="00AF60C0">
              <w:rPr>
                <w:szCs w:val="24"/>
              </w:rPr>
              <w:t xml:space="preserve">r.2 al Anunării de Părinți din 19.11.21 </w:t>
            </w:r>
            <w:r w:rsidR="009E2856" w:rsidRPr="00AF60C0">
              <w:rPr>
                <w:szCs w:val="24"/>
              </w:rPr>
              <w:t>C</w:t>
            </w:r>
            <w:r w:rsidRPr="00AF60C0">
              <w:rPr>
                <w:szCs w:val="24"/>
              </w:rPr>
              <w:t>u privire la starea s</w:t>
            </w:r>
            <w:r w:rsidR="009E2856" w:rsidRPr="00AF60C0">
              <w:rPr>
                <w:szCs w:val="24"/>
              </w:rPr>
              <w:t>ă</w:t>
            </w:r>
            <w:r w:rsidRPr="00AF60C0">
              <w:rPr>
                <w:szCs w:val="24"/>
              </w:rPr>
              <w:t>natății elevilor și reguli de protejare  contra Covid</w:t>
            </w:r>
            <w:r w:rsidR="00AF60C0">
              <w:rPr>
                <w:szCs w:val="24"/>
              </w:rPr>
              <w:t>-19</w:t>
            </w:r>
            <w:r w:rsidRPr="00AF60C0">
              <w:rPr>
                <w:szCs w:val="24"/>
              </w:rPr>
              <w:t>.</w:t>
            </w:r>
          </w:p>
          <w:p w:rsidR="00114E90" w:rsidRPr="00AF60C0" w:rsidRDefault="006A2AB6" w:rsidP="00AF60C0">
            <w:pPr>
              <w:pStyle w:val="a5"/>
              <w:numPr>
                <w:ilvl w:val="0"/>
                <w:numId w:val="2"/>
              </w:numPr>
              <w:ind w:left="360"/>
              <w:jc w:val="left"/>
              <w:rPr>
                <w:iCs/>
                <w:szCs w:val="24"/>
                <w:lang w:val="ro-RO"/>
              </w:rPr>
            </w:pPr>
            <w:r w:rsidRPr="00AF60C0">
              <w:rPr>
                <w:szCs w:val="24"/>
              </w:rPr>
              <w:t xml:space="preserve">Ordinul </w:t>
            </w:r>
            <w:r w:rsidR="00F91CE6" w:rsidRPr="00AF60C0">
              <w:rPr>
                <w:szCs w:val="24"/>
              </w:rPr>
              <w:t>N</w:t>
            </w:r>
            <w:r w:rsidRPr="00AF60C0">
              <w:rPr>
                <w:szCs w:val="24"/>
              </w:rPr>
              <w:t>r.28,,A</w:t>
            </w:r>
            <w:r w:rsidR="00F91CE6" w:rsidRPr="00AF60C0">
              <w:rPr>
                <w:szCs w:val="24"/>
              </w:rPr>
              <w:t>”</w:t>
            </w:r>
            <w:r w:rsidRPr="00AF60C0">
              <w:rPr>
                <w:szCs w:val="24"/>
              </w:rPr>
              <w:t xml:space="preserve">din 21.10 21 </w:t>
            </w:r>
            <w:r w:rsidR="00F91CE6" w:rsidRPr="00AF60C0">
              <w:rPr>
                <w:szCs w:val="24"/>
              </w:rPr>
              <w:t>R</w:t>
            </w:r>
            <w:r w:rsidRPr="00AF60C0">
              <w:rPr>
                <w:szCs w:val="24"/>
              </w:rPr>
              <w:t>eferitor la instruirea elevilor în vacanța de toamnă în contextul Covid-19.</w:t>
            </w:r>
            <w:r w:rsidR="006A5D1F" w:rsidRPr="00AF60C0">
              <w:rPr>
                <w:szCs w:val="24"/>
              </w:rPr>
              <w:t>Rolul părinților în educarea copilului.</w:t>
            </w:r>
            <w:r w:rsidR="00FC7C0F" w:rsidRPr="00AF60C0">
              <w:rPr>
                <w:szCs w:val="24"/>
              </w:rPr>
              <w:t xml:space="preserve"> Şedinţe cu părinţii.</w:t>
            </w:r>
            <w:r w:rsidR="00F91CE6" w:rsidRPr="00AF60C0">
              <w:rPr>
                <w:szCs w:val="24"/>
              </w:rPr>
              <w:t xml:space="preserve"> </w:t>
            </w:r>
            <w:r w:rsidRPr="00AF60C0">
              <w:rPr>
                <w:szCs w:val="24"/>
              </w:rPr>
              <w:t xml:space="preserve">Procese </w:t>
            </w:r>
            <w:r w:rsidR="00114E90" w:rsidRPr="00AF60C0">
              <w:rPr>
                <w:szCs w:val="24"/>
              </w:rPr>
              <w:t>verbal.</w:t>
            </w:r>
          </w:p>
          <w:p w:rsidR="00114E90" w:rsidRPr="00AF60C0" w:rsidRDefault="00CF5A53" w:rsidP="00AF60C0">
            <w:pPr>
              <w:pStyle w:val="a5"/>
              <w:numPr>
                <w:ilvl w:val="0"/>
                <w:numId w:val="2"/>
              </w:numPr>
              <w:ind w:left="360"/>
              <w:jc w:val="left"/>
              <w:rPr>
                <w:iCs/>
                <w:szCs w:val="24"/>
                <w:lang w:val="ro-RO"/>
              </w:rPr>
            </w:pPr>
            <w:r w:rsidRPr="00AF60C0">
              <w:rPr>
                <w:rFonts w:eastAsia="Times New Roman"/>
                <w:color w:val="000000"/>
                <w:szCs w:val="24"/>
                <w:lang w:val="en-CA"/>
              </w:rPr>
              <w:t>Baza de date cu referire la contingentu</w:t>
            </w:r>
            <w:r w:rsidR="00323ACC" w:rsidRPr="00AF60C0">
              <w:rPr>
                <w:rFonts w:eastAsia="Times New Roman"/>
                <w:color w:val="000000"/>
                <w:szCs w:val="24"/>
                <w:lang w:val="en-CA"/>
              </w:rPr>
              <w:t xml:space="preserve">l de elevi; </w:t>
            </w:r>
          </w:p>
          <w:p w:rsidR="00114E90" w:rsidRPr="00AF60C0" w:rsidRDefault="00CF5A53" w:rsidP="00AF60C0">
            <w:pPr>
              <w:pStyle w:val="a5"/>
              <w:numPr>
                <w:ilvl w:val="0"/>
                <w:numId w:val="2"/>
              </w:numPr>
              <w:ind w:left="360"/>
              <w:jc w:val="left"/>
              <w:rPr>
                <w:iCs/>
                <w:szCs w:val="24"/>
                <w:lang w:val="ro-RO"/>
              </w:rPr>
            </w:pPr>
            <w:r w:rsidRPr="00AF60C0">
              <w:rPr>
                <w:rFonts w:eastAsia="Times New Roman"/>
                <w:color w:val="000000"/>
                <w:szCs w:val="24"/>
                <w:lang w:val="en-CA"/>
              </w:rPr>
              <w:t>Informații pe panoul informativ;</w:t>
            </w:r>
            <w:r w:rsidR="00114E90" w:rsidRPr="00AF60C0">
              <w:rPr>
                <w:rFonts w:eastAsia="Times New Roman"/>
                <w:color w:val="000000"/>
                <w:szCs w:val="24"/>
                <w:lang w:val="en-CA"/>
              </w:rPr>
              <w:t xml:space="preserve"> etaj.I</w:t>
            </w:r>
          </w:p>
          <w:p w:rsidR="00114E90" w:rsidRPr="00AF60C0" w:rsidRDefault="00CF5A53" w:rsidP="00AF60C0">
            <w:pPr>
              <w:pStyle w:val="a5"/>
              <w:numPr>
                <w:ilvl w:val="0"/>
                <w:numId w:val="2"/>
              </w:numPr>
              <w:ind w:left="360"/>
              <w:jc w:val="left"/>
              <w:rPr>
                <w:iCs/>
                <w:szCs w:val="24"/>
                <w:lang w:val="ro-RO"/>
              </w:rPr>
            </w:pPr>
            <w:r w:rsidRPr="00AF60C0">
              <w:rPr>
                <w:rFonts w:eastAsia="Times New Roman"/>
                <w:color w:val="000000"/>
                <w:szCs w:val="24"/>
                <w:lang w:val="en-CA"/>
              </w:rPr>
              <w:t>Proiecte didactice;</w:t>
            </w:r>
          </w:p>
          <w:p w:rsidR="009544FC" w:rsidRPr="00AF60C0" w:rsidRDefault="00CF5A53" w:rsidP="00AF60C0">
            <w:pPr>
              <w:pStyle w:val="a5"/>
              <w:numPr>
                <w:ilvl w:val="0"/>
                <w:numId w:val="2"/>
              </w:numPr>
              <w:ind w:left="360"/>
              <w:jc w:val="left"/>
              <w:rPr>
                <w:iCs/>
                <w:szCs w:val="24"/>
                <w:lang w:val="ro-RO"/>
              </w:rPr>
            </w:pPr>
            <w:r w:rsidRPr="00AF60C0">
              <w:rPr>
                <w:rFonts w:eastAsia="Times New Roman"/>
                <w:color w:val="000000"/>
                <w:szCs w:val="24"/>
                <w:lang w:val="en-CA"/>
              </w:rPr>
              <w:t xml:space="preserve">Registrul clasei; </w:t>
            </w:r>
          </w:p>
        </w:tc>
      </w:tr>
      <w:tr w:rsidR="00F842E4" w:rsidRPr="00E938A0" w:rsidTr="00DF435F">
        <w:tc>
          <w:tcPr>
            <w:tcW w:w="2069" w:type="dxa"/>
          </w:tcPr>
          <w:p w:rsidR="00F842E4" w:rsidRPr="00C63FDC" w:rsidRDefault="00F842E4" w:rsidP="00F842E4">
            <w:pPr>
              <w:jc w:val="left"/>
              <w:rPr>
                <w:b/>
                <w:bCs/>
              </w:rPr>
            </w:pPr>
            <w:r w:rsidRPr="00C63FDC">
              <w:rPr>
                <w:b/>
                <w:bCs/>
              </w:rPr>
              <w:t>Constatări</w:t>
            </w:r>
          </w:p>
        </w:tc>
        <w:tc>
          <w:tcPr>
            <w:tcW w:w="7570" w:type="dxa"/>
            <w:gridSpan w:val="3"/>
          </w:tcPr>
          <w:p w:rsidR="00CF5A53" w:rsidRPr="00AF60C0" w:rsidRDefault="00CF5A53" w:rsidP="00AF60C0">
            <w:pPr>
              <w:pStyle w:val="a5"/>
              <w:numPr>
                <w:ilvl w:val="0"/>
                <w:numId w:val="2"/>
              </w:numPr>
              <w:ind w:left="360"/>
              <w:jc w:val="left"/>
              <w:rPr>
                <w:rFonts w:eastAsia="Times New Roman"/>
                <w:iCs/>
                <w:szCs w:val="24"/>
              </w:rPr>
            </w:pPr>
            <w:r w:rsidRPr="00AF60C0">
              <w:rPr>
                <w:rFonts w:eastAsia="Times New Roman"/>
                <w:color w:val="000000"/>
                <w:szCs w:val="24"/>
                <w:lang w:val="en-CA"/>
              </w:rPr>
              <w:t>Administrația instituției sistematic informează toți participanții procesului educațional. Elevii sunt informați prin intermediul pan</w:t>
            </w:r>
            <w:r w:rsidR="00323ACC" w:rsidRPr="00AF60C0">
              <w:rPr>
                <w:rFonts w:eastAsia="Times New Roman"/>
                <w:color w:val="000000"/>
                <w:szCs w:val="24"/>
                <w:lang w:val="en-CA"/>
              </w:rPr>
              <w:t>ourilor informative,</w:t>
            </w:r>
            <w:r w:rsidRPr="00AF60C0">
              <w:rPr>
                <w:rFonts w:eastAsia="Times New Roman"/>
                <w:color w:val="000000"/>
                <w:szCs w:val="24"/>
                <w:lang w:val="en-CA"/>
              </w:rPr>
              <w:t>. Se duce o evidență strictă a familiilor social vulnerabile. Pentru părinți sunt organizate ședințe cu implicarea și a Inspectoratului de Poliție</w:t>
            </w:r>
          </w:p>
          <w:p w:rsidR="00A51BA3" w:rsidRPr="00AF60C0" w:rsidRDefault="00A51BA3" w:rsidP="00AF60C0">
            <w:pPr>
              <w:pStyle w:val="a5"/>
              <w:numPr>
                <w:ilvl w:val="0"/>
                <w:numId w:val="2"/>
              </w:numPr>
              <w:ind w:left="360"/>
              <w:jc w:val="left"/>
              <w:rPr>
                <w:rFonts w:eastAsia="Times New Roman"/>
                <w:iCs/>
                <w:szCs w:val="24"/>
              </w:rPr>
            </w:pPr>
            <w:r w:rsidRPr="00AF60C0">
              <w:rPr>
                <w:szCs w:val="24"/>
              </w:rPr>
              <w:t>Implicarea activă a părinţilor în educarea şi creşterea  copiilor.</w:t>
            </w:r>
          </w:p>
          <w:p w:rsidR="00A51BA3" w:rsidRPr="00AF60C0" w:rsidRDefault="00A51BA3" w:rsidP="00AF60C0">
            <w:pPr>
              <w:pStyle w:val="a5"/>
              <w:numPr>
                <w:ilvl w:val="0"/>
                <w:numId w:val="2"/>
              </w:numPr>
              <w:ind w:left="360"/>
              <w:jc w:val="left"/>
              <w:rPr>
                <w:rFonts w:eastAsia="Times New Roman"/>
                <w:iCs/>
                <w:szCs w:val="24"/>
              </w:rPr>
            </w:pPr>
            <w:r w:rsidRPr="00AF60C0">
              <w:rPr>
                <w:szCs w:val="24"/>
              </w:rPr>
              <w:t>Motivarea</w:t>
            </w:r>
            <w:r w:rsidR="005D46BC" w:rsidRPr="00AF60C0">
              <w:rPr>
                <w:szCs w:val="24"/>
              </w:rPr>
              <w:t xml:space="preserve"> </w:t>
            </w:r>
            <w:r w:rsidRPr="00AF60C0">
              <w:rPr>
                <w:szCs w:val="24"/>
              </w:rPr>
              <w:t>părinţilor</w:t>
            </w:r>
            <w:r w:rsidR="00AC0074" w:rsidRPr="00AF60C0">
              <w:rPr>
                <w:szCs w:val="24"/>
              </w:rPr>
              <w:t xml:space="preserve"> de a</w:t>
            </w:r>
            <w:r w:rsidR="005D46BC" w:rsidRPr="00AF60C0">
              <w:rPr>
                <w:szCs w:val="24"/>
              </w:rPr>
              <w:t xml:space="preserve"> </w:t>
            </w:r>
            <w:r w:rsidR="00AC0074" w:rsidRPr="00AF60C0">
              <w:rPr>
                <w:szCs w:val="24"/>
              </w:rPr>
              <w:t>oferi</w:t>
            </w:r>
            <w:r w:rsidR="005D46BC" w:rsidRPr="00AF60C0">
              <w:rPr>
                <w:szCs w:val="24"/>
              </w:rPr>
              <w:t xml:space="preserve"> </w:t>
            </w:r>
            <w:r w:rsidR="00AC0074" w:rsidRPr="00AF60C0">
              <w:rPr>
                <w:szCs w:val="24"/>
              </w:rPr>
              <w:t>necondiționat</w:t>
            </w:r>
            <w:r w:rsidR="005D46BC" w:rsidRPr="00AF60C0">
              <w:rPr>
                <w:szCs w:val="24"/>
              </w:rPr>
              <w:t xml:space="preserve"> </w:t>
            </w:r>
            <w:r w:rsidR="00AC0074" w:rsidRPr="00AF60C0">
              <w:rPr>
                <w:szCs w:val="24"/>
              </w:rPr>
              <w:t>timp, dragoste, în</w:t>
            </w:r>
            <w:r w:rsidR="00B44A6F" w:rsidRPr="00AF60C0">
              <w:rPr>
                <w:szCs w:val="24"/>
              </w:rPr>
              <w:t>ț</w:t>
            </w:r>
            <w:r w:rsidR="00AC0074" w:rsidRPr="00AF60C0">
              <w:rPr>
                <w:szCs w:val="24"/>
              </w:rPr>
              <w:t>elegere</w:t>
            </w:r>
            <w:r w:rsidR="005D46BC" w:rsidRPr="00AF60C0">
              <w:rPr>
                <w:szCs w:val="24"/>
              </w:rPr>
              <w:t xml:space="preserve"> </w:t>
            </w:r>
            <w:r w:rsidR="00AC0074" w:rsidRPr="00AF60C0">
              <w:rPr>
                <w:szCs w:val="24"/>
              </w:rPr>
              <w:t>copilului</w:t>
            </w:r>
            <w:r w:rsidR="005D46BC" w:rsidRPr="00AF60C0">
              <w:rPr>
                <w:szCs w:val="24"/>
              </w:rPr>
              <w:t xml:space="preserve"> </w:t>
            </w:r>
            <w:r w:rsidR="00AC0074" w:rsidRPr="00AF60C0">
              <w:rPr>
                <w:szCs w:val="24"/>
              </w:rPr>
              <w:t xml:space="preserve">său. </w:t>
            </w:r>
          </w:p>
          <w:p w:rsidR="00A51BA3" w:rsidRPr="00AF60C0" w:rsidRDefault="00AC0074" w:rsidP="00AF60C0">
            <w:pPr>
              <w:pStyle w:val="a5"/>
              <w:numPr>
                <w:ilvl w:val="0"/>
                <w:numId w:val="2"/>
              </w:numPr>
              <w:ind w:left="360"/>
              <w:jc w:val="left"/>
              <w:rPr>
                <w:rFonts w:eastAsia="Times New Roman"/>
                <w:iCs/>
                <w:szCs w:val="24"/>
              </w:rPr>
            </w:pPr>
            <w:r w:rsidRPr="00AF60C0">
              <w:rPr>
                <w:szCs w:val="24"/>
              </w:rPr>
              <w:t>S-a îmbunătățit</w:t>
            </w:r>
            <w:r w:rsidR="005D46BC" w:rsidRPr="00AF60C0">
              <w:rPr>
                <w:szCs w:val="24"/>
              </w:rPr>
              <w:t xml:space="preserve"> </w:t>
            </w:r>
            <w:r w:rsidRPr="00AF60C0">
              <w:rPr>
                <w:szCs w:val="24"/>
              </w:rPr>
              <w:t>relația</w:t>
            </w:r>
            <w:r w:rsidR="005D46BC" w:rsidRPr="00AF60C0">
              <w:rPr>
                <w:szCs w:val="24"/>
              </w:rPr>
              <w:t xml:space="preserve"> </w:t>
            </w:r>
            <w:r w:rsidRPr="00AF60C0">
              <w:rPr>
                <w:szCs w:val="24"/>
              </w:rPr>
              <w:t>școală- părinte, părinte -elev,</w:t>
            </w:r>
            <w:r w:rsidR="005D46BC" w:rsidRPr="00AF60C0">
              <w:rPr>
                <w:szCs w:val="24"/>
              </w:rPr>
              <w:t xml:space="preserve"> </w:t>
            </w:r>
            <w:r w:rsidRPr="00AF60C0">
              <w:rPr>
                <w:szCs w:val="24"/>
              </w:rPr>
              <w:t>elev - școală.</w:t>
            </w:r>
          </w:p>
          <w:p w:rsidR="00A51BA3" w:rsidRPr="00AF60C0" w:rsidRDefault="00AC0074" w:rsidP="00AF60C0">
            <w:pPr>
              <w:pStyle w:val="a5"/>
              <w:numPr>
                <w:ilvl w:val="0"/>
                <w:numId w:val="2"/>
              </w:numPr>
              <w:ind w:left="360"/>
              <w:jc w:val="left"/>
              <w:rPr>
                <w:rFonts w:eastAsia="Times New Roman"/>
                <w:iCs/>
                <w:szCs w:val="24"/>
              </w:rPr>
            </w:pPr>
            <w:r w:rsidRPr="00AF60C0">
              <w:rPr>
                <w:szCs w:val="24"/>
              </w:rPr>
              <w:t xml:space="preserve">S-a </w:t>
            </w:r>
            <w:r w:rsidR="00B44A6F" w:rsidRPr="00AF60C0">
              <w:rPr>
                <w:szCs w:val="24"/>
              </w:rPr>
              <w:t xml:space="preserve">motivat </w:t>
            </w:r>
            <w:r w:rsidRPr="00AF60C0">
              <w:rPr>
                <w:szCs w:val="24"/>
              </w:rPr>
              <w:t>părintele</w:t>
            </w:r>
            <w:r w:rsidR="005D46BC" w:rsidRPr="00AF60C0">
              <w:rPr>
                <w:szCs w:val="24"/>
              </w:rPr>
              <w:t xml:space="preserve"> </w:t>
            </w:r>
            <w:r w:rsidRPr="00AF60C0">
              <w:rPr>
                <w:szCs w:val="24"/>
              </w:rPr>
              <w:t>pentru a participa</w:t>
            </w:r>
            <w:r w:rsidR="005D46BC" w:rsidRPr="00AF60C0">
              <w:rPr>
                <w:szCs w:val="24"/>
              </w:rPr>
              <w:t xml:space="preserve"> </w:t>
            </w:r>
            <w:r w:rsidRPr="00AF60C0">
              <w:rPr>
                <w:szCs w:val="24"/>
              </w:rPr>
              <w:t>mai</w:t>
            </w:r>
            <w:r w:rsidR="00B44A6F" w:rsidRPr="00AF60C0">
              <w:rPr>
                <w:szCs w:val="24"/>
              </w:rPr>
              <w:t xml:space="preserve"> activ </w:t>
            </w:r>
            <w:r w:rsidRPr="00AF60C0">
              <w:rPr>
                <w:szCs w:val="24"/>
              </w:rPr>
              <w:t>în</w:t>
            </w:r>
            <w:r w:rsidR="005D46BC" w:rsidRPr="00AF60C0">
              <w:rPr>
                <w:szCs w:val="24"/>
              </w:rPr>
              <w:t xml:space="preserve"> </w:t>
            </w:r>
            <w:r w:rsidRPr="00AF60C0">
              <w:rPr>
                <w:szCs w:val="24"/>
              </w:rPr>
              <w:t>viața</w:t>
            </w:r>
            <w:r w:rsidR="005D46BC" w:rsidRPr="00AF60C0">
              <w:rPr>
                <w:szCs w:val="24"/>
              </w:rPr>
              <w:t xml:space="preserve"> </w:t>
            </w:r>
            <w:r w:rsidR="00A51BA3" w:rsidRPr="00AF60C0">
              <w:rPr>
                <w:szCs w:val="24"/>
              </w:rPr>
              <w:t xml:space="preserve">copilului. </w:t>
            </w:r>
          </w:p>
          <w:p w:rsidR="00F842E4" w:rsidRPr="00AF60C0" w:rsidRDefault="00A51BA3" w:rsidP="00AF60C0">
            <w:pPr>
              <w:pStyle w:val="a5"/>
              <w:numPr>
                <w:ilvl w:val="0"/>
                <w:numId w:val="2"/>
              </w:numPr>
              <w:ind w:left="360"/>
              <w:jc w:val="left"/>
              <w:rPr>
                <w:rFonts w:eastAsia="Times New Roman"/>
                <w:iCs/>
                <w:szCs w:val="24"/>
              </w:rPr>
            </w:pPr>
            <w:r w:rsidRPr="00AF60C0">
              <w:rPr>
                <w:szCs w:val="24"/>
              </w:rPr>
              <w:t>S</w:t>
            </w:r>
            <w:r w:rsidR="00AC0074" w:rsidRPr="00AF60C0">
              <w:rPr>
                <w:szCs w:val="24"/>
              </w:rPr>
              <w:t>-a micșorat</w:t>
            </w:r>
            <w:r w:rsidR="005D46BC" w:rsidRPr="00AF60C0">
              <w:rPr>
                <w:szCs w:val="24"/>
              </w:rPr>
              <w:t xml:space="preserve"> </w:t>
            </w:r>
            <w:r w:rsidR="00AC0074" w:rsidRPr="00AF60C0">
              <w:rPr>
                <w:szCs w:val="24"/>
              </w:rPr>
              <w:t>riscul</w:t>
            </w:r>
            <w:r w:rsidR="005D46BC" w:rsidRPr="00AF60C0">
              <w:rPr>
                <w:szCs w:val="24"/>
              </w:rPr>
              <w:t xml:space="preserve"> </w:t>
            </w:r>
            <w:r w:rsidR="00AC0074" w:rsidRPr="00AF60C0">
              <w:rPr>
                <w:szCs w:val="24"/>
              </w:rPr>
              <w:t>eșecului</w:t>
            </w:r>
            <w:r w:rsidR="005D46BC" w:rsidRPr="00AF60C0">
              <w:rPr>
                <w:szCs w:val="24"/>
              </w:rPr>
              <w:t xml:space="preserve"> </w:t>
            </w:r>
            <w:r w:rsidR="00AC0074" w:rsidRPr="00AF60C0">
              <w:rPr>
                <w:szCs w:val="24"/>
              </w:rPr>
              <w:t>școlar</w:t>
            </w:r>
            <w:r w:rsidR="005D46BC" w:rsidRPr="00AF60C0">
              <w:rPr>
                <w:szCs w:val="24"/>
              </w:rPr>
              <w:t xml:space="preserve">, </w:t>
            </w:r>
            <w:r w:rsidR="00F84987" w:rsidRPr="00AF60C0">
              <w:rPr>
                <w:szCs w:val="24"/>
              </w:rPr>
              <w:t xml:space="preserve">a crescut </w:t>
            </w:r>
            <w:r w:rsidR="00AC0074" w:rsidRPr="00AF60C0">
              <w:rPr>
                <w:szCs w:val="24"/>
              </w:rPr>
              <w:t>reușita</w:t>
            </w:r>
            <w:r w:rsidR="005D46BC" w:rsidRPr="00AF60C0">
              <w:rPr>
                <w:szCs w:val="24"/>
              </w:rPr>
              <w:t xml:space="preserve"> </w:t>
            </w:r>
            <w:r w:rsidR="00AC0074" w:rsidRPr="00AF60C0">
              <w:rPr>
                <w:szCs w:val="24"/>
              </w:rPr>
              <w:t>elevilor.</w:t>
            </w:r>
          </w:p>
        </w:tc>
      </w:tr>
      <w:tr w:rsidR="00F842E4" w:rsidRPr="00E938A0" w:rsidTr="00DF435F">
        <w:tc>
          <w:tcPr>
            <w:tcW w:w="2069" w:type="dxa"/>
          </w:tcPr>
          <w:p w:rsidR="00F842E4" w:rsidRPr="00C63FDC" w:rsidRDefault="00F842E4" w:rsidP="00F842E4">
            <w:pPr>
              <w:jc w:val="left"/>
              <w:rPr>
                <w:b/>
                <w:bCs/>
              </w:rPr>
            </w:pPr>
            <w:r w:rsidRPr="00C63FDC">
              <w:rPr>
                <w:b/>
                <w:bCs/>
              </w:rPr>
              <w:t xml:space="preserve">Pondere și punctaj acordat </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101966">
              <w:t>0,75</w:t>
            </w:r>
          </w:p>
        </w:tc>
        <w:tc>
          <w:tcPr>
            <w:tcW w:w="2268" w:type="dxa"/>
          </w:tcPr>
          <w:p w:rsidR="00F842E4" w:rsidRPr="00D25024" w:rsidRDefault="00F842E4" w:rsidP="00F842E4">
            <w:r>
              <w:t xml:space="preserve">Punctaj acordat: - </w:t>
            </w:r>
            <w:r w:rsidR="00101966">
              <w:t>0,75</w:t>
            </w:r>
          </w:p>
        </w:tc>
      </w:tr>
    </w:tbl>
    <w:p w:rsidR="00D25024" w:rsidRDefault="00D25024" w:rsidP="00D25024"/>
    <w:p w:rsidR="00D25024" w:rsidRPr="00EE1466" w:rsidRDefault="00D25024" w:rsidP="00D25024">
      <w:pPr>
        <w:rPr>
          <w:b/>
          <w:bCs/>
          <w:color w:val="000000" w:themeColor="text1"/>
          <w:sz w:val="28"/>
          <w:szCs w:val="28"/>
        </w:rPr>
      </w:pPr>
      <w:r w:rsidRPr="00615AD5">
        <w:rPr>
          <w:b/>
          <w:bCs/>
          <w:sz w:val="28"/>
          <w:szCs w:val="28"/>
        </w:rPr>
        <w:t xml:space="preserve">Domeniu: </w:t>
      </w:r>
      <w:r w:rsidR="00040814" w:rsidRPr="00EE1466">
        <w:rPr>
          <w:b/>
          <w:bCs/>
          <w:color w:val="000000" w:themeColor="text1"/>
          <w:sz w:val="28"/>
          <w:szCs w:val="28"/>
        </w:rPr>
        <w:t>Curriculum/</w:t>
      </w:r>
      <w:r w:rsidRPr="00EE1466">
        <w:rPr>
          <w:b/>
          <w:bCs/>
          <w:color w:val="000000" w:themeColor="text1"/>
          <w:sz w:val="28"/>
          <w:szCs w:val="28"/>
        </w:rPr>
        <w:t>proces educațional</w:t>
      </w:r>
    </w:p>
    <w:p w:rsidR="00D25024" w:rsidRPr="00EE1466" w:rsidRDefault="00D25024" w:rsidP="00AF60C0">
      <w:pPr>
        <w:jc w:val="left"/>
        <w:rPr>
          <w:color w:val="000000" w:themeColor="text1"/>
          <w:sz w:val="28"/>
          <w:szCs w:val="28"/>
          <w:lang w:val="en-US"/>
        </w:rPr>
      </w:pPr>
      <w:r w:rsidRPr="00EE1466">
        <w:rPr>
          <w:b/>
          <w:bCs/>
          <w:color w:val="000000" w:themeColor="text1"/>
          <w:sz w:val="28"/>
          <w:szCs w:val="28"/>
          <w:lang w:val="en-US"/>
        </w:rPr>
        <w:t>Indicator 1.2.3.</w:t>
      </w:r>
      <w:r w:rsidR="00EE1466">
        <w:rPr>
          <w:b/>
          <w:bCs/>
          <w:color w:val="000000" w:themeColor="text1"/>
          <w:sz w:val="28"/>
          <w:szCs w:val="28"/>
          <w:lang w:val="en-US"/>
        </w:rPr>
        <w:t xml:space="preserve"> </w:t>
      </w:r>
      <w:r w:rsidRPr="00EE1466">
        <w:rPr>
          <w:b/>
          <w:bCs/>
          <w:color w:val="000000" w:themeColor="text1"/>
          <w:sz w:val="28"/>
          <w:szCs w:val="28"/>
          <w:lang w:val="en-US"/>
        </w:rPr>
        <w:t>Realizarea</w:t>
      </w:r>
      <w:r w:rsidR="00EE1466">
        <w:rPr>
          <w:b/>
          <w:bCs/>
          <w:color w:val="000000" w:themeColor="text1"/>
          <w:sz w:val="28"/>
          <w:szCs w:val="28"/>
          <w:lang w:val="en-US"/>
        </w:rPr>
        <w:t xml:space="preserve"> </w:t>
      </w:r>
      <w:r w:rsidRPr="00EE1466">
        <w:rPr>
          <w:b/>
          <w:bCs/>
          <w:color w:val="000000" w:themeColor="text1"/>
          <w:sz w:val="28"/>
          <w:szCs w:val="28"/>
          <w:lang w:val="en-US"/>
        </w:rPr>
        <w:t>activităților de prevenire</w:t>
      </w:r>
      <w:r w:rsidR="00EE1466">
        <w:rPr>
          <w:b/>
          <w:bCs/>
          <w:color w:val="000000" w:themeColor="text1"/>
          <w:sz w:val="28"/>
          <w:szCs w:val="28"/>
          <w:lang w:val="en-US"/>
        </w:rPr>
        <w:t xml:space="preserve"> </w:t>
      </w:r>
      <w:r w:rsidRPr="00EE1466">
        <w:rPr>
          <w:b/>
          <w:bCs/>
          <w:color w:val="000000" w:themeColor="text1"/>
          <w:sz w:val="28"/>
          <w:szCs w:val="28"/>
          <w:lang w:val="en-US"/>
        </w:rPr>
        <w:t>și</w:t>
      </w:r>
      <w:r w:rsidR="00EE1466">
        <w:rPr>
          <w:b/>
          <w:bCs/>
          <w:color w:val="000000" w:themeColor="text1"/>
          <w:sz w:val="28"/>
          <w:szCs w:val="28"/>
          <w:lang w:val="en-US"/>
        </w:rPr>
        <w:t xml:space="preserve"> </w:t>
      </w:r>
      <w:r w:rsidRPr="00EE1466">
        <w:rPr>
          <w:b/>
          <w:bCs/>
          <w:color w:val="000000" w:themeColor="text1"/>
          <w:sz w:val="28"/>
          <w:szCs w:val="28"/>
          <w:lang w:val="en-US"/>
        </w:rPr>
        <w:t>combatere</w:t>
      </w:r>
      <w:r w:rsidR="00EE1466">
        <w:rPr>
          <w:b/>
          <w:bCs/>
          <w:color w:val="000000" w:themeColor="text1"/>
          <w:sz w:val="28"/>
          <w:szCs w:val="28"/>
          <w:lang w:val="en-US"/>
        </w:rPr>
        <w:t xml:space="preserve"> </w:t>
      </w:r>
      <w:r w:rsidRPr="00EE1466">
        <w:rPr>
          <w:b/>
          <w:bCs/>
          <w:color w:val="000000" w:themeColor="text1"/>
          <w:sz w:val="28"/>
          <w:szCs w:val="28"/>
          <w:lang w:val="en-US"/>
        </w:rPr>
        <w:t>a</w:t>
      </w:r>
      <w:r w:rsidR="00EE1466">
        <w:rPr>
          <w:b/>
          <w:bCs/>
          <w:color w:val="000000" w:themeColor="text1"/>
          <w:sz w:val="28"/>
          <w:szCs w:val="28"/>
          <w:lang w:val="en-US"/>
        </w:rPr>
        <w:t xml:space="preserve"> </w:t>
      </w:r>
      <w:r w:rsidRPr="00EE1466">
        <w:rPr>
          <w:b/>
          <w:bCs/>
          <w:color w:val="000000" w:themeColor="text1"/>
          <w:sz w:val="28"/>
          <w:szCs w:val="28"/>
          <w:lang w:val="en-US"/>
        </w:rPr>
        <w:t>oricărui tip de violență (relații</w:t>
      </w:r>
      <w:r w:rsidR="00EE1466">
        <w:rPr>
          <w:b/>
          <w:bCs/>
          <w:color w:val="000000" w:themeColor="text1"/>
          <w:sz w:val="28"/>
          <w:szCs w:val="28"/>
          <w:lang w:val="en-US"/>
        </w:rPr>
        <w:t xml:space="preserve"> </w:t>
      </w:r>
      <w:r w:rsidRPr="00EE1466">
        <w:rPr>
          <w:b/>
          <w:bCs/>
          <w:color w:val="000000" w:themeColor="text1"/>
          <w:sz w:val="28"/>
          <w:szCs w:val="28"/>
          <w:lang w:val="en-US"/>
        </w:rPr>
        <w:t>elev-elev, elev-cadru didactic, elev-personal auxiliar)</w:t>
      </w:r>
      <w:r w:rsidR="00EE1466">
        <w:rPr>
          <w:b/>
          <w:bCs/>
          <w:color w:val="000000" w:themeColor="text1"/>
          <w:sz w:val="28"/>
          <w:szCs w:val="28"/>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C63FDC" w:rsidRDefault="00F842E4" w:rsidP="00F842E4">
            <w:pPr>
              <w:jc w:val="left"/>
              <w:rPr>
                <w:b/>
                <w:bCs/>
              </w:rPr>
            </w:pPr>
            <w:r w:rsidRPr="00C63FDC">
              <w:rPr>
                <w:b/>
                <w:bCs/>
              </w:rPr>
              <w:t xml:space="preserve">Dovezi </w:t>
            </w:r>
          </w:p>
        </w:tc>
        <w:tc>
          <w:tcPr>
            <w:tcW w:w="7570" w:type="dxa"/>
            <w:gridSpan w:val="3"/>
          </w:tcPr>
          <w:p w:rsidR="00323ACC" w:rsidRPr="00AF60C0" w:rsidRDefault="00323ACC" w:rsidP="00AF60C0">
            <w:pPr>
              <w:pStyle w:val="a5"/>
              <w:numPr>
                <w:ilvl w:val="0"/>
                <w:numId w:val="2"/>
              </w:numPr>
              <w:jc w:val="left"/>
              <w:rPr>
                <w:iCs/>
                <w:szCs w:val="24"/>
              </w:rPr>
            </w:pPr>
            <w:r w:rsidRPr="00AF60C0">
              <w:rPr>
                <w:iCs/>
                <w:szCs w:val="24"/>
              </w:rPr>
              <w:t xml:space="preserve">Ordinul </w:t>
            </w:r>
            <w:r w:rsidR="00EE1466" w:rsidRPr="00AF60C0">
              <w:rPr>
                <w:iCs/>
                <w:szCs w:val="24"/>
              </w:rPr>
              <w:t>N</w:t>
            </w:r>
            <w:r w:rsidRPr="00AF60C0">
              <w:rPr>
                <w:iCs/>
                <w:szCs w:val="24"/>
              </w:rPr>
              <w:t>r.40,,A</w:t>
            </w:r>
            <w:r w:rsidR="00EE1466" w:rsidRPr="00AF60C0">
              <w:rPr>
                <w:iCs/>
                <w:szCs w:val="24"/>
              </w:rPr>
              <w:t>”</w:t>
            </w:r>
            <w:r w:rsidRPr="00AF60C0">
              <w:rPr>
                <w:iCs/>
                <w:szCs w:val="24"/>
              </w:rPr>
              <w:t xml:space="preserve"> din 03.12.21 </w:t>
            </w:r>
            <w:r w:rsidR="00EE1466" w:rsidRPr="00AF60C0">
              <w:rPr>
                <w:iCs/>
                <w:szCs w:val="24"/>
              </w:rPr>
              <w:t>R</w:t>
            </w:r>
            <w:r w:rsidRPr="00AF60C0">
              <w:rPr>
                <w:iCs/>
                <w:szCs w:val="24"/>
              </w:rPr>
              <w:t>eferitor la constituiurea grupului de lucru intrașcolar pentru combaterea violenței.</w:t>
            </w:r>
          </w:p>
          <w:p w:rsidR="00D45B29" w:rsidRPr="00AF60C0" w:rsidRDefault="00323ACC" w:rsidP="00AF60C0">
            <w:pPr>
              <w:pStyle w:val="a5"/>
              <w:numPr>
                <w:ilvl w:val="0"/>
                <w:numId w:val="2"/>
              </w:numPr>
              <w:jc w:val="left"/>
              <w:rPr>
                <w:iCs/>
                <w:szCs w:val="24"/>
              </w:rPr>
            </w:pPr>
            <w:r w:rsidRPr="00AF60C0">
              <w:rPr>
                <w:iCs/>
                <w:szCs w:val="24"/>
              </w:rPr>
              <w:t>Planul de acțiuni ,,</w:t>
            </w:r>
            <w:r w:rsidR="00082B8A" w:rsidRPr="00AF60C0">
              <w:rPr>
                <w:iCs/>
                <w:szCs w:val="24"/>
              </w:rPr>
              <w:t>Campania Mondială</w:t>
            </w:r>
            <w:r w:rsidR="00EE1466" w:rsidRPr="00AF60C0">
              <w:rPr>
                <w:iCs/>
                <w:szCs w:val="24"/>
              </w:rPr>
              <w:t xml:space="preserve"> -</w:t>
            </w:r>
            <w:r w:rsidR="00082B8A" w:rsidRPr="00AF60C0">
              <w:rPr>
                <w:iCs/>
                <w:szCs w:val="24"/>
              </w:rPr>
              <w:t>16 zile de acțiuni împotriva violenț</w:t>
            </w:r>
            <w:r w:rsidRPr="00AF60C0">
              <w:rPr>
                <w:iCs/>
                <w:szCs w:val="24"/>
              </w:rPr>
              <w:t>ei de gen” 22.11.2021-07.12.2021</w:t>
            </w:r>
          </w:p>
          <w:p w:rsidR="00323ACC" w:rsidRPr="00AF60C0" w:rsidRDefault="00323ACC" w:rsidP="00AF60C0">
            <w:pPr>
              <w:pStyle w:val="a5"/>
              <w:numPr>
                <w:ilvl w:val="0"/>
                <w:numId w:val="2"/>
              </w:numPr>
              <w:jc w:val="left"/>
              <w:rPr>
                <w:iCs/>
                <w:szCs w:val="24"/>
              </w:rPr>
            </w:pPr>
            <w:r w:rsidRPr="00AF60C0">
              <w:rPr>
                <w:iCs/>
                <w:szCs w:val="24"/>
              </w:rPr>
              <w:t xml:space="preserve">Proces verbal </w:t>
            </w:r>
            <w:r w:rsidR="00EE1466" w:rsidRPr="00AF60C0">
              <w:rPr>
                <w:iCs/>
                <w:szCs w:val="24"/>
              </w:rPr>
              <w:t>N</w:t>
            </w:r>
            <w:r w:rsidRPr="00AF60C0">
              <w:rPr>
                <w:iCs/>
                <w:szCs w:val="24"/>
              </w:rPr>
              <w:t>r.5 din 18.11.21 a Consiliului Elevilor cu privire la organizarea</w:t>
            </w:r>
            <w:r w:rsidR="00EE1466" w:rsidRPr="00AF60C0">
              <w:rPr>
                <w:iCs/>
                <w:szCs w:val="24"/>
              </w:rPr>
              <w:t xml:space="preserve"> ,,</w:t>
            </w:r>
            <w:r w:rsidRPr="00AF60C0">
              <w:rPr>
                <w:iCs/>
                <w:szCs w:val="24"/>
              </w:rPr>
              <w:t>Campania Mondială</w:t>
            </w:r>
            <w:r w:rsidR="00EE1466" w:rsidRPr="00AF60C0">
              <w:rPr>
                <w:iCs/>
                <w:szCs w:val="24"/>
              </w:rPr>
              <w:t xml:space="preserve"> -</w:t>
            </w:r>
            <w:r w:rsidRPr="00AF60C0">
              <w:rPr>
                <w:iCs/>
                <w:szCs w:val="24"/>
              </w:rPr>
              <w:t>16 zile de acțiuni împotriva violenței în bază de gen”-22.11.2021-07.12.2021</w:t>
            </w:r>
          </w:p>
          <w:p w:rsidR="00EE1466" w:rsidRPr="00AF60C0" w:rsidRDefault="00CE6A39" w:rsidP="00AF60C0">
            <w:pPr>
              <w:pStyle w:val="a5"/>
              <w:numPr>
                <w:ilvl w:val="0"/>
                <w:numId w:val="2"/>
              </w:numPr>
              <w:tabs>
                <w:tab w:val="clear" w:pos="709"/>
                <w:tab w:val="left" w:pos="163"/>
              </w:tabs>
              <w:jc w:val="left"/>
              <w:rPr>
                <w:iCs/>
                <w:szCs w:val="24"/>
              </w:rPr>
            </w:pPr>
            <w:r w:rsidRPr="00AF60C0">
              <w:rPr>
                <w:szCs w:val="24"/>
              </w:rPr>
              <w:t xml:space="preserve">Ziua Internațională a Drepturilor Copiilor. </w:t>
            </w:r>
            <w:r w:rsidR="000B5D3D" w:rsidRPr="00AF60C0">
              <w:rPr>
                <w:szCs w:val="24"/>
              </w:rPr>
              <w:t>Şedinţă de lucru CE.</w:t>
            </w:r>
          </w:p>
          <w:p w:rsidR="00655717" w:rsidRPr="00AF60C0" w:rsidRDefault="00323ACC" w:rsidP="00AF60C0">
            <w:pPr>
              <w:pStyle w:val="a5"/>
              <w:numPr>
                <w:ilvl w:val="0"/>
                <w:numId w:val="2"/>
              </w:numPr>
              <w:tabs>
                <w:tab w:val="clear" w:pos="709"/>
                <w:tab w:val="left" w:pos="163"/>
              </w:tabs>
              <w:jc w:val="left"/>
              <w:rPr>
                <w:iCs/>
                <w:szCs w:val="24"/>
              </w:rPr>
            </w:pPr>
            <w:r w:rsidRPr="00AF60C0">
              <w:rPr>
                <w:iCs/>
                <w:szCs w:val="24"/>
              </w:rPr>
              <w:t>Concurs local de creație ,,Drepturile omului sunt drepturile tale și ale mele,, din 27.09.21 -01.10.21</w:t>
            </w:r>
          </w:p>
          <w:p w:rsidR="00655717" w:rsidRPr="00AF60C0" w:rsidRDefault="00655717" w:rsidP="00AF60C0">
            <w:pPr>
              <w:pStyle w:val="a5"/>
              <w:numPr>
                <w:ilvl w:val="0"/>
                <w:numId w:val="2"/>
              </w:numPr>
              <w:jc w:val="left"/>
              <w:rPr>
                <w:iCs/>
                <w:szCs w:val="24"/>
              </w:rPr>
            </w:pPr>
            <w:r w:rsidRPr="00AF60C0">
              <w:rPr>
                <w:iCs/>
                <w:szCs w:val="24"/>
              </w:rPr>
              <w:t>Seminar cu CD. Tema: ,,</w:t>
            </w:r>
            <w:r w:rsidRPr="00AF60C0">
              <w:rPr>
                <w:color w:val="444444"/>
                <w:szCs w:val="24"/>
              </w:rPr>
              <w:t xml:space="preserve">Bullying-ul în școală. Cauze, efecte, măsuri de combatere”. </w:t>
            </w:r>
            <w:r w:rsidR="00EE1466" w:rsidRPr="00AF60C0">
              <w:rPr>
                <w:color w:val="444444"/>
                <w:szCs w:val="24"/>
              </w:rPr>
              <w:t>Decembrie</w:t>
            </w:r>
            <w:r w:rsidRPr="00AF60C0">
              <w:rPr>
                <w:color w:val="444444"/>
                <w:szCs w:val="24"/>
              </w:rPr>
              <w:t xml:space="preserve"> 202</w:t>
            </w:r>
            <w:r w:rsidR="00EE1466" w:rsidRPr="00AF60C0">
              <w:rPr>
                <w:color w:val="444444"/>
                <w:szCs w:val="24"/>
              </w:rPr>
              <w:t>1</w:t>
            </w:r>
          </w:p>
          <w:p w:rsidR="004C5D18" w:rsidRPr="00AF60C0" w:rsidRDefault="004C5D18" w:rsidP="00AF60C0">
            <w:pPr>
              <w:pStyle w:val="a5"/>
              <w:numPr>
                <w:ilvl w:val="0"/>
                <w:numId w:val="2"/>
              </w:numPr>
              <w:jc w:val="left"/>
              <w:rPr>
                <w:iCs/>
                <w:szCs w:val="24"/>
              </w:rPr>
            </w:pPr>
            <w:r w:rsidRPr="00AF60C0">
              <w:rPr>
                <w:iCs/>
                <w:szCs w:val="24"/>
              </w:rPr>
              <w:t>Panou</w:t>
            </w:r>
            <w:r w:rsidR="00655717" w:rsidRPr="00AF60C0">
              <w:rPr>
                <w:iCs/>
                <w:szCs w:val="24"/>
              </w:rPr>
              <w:t xml:space="preserve"> informativ ,,Spune şi Tu</w:t>
            </w:r>
            <w:r w:rsidRPr="00AF60C0">
              <w:rPr>
                <w:iCs/>
                <w:szCs w:val="24"/>
              </w:rPr>
              <w:t xml:space="preserve"> - Nu</w:t>
            </w:r>
            <w:r w:rsidR="00655717" w:rsidRPr="00AF60C0">
              <w:rPr>
                <w:iCs/>
                <w:szCs w:val="24"/>
              </w:rPr>
              <w:t>, VIOLEN</w:t>
            </w:r>
            <w:r w:rsidRPr="00AF60C0">
              <w:rPr>
                <w:iCs/>
                <w:szCs w:val="24"/>
              </w:rPr>
              <w:t>ŢE</w:t>
            </w:r>
            <w:r w:rsidR="009F3E47" w:rsidRPr="00AF60C0">
              <w:rPr>
                <w:iCs/>
                <w:szCs w:val="24"/>
              </w:rPr>
              <w:t>I</w:t>
            </w:r>
            <w:r w:rsidR="00EE1466" w:rsidRPr="00AF60C0">
              <w:rPr>
                <w:iCs/>
                <w:szCs w:val="24"/>
              </w:rPr>
              <w:t>”, etaj.II</w:t>
            </w:r>
          </w:p>
          <w:p w:rsidR="004C5D18" w:rsidRPr="00AF60C0" w:rsidRDefault="004C5D18" w:rsidP="00AF60C0">
            <w:pPr>
              <w:pStyle w:val="a5"/>
              <w:numPr>
                <w:ilvl w:val="0"/>
                <w:numId w:val="2"/>
              </w:numPr>
              <w:jc w:val="left"/>
              <w:rPr>
                <w:iCs/>
                <w:szCs w:val="24"/>
                <w:lang w:val="ro-RO"/>
              </w:rPr>
            </w:pPr>
            <w:r w:rsidRPr="00AF60C0">
              <w:rPr>
                <w:iCs/>
                <w:szCs w:val="24"/>
                <w:lang w:val="ro-RO"/>
              </w:rPr>
              <w:t>Şedinţă cu părinţii ,,Stop , Violenţa împotriva copiilor!</w:t>
            </w:r>
            <w:r w:rsidR="00EE1466" w:rsidRPr="00AF60C0">
              <w:rPr>
                <w:iCs/>
                <w:szCs w:val="24"/>
                <w:lang w:val="ro-RO"/>
              </w:rPr>
              <w:t>”</w:t>
            </w:r>
          </w:p>
          <w:p w:rsidR="00EE1466" w:rsidRPr="00AF60C0" w:rsidRDefault="009F3E47" w:rsidP="00AF60C0">
            <w:pPr>
              <w:widowControl w:val="0"/>
              <w:ind w:left="343"/>
              <w:jc w:val="left"/>
              <w:rPr>
                <w:rFonts w:eastAsia="Times New Roman"/>
                <w:color w:val="FF0000"/>
                <w:szCs w:val="24"/>
              </w:rPr>
            </w:pPr>
            <w:r w:rsidRPr="00AF60C0">
              <w:rPr>
                <w:iCs/>
                <w:szCs w:val="24"/>
              </w:rPr>
              <w:t xml:space="preserve">Proces verbal al Adunării de parinți </w:t>
            </w:r>
            <w:r w:rsidR="00EE1466" w:rsidRPr="00AF60C0">
              <w:rPr>
                <w:iCs/>
                <w:szCs w:val="24"/>
              </w:rPr>
              <w:t>N</w:t>
            </w:r>
            <w:r w:rsidRPr="00AF60C0">
              <w:rPr>
                <w:iCs/>
                <w:szCs w:val="24"/>
              </w:rPr>
              <w:t xml:space="preserve">r.2 din 19.11.2021 </w:t>
            </w:r>
            <w:r w:rsidR="00EE1466" w:rsidRPr="00AF60C0">
              <w:rPr>
                <w:iCs/>
                <w:szCs w:val="24"/>
              </w:rPr>
              <w:t>C</w:t>
            </w:r>
            <w:r w:rsidRPr="00AF60C0">
              <w:rPr>
                <w:iCs/>
                <w:szCs w:val="24"/>
              </w:rPr>
              <w:t>u privire</w:t>
            </w:r>
            <w:r w:rsidR="00EE1466" w:rsidRPr="00AF60C0">
              <w:rPr>
                <w:iCs/>
                <w:szCs w:val="24"/>
              </w:rPr>
              <w:t xml:space="preserve"> la</w:t>
            </w:r>
            <w:r w:rsidRPr="00AF60C0">
              <w:rPr>
                <w:iCs/>
                <w:szCs w:val="24"/>
              </w:rPr>
              <w:t xml:space="preserve"> </w:t>
            </w:r>
            <w:r w:rsidRPr="00AF60C0">
              <w:rPr>
                <w:iCs/>
                <w:szCs w:val="24"/>
              </w:rPr>
              <w:lastRenderedPageBreak/>
              <w:t>Combaterea și măsurile de preveniree a violenței în familie.</w:t>
            </w:r>
          </w:p>
          <w:p w:rsidR="00CF5A53" w:rsidRPr="00AF60C0" w:rsidRDefault="00CF5A53" w:rsidP="00AF60C0">
            <w:pPr>
              <w:widowControl w:val="0"/>
              <w:ind w:left="343"/>
              <w:jc w:val="left"/>
              <w:rPr>
                <w:iCs/>
                <w:szCs w:val="24"/>
              </w:rPr>
            </w:pPr>
          </w:p>
        </w:tc>
      </w:tr>
      <w:tr w:rsidR="00F842E4" w:rsidRPr="00E938A0" w:rsidTr="00DF435F">
        <w:tc>
          <w:tcPr>
            <w:tcW w:w="2069" w:type="dxa"/>
          </w:tcPr>
          <w:p w:rsidR="00F842E4" w:rsidRPr="00C63FDC" w:rsidRDefault="00F842E4" w:rsidP="00F842E4">
            <w:pPr>
              <w:jc w:val="left"/>
              <w:rPr>
                <w:b/>
                <w:bCs/>
              </w:rPr>
            </w:pPr>
            <w:r w:rsidRPr="00C63FDC">
              <w:rPr>
                <w:b/>
                <w:bCs/>
              </w:rPr>
              <w:lastRenderedPageBreak/>
              <w:t>Constatări</w:t>
            </w:r>
          </w:p>
        </w:tc>
        <w:tc>
          <w:tcPr>
            <w:tcW w:w="7570" w:type="dxa"/>
            <w:gridSpan w:val="3"/>
          </w:tcPr>
          <w:p w:rsidR="00CF5A53" w:rsidRPr="00AF60C0" w:rsidRDefault="00CF5A53" w:rsidP="00AF60C0">
            <w:pPr>
              <w:pStyle w:val="a5"/>
              <w:numPr>
                <w:ilvl w:val="0"/>
                <w:numId w:val="2"/>
              </w:numPr>
              <w:ind w:left="360"/>
              <w:jc w:val="left"/>
              <w:rPr>
                <w:rFonts w:eastAsia="Times New Roman"/>
                <w:iCs/>
                <w:szCs w:val="24"/>
                <w:lang w:val="ro-RO"/>
              </w:rPr>
            </w:pPr>
            <w:r w:rsidRPr="00AF60C0">
              <w:rPr>
                <w:rFonts w:eastAsia="Times New Roman"/>
                <w:color w:val="000000"/>
                <w:szCs w:val="24"/>
                <w:lang w:val="ro-RO"/>
              </w:rPr>
              <w:t>Activitățile de prevenire și combatere a violenței în instituție și în afara ei, realizate pe parcursul anului de învățământ 202</w:t>
            </w:r>
            <w:r w:rsidR="008157D6" w:rsidRPr="00AF60C0">
              <w:rPr>
                <w:rFonts w:eastAsia="Times New Roman"/>
                <w:color w:val="000000"/>
                <w:szCs w:val="24"/>
                <w:lang w:val="ro-RO"/>
              </w:rPr>
              <w:t>1</w:t>
            </w:r>
            <w:r w:rsidRPr="00AF60C0">
              <w:rPr>
                <w:rFonts w:eastAsia="Times New Roman"/>
                <w:color w:val="000000"/>
                <w:szCs w:val="24"/>
                <w:lang w:val="ro-RO"/>
              </w:rPr>
              <w:t>-202</w:t>
            </w:r>
            <w:r w:rsidR="008157D6" w:rsidRPr="00AF60C0">
              <w:rPr>
                <w:rFonts w:eastAsia="Times New Roman"/>
                <w:color w:val="000000"/>
                <w:szCs w:val="24"/>
                <w:lang w:val="ro-RO"/>
              </w:rPr>
              <w:t>2</w:t>
            </w:r>
            <w:r w:rsidRPr="00AF60C0">
              <w:rPr>
                <w:rFonts w:eastAsia="Times New Roman"/>
                <w:color w:val="000000"/>
                <w:szCs w:val="24"/>
                <w:lang w:val="ro-RO"/>
              </w:rPr>
              <w:t xml:space="preserve"> cu elevii, părinții și angajații </w:t>
            </w:r>
            <w:r w:rsidR="008157D6" w:rsidRPr="00AF60C0">
              <w:rPr>
                <w:rFonts w:eastAsia="Times New Roman"/>
                <w:color w:val="000000"/>
                <w:szCs w:val="24"/>
                <w:lang w:val="ro-RO"/>
              </w:rPr>
              <w:t>gimnaziului,</w:t>
            </w:r>
            <w:r w:rsidRPr="00AF60C0">
              <w:rPr>
                <w:rFonts w:eastAsia="Times New Roman"/>
                <w:color w:val="000000"/>
                <w:szCs w:val="24"/>
                <w:lang w:val="ro-RO"/>
              </w:rPr>
              <w:t xml:space="preserve"> au contribuit la crearea atmosferei prietenoase și diminuarea cazurilor de violență. Diriginții de clase permanent comunică cu  părinții  în scopul prevenirii sau combaterii violenței, ce se confirmă prin  registrele de evidență și pro</w:t>
            </w:r>
            <w:r w:rsidR="008157D6" w:rsidRPr="00AF60C0">
              <w:rPr>
                <w:rFonts w:eastAsia="Times New Roman"/>
                <w:color w:val="000000"/>
                <w:szCs w:val="24"/>
                <w:lang w:val="ro-RO"/>
              </w:rPr>
              <w:t xml:space="preserve">cese </w:t>
            </w:r>
            <w:r w:rsidRPr="00AF60C0">
              <w:rPr>
                <w:rFonts w:eastAsia="Times New Roman"/>
                <w:color w:val="000000"/>
                <w:szCs w:val="24"/>
                <w:lang w:val="ro-RO"/>
              </w:rPr>
              <w:t>verbale.</w:t>
            </w:r>
          </w:p>
          <w:p w:rsidR="00F84987" w:rsidRPr="00AF60C0" w:rsidRDefault="006E02DC" w:rsidP="00AF60C0">
            <w:pPr>
              <w:pStyle w:val="a5"/>
              <w:numPr>
                <w:ilvl w:val="0"/>
                <w:numId w:val="2"/>
              </w:numPr>
              <w:ind w:left="360"/>
              <w:jc w:val="left"/>
              <w:rPr>
                <w:rFonts w:eastAsia="Times New Roman"/>
                <w:iCs/>
                <w:szCs w:val="24"/>
              </w:rPr>
            </w:pPr>
            <w:r w:rsidRPr="00AF60C0">
              <w:rPr>
                <w:szCs w:val="24"/>
                <w:lang w:val="ro-RO"/>
              </w:rPr>
              <w:t xml:space="preserve">Crearea unui </w:t>
            </w:r>
            <w:r w:rsidR="00AC0074" w:rsidRPr="00AF60C0">
              <w:rPr>
                <w:szCs w:val="24"/>
              </w:rPr>
              <w:t>clima</w:t>
            </w:r>
            <w:r w:rsidR="008157D6" w:rsidRPr="00AF60C0">
              <w:rPr>
                <w:szCs w:val="24"/>
              </w:rPr>
              <w:t xml:space="preserve">t </w:t>
            </w:r>
            <w:r w:rsidR="00AC0074" w:rsidRPr="00AF60C0">
              <w:rPr>
                <w:szCs w:val="24"/>
              </w:rPr>
              <w:t>psihologic</w:t>
            </w:r>
            <w:r w:rsidRPr="00AF60C0">
              <w:rPr>
                <w:szCs w:val="24"/>
              </w:rPr>
              <w:t>,</w:t>
            </w:r>
            <w:r w:rsidR="008157D6" w:rsidRPr="00AF60C0">
              <w:rPr>
                <w:szCs w:val="24"/>
              </w:rPr>
              <w:t xml:space="preserve"> </w:t>
            </w:r>
            <w:r w:rsidR="00AC0074" w:rsidRPr="00AF60C0">
              <w:rPr>
                <w:szCs w:val="24"/>
              </w:rPr>
              <w:t>prielnic</w:t>
            </w:r>
            <w:r w:rsidR="008157D6" w:rsidRPr="00AF60C0">
              <w:rPr>
                <w:szCs w:val="24"/>
              </w:rPr>
              <w:t xml:space="preserve"> </w:t>
            </w:r>
            <w:r w:rsidR="00AC0074" w:rsidRPr="00AF60C0">
              <w:rPr>
                <w:szCs w:val="24"/>
              </w:rPr>
              <w:t>dezvoltării</w:t>
            </w:r>
            <w:r w:rsidR="008157D6" w:rsidRPr="00AF60C0">
              <w:rPr>
                <w:szCs w:val="24"/>
              </w:rPr>
              <w:t xml:space="preserve"> </w:t>
            </w:r>
            <w:r w:rsidR="00AC0074" w:rsidRPr="00AF60C0">
              <w:rPr>
                <w:szCs w:val="24"/>
              </w:rPr>
              <w:t>favorabile</w:t>
            </w:r>
            <w:r w:rsidR="008157D6" w:rsidRPr="00AF60C0">
              <w:rPr>
                <w:szCs w:val="24"/>
              </w:rPr>
              <w:t xml:space="preserve"> </w:t>
            </w:r>
            <w:r w:rsidR="004C5D18" w:rsidRPr="00AF60C0">
              <w:rPr>
                <w:szCs w:val="24"/>
              </w:rPr>
              <w:t>ş</w:t>
            </w:r>
            <w:r w:rsidR="00AC0074" w:rsidRPr="00AF60C0">
              <w:rPr>
                <w:szCs w:val="24"/>
              </w:rPr>
              <w:t>i</w:t>
            </w:r>
            <w:r w:rsidR="008157D6" w:rsidRPr="00AF60C0">
              <w:rPr>
                <w:szCs w:val="24"/>
              </w:rPr>
              <w:t xml:space="preserve"> </w:t>
            </w:r>
            <w:r w:rsidRPr="00AF60C0">
              <w:rPr>
                <w:szCs w:val="24"/>
              </w:rPr>
              <w:t>armonioase a elevului prin implicare, informare şi participare la sedinţe de lucru, şedinţe informative, organizate de CE, CD.</w:t>
            </w:r>
          </w:p>
          <w:p w:rsidR="00F842E4" w:rsidRPr="00AF60C0" w:rsidRDefault="00AC0074" w:rsidP="00AF60C0">
            <w:pPr>
              <w:pStyle w:val="a5"/>
              <w:numPr>
                <w:ilvl w:val="0"/>
                <w:numId w:val="2"/>
              </w:numPr>
              <w:ind w:left="360"/>
              <w:jc w:val="left"/>
              <w:rPr>
                <w:rFonts w:eastAsia="Times New Roman"/>
                <w:iCs/>
                <w:szCs w:val="24"/>
              </w:rPr>
            </w:pPr>
            <w:r w:rsidRPr="00AF60C0">
              <w:rPr>
                <w:szCs w:val="24"/>
              </w:rPr>
              <w:t>S-a creat un mediu</w:t>
            </w:r>
            <w:r w:rsidR="008157D6" w:rsidRPr="00AF60C0">
              <w:rPr>
                <w:szCs w:val="24"/>
              </w:rPr>
              <w:t xml:space="preserve"> </w:t>
            </w:r>
            <w:r w:rsidRPr="00AF60C0">
              <w:rPr>
                <w:szCs w:val="24"/>
              </w:rPr>
              <w:t>prietenos</w:t>
            </w:r>
            <w:r w:rsidR="008157D6" w:rsidRPr="00AF60C0">
              <w:rPr>
                <w:szCs w:val="24"/>
              </w:rPr>
              <w:t xml:space="preserve"> și </w:t>
            </w:r>
            <w:r w:rsidRPr="00AF60C0">
              <w:rPr>
                <w:szCs w:val="24"/>
              </w:rPr>
              <w:t>constructiv de relaționare</w:t>
            </w:r>
            <w:r w:rsidR="008157D6" w:rsidRPr="00AF60C0">
              <w:rPr>
                <w:szCs w:val="24"/>
              </w:rPr>
              <w:t xml:space="preserve"> </w:t>
            </w:r>
            <w:r w:rsidR="00F84987" w:rsidRPr="00AF60C0">
              <w:rPr>
                <w:szCs w:val="24"/>
              </w:rPr>
              <w:t>î</w:t>
            </w:r>
            <w:r w:rsidRPr="00AF60C0">
              <w:rPr>
                <w:szCs w:val="24"/>
              </w:rPr>
              <w:t>ntre</w:t>
            </w:r>
            <w:r w:rsidR="008157D6" w:rsidRPr="00AF60C0">
              <w:rPr>
                <w:szCs w:val="24"/>
              </w:rPr>
              <w:t xml:space="preserve"> </w:t>
            </w:r>
            <w:r w:rsidRPr="00AF60C0">
              <w:rPr>
                <w:szCs w:val="24"/>
              </w:rPr>
              <w:t>actori</w:t>
            </w:r>
            <w:r w:rsidR="008157D6" w:rsidRPr="00AF60C0">
              <w:rPr>
                <w:szCs w:val="24"/>
              </w:rPr>
              <w:t xml:space="preserve"> </w:t>
            </w:r>
            <w:r w:rsidR="006E02DC" w:rsidRPr="00AF60C0">
              <w:rPr>
                <w:szCs w:val="24"/>
              </w:rPr>
              <w:t>educaționali, profesor-elev-părinte.</w:t>
            </w:r>
          </w:p>
        </w:tc>
      </w:tr>
      <w:tr w:rsidR="00F842E4" w:rsidRPr="00E938A0" w:rsidTr="00DF435F">
        <w:tc>
          <w:tcPr>
            <w:tcW w:w="2069" w:type="dxa"/>
          </w:tcPr>
          <w:p w:rsidR="00F842E4" w:rsidRPr="00F84987" w:rsidRDefault="00F842E4" w:rsidP="00F842E4">
            <w:pPr>
              <w:jc w:val="left"/>
              <w:rPr>
                <w:b/>
                <w:bCs/>
                <w:szCs w:val="24"/>
              </w:rPr>
            </w:pPr>
            <w:r w:rsidRPr="00F84987">
              <w:rPr>
                <w:b/>
                <w:bCs/>
                <w:szCs w:val="24"/>
              </w:rPr>
              <w:t xml:space="preserve">Pondere și punctaj acordat </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101966">
              <w:t>0,75</w:t>
            </w:r>
          </w:p>
        </w:tc>
        <w:tc>
          <w:tcPr>
            <w:tcW w:w="2268" w:type="dxa"/>
          </w:tcPr>
          <w:p w:rsidR="00F842E4" w:rsidRPr="00D25024" w:rsidRDefault="00F842E4" w:rsidP="00F842E4">
            <w:r>
              <w:t xml:space="preserve">Punctaj acordat: - </w:t>
            </w:r>
            <w:r w:rsidR="00101966">
              <w:t>0,75</w:t>
            </w:r>
          </w:p>
        </w:tc>
      </w:tr>
    </w:tbl>
    <w:p w:rsidR="00D25024" w:rsidRDefault="00D25024" w:rsidP="00D25024"/>
    <w:p w:rsidR="00D25024" w:rsidRPr="00D25024" w:rsidRDefault="00D25024" w:rsidP="00AF60C0">
      <w:pPr>
        <w:jc w:val="left"/>
        <w:rPr>
          <w:lang w:val="en-US"/>
        </w:rPr>
      </w:pPr>
      <w:r w:rsidRPr="00C63FDC">
        <w:rPr>
          <w:b/>
          <w:bCs/>
          <w:sz w:val="28"/>
          <w:szCs w:val="28"/>
          <w:lang w:val="en-US"/>
        </w:rPr>
        <w:t>Indicator 1.2.</w:t>
      </w:r>
      <w:r w:rsidRPr="00584AFE">
        <w:rPr>
          <w:b/>
          <w:bCs/>
          <w:color w:val="000000" w:themeColor="text1"/>
          <w:sz w:val="28"/>
          <w:szCs w:val="28"/>
          <w:lang w:val="en-US"/>
        </w:rPr>
        <w:t>4.</w:t>
      </w:r>
      <w:r w:rsidR="00584AFE">
        <w:rPr>
          <w:b/>
          <w:bCs/>
          <w:color w:val="000000" w:themeColor="text1"/>
          <w:sz w:val="28"/>
          <w:szCs w:val="28"/>
          <w:lang w:val="en-US"/>
        </w:rPr>
        <w:t xml:space="preserve"> </w:t>
      </w:r>
      <w:r w:rsidR="00D45B29" w:rsidRPr="00584AFE">
        <w:rPr>
          <w:b/>
          <w:bCs/>
          <w:color w:val="000000" w:themeColor="text1"/>
          <w:sz w:val="28"/>
          <w:szCs w:val="28"/>
          <w:lang w:val="en-US"/>
        </w:rPr>
        <w:t>Accesul</w:t>
      </w:r>
      <w:r w:rsidR="00584AFE">
        <w:rPr>
          <w:b/>
          <w:bCs/>
          <w:color w:val="000000" w:themeColor="text1"/>
          <w:sz w:val="28"/>
          <w:szCs w:val="28"/>
          <w:lang w:val="en-US"/>
        </w:rPr>
        <w:t xml:space="preserve"> </w:t>
      </w:r>
      <w:r w:rsidR="00D45B29" w:rsidRPr="00584AFE">
        <w:rPr>
          <w:b/>
          <w:bCs/>
          <w:color w:val="000000" w:themeColor="text1"/>
          <w:sz w:val="28"/>
          <w:szCs w:val="28"/>
          <w:lang w:val="en-US"/>
        </w:rPr>
        <w:t xml:space="preserve">elevilor/ </w:t>
      </w:r>
      <w:r w:rsidRPr="00584AFE">
        <w:rPr>
          <w:b/>
          <w:bCs/>
          <w:color w:val="000000" w:themeColor="text1"/>
          <w:sz w:val="28"/>
          <w:szCs w:val="28"/>
          <w:lang w:val="en-US"/>
        </w:rPr>
        <w:t>copiilor la servicii de sprijin, pentru</w:t>
      </w:r>
      <w:r w:rsidR="00584AFE">
        <w:rPr>
          <w:b/>
          <w:bCs/>
          <w:color w:val="000000" w:themeColor="text1"/>
          <w:sz w:val="28"/>
          <w:szCs w:val="28"/>
          <w:lang w:val="en-US"/>
        </w:rPr>
        <w:t xml:space="preserve"> </w:t>
      </w:r>
      <w:r w:rsidRPr="00584AFE">
        <w:rPr>
          <w:b/>
          <w:bCs/>
          <w:color w:val="000000" w:themeColor="text1"/>
          <w:sz w:val="28"/>
          <w:szCs w:val="28"/>
          <w:lang w:val="en-US"/>
        </w:rPr>
        <w:t>asigurarea</w:t>
      </w:r>
      <w:r w:rsidR="00584AFE">
        <w:rPr>
          <w:b/>
          <w:bCs/>
          <w:color w:val="000000" w:themeColor="text1"/>
          <w:sz w:val="28"/>
          <w:szCs w:val="28"/>
          <w:lang w:val="en-US"/>
        </w:rPr>
        <w:t xml:space="preserve"> </w:t>
      </w:r>
      <w:r w:rsidRPr="00584AFE">
        <w:rPr>
          <w:b/>
          <w:bCs/>
          <w:color w:val="000000" w:themeColor="text1"/>
          <w:sz w:val="28"/>
          <w:szCs w:val="28"/>
          <w:lang w:val="en-US"/>
        </w:rPr>
        <w:t>dezvoltării</w:t>
      </w:r>
      <w:r w:rsidR="00584AFE">
        <w:rPr>
          <w:b/>
          <w:bCs/>
          <w:color w:val="000000" w:themeColor="text1"/>
          <w:sz w:val="28"/>
          <w:szCs w:val="28"/>
          <w:lang w:val="en-US"/>
        </w:rPr>
        <w:t xml:space="preserve"> </w:t>
      </w:r>
      <w:r w:rsidRPr="00584AFE">
        <w:rPr>
          <w:b/>
          <w:bCs/>
          <w:color w:val="000000" w:themeColor="text1"/>
          <w:sz w:val="28"/>
          <w:szCs w:val="28"/>
          <w:lang w:val="en-US"/>
        </w:rPr>
        <w:t>fizice, mintale</w:t>
      </w:r>
      <w:r w:rsidR="00584AFE">
        <w:rPr>
          <w:b/>
          <w:bCs/>
          <w:color w:val="000000" w:themeColor="text1"/>
          <w:sz w:val="28"/>
          <w:szCs w:val="28"/>
          <w:lang w:val="en-US"/>
        </w:rPr>
        <w:t xml:space="preserve"> </w:t>
      </w:r>
      <w:r w:rsidRPr="00584AFE">
        <w:rPr>
          <w:b/>
          <w:bCs/>
          <w:color w:val="000000" w:themeColor="text1"/>
          <w:sz w:val="28"/>
          <w:szCs w:val="28"/>
          <w:lang w:val="en-US"/>
        </w:rPr>
        <w:t>și</w:t>
      </w:r>
      <w:r w:rsidR="00584AFE">
        <w:rPr>
          <w:b/>
          <w:bCs/>
          <w:color w:val="000000" w:themeColor="text1"/>
          <w:sz w:val="28"/>
          <w:szCs w:val="28"/>
          <w:lang w:val="en-US"/>
        </w:rPr>
        <w:t xml:space="preserve"> </w:t>
      </w:r>
      <w:r w:rsidRPr="00584AFE">
        <w:rPr>
          <w:b/>
          <w:bCs/>
          <w:color w:val="000000" w:themeColor="text1"/>
          <w:sz w:val="28"/>
          <w:szCs w:val="28"/>
          <w:lang w:val="en-US"/>
        </w:rPr>
        <w:t>emoționale</w:t>
      </w:r>
      <w:r w:rsidR="00584AFE">
        <w:rPr>
          <w:b/>
          <w:bCs/>
          <w:color w:val="000000" w:themeColor="text1"/>
          <w:sz w:val="28"/>
          <w:szCs w:val="28"/>
          <w:lang w:val="en-US"/>
        </w:rPr>
        <w:t xml:space="preserve"> </w:t>
      </w:r>
      <w:r w:rsidRPr="00584AFE">
        <w:rPr>
          <w:b/>
          <w:bCs/>
          <w:color w:val="000000" w:themeColor="text1"/>
          <w:sz w:val="28"/>
          <w:szCs w:val="28"/>
          <w:lang w:val="en-US"/>
        </w:rPr>
        <w:t>și</w:t>
      </w:r>
      <w:r w:rsidR="00584AFE">
        <w:rPr>
          <w:b/>
          <w:bCs/>
          <w:color w:val="000000" w:themeColor="text1"/>
          <w:sz w:val="28"/>
          <w:szCs w:val="28"/>
          <w:lang w:val="en-US"/>
        </w:rPr>
        <w:t xml:space="preserve"> </w:t>
      </w:r>
      <w:r w:rsidRPr="00584AFE">
        <w:rPr>
          <w:b/>
          <w:bCs/>
          <w:color w:val="000000" w:themeColor="text1"/>
          <w:sz w:val="28"/>
          <w:szCs w:val="28"/>
          <w:lang w:val="en-US"/>
        </w:rPr>
        <w:t>implicarea</w:t>
      </w:r>
      <w:r w:rsidR="00584AFE">
        <w:rPr>
          <w:b/>
          <w:bCs/>
          <w:color w:val="000000" w:themeColor="text1"/>
          <w:sz w:val="28"/>
          <w:szCs w:val="28"/>
          <w:lang w:val="en-US"/>
        </w:rPr>
        <w:t xml:space="preserve"> </w:t>
      </w:r>
      <w:r w:rsidRPr="00584AFE">
        <w:rPr>
          <w:b/>
          <w:bCs/>
          <w:color w:val="000000" w:themeColor="text1"/>
          <w:sz w:val="28"/>
          <w:szCs w:val="28"/>
          <w:lang w:val="en-US"/>
        </w:rPr>
        <w:t>personalului</w:t>
      </w:r>
      <w:r w:rsidR="00584AFE">
        <w:rPr>
          <w:b/>
          <w:bCs/>
          <w:color w:val="000000" w:themeColor="text1"/>
          <w:sz w:val="28"/>
          <w:szCs w:val="28"/>
          <w:lang w:val="en-US"/>
        </w:rPr>
        <w:t xml:space="preserve"> </w:t>
      </w:r>
      <w:r w:rsidRPr="00584AFE">
        <w:rPr>
          <w:b/>
          <w:bCs/>
          <w:color w:val="000000" w:themeColor="text1"/>
          <w:sz w:val="28"/>
          <w:szCs w:val="28"/>
          <w:lang w:val="en-US"/>
        </w:rPr>
        <w:t>și a partenerilor</w:t>
      </w:r>
      <w:r w:rsidR="00584AFE">
        <w:rPr>
          <w:b/>
          <w:bCs/>
          <w:color w:val="000000" w:themeColor="text1"/>
          <w:sz w:val="28"/>
          <w:szCs w:val="28"/>
          <w:lang w:val="en-US"/>
        </w:rPr>
        <w:t xml:space="preserve"> </w:t>
      </w:r>
      <w:r w:rsidRPr="00584AFE">
        <w:rPr>
          <w:b/>
          <w:bCs/>
          <w:color w:val="000000" w:themeColor="text1"/>
          <w:sz w:val="28"/>
          <w:szCs w:val="28"/>
          <w:lang w:val="en-US"/>
        </w:rPr>
        <w:t>Instituției</w:t>
      </w:r>
      <w:r w:rsidR="00584AFE">
        <w:rPr>
          <w:b/>
          <w:bCs/>
          <w:color w:val="000000" w:themeColor="text1"/>
          <w:sz w:val="28"/>
          <w:szCs w:val="28"/>
          <w:lang w:val="en-US"/>
        </w:rPr>
        <w:t xml:space="preserve"> </w:t>
      </w:r>
      <w:r w:rsidRPr="00584AFE">
        <w:rPr>
          <w:b/>
          <w:bCs/>
          <w:color w:val="000000" w:themeColor="text1"/>
          <w:sz w:val="28"/>
          <w:szCs w:val="28"/>
          <w:lang w:val="en-US"/>
        </w:rPr>
        <w:t>în</w:t>
      </w:r>
      <w:r w:rsidR="00584AFE">
        <w:rPr>
          <w:b/>
          <w:bCs/>
          <w:color w:val="000000" w:themeColor="text1"/>
          <w:sz w:val="28"/>
          <w:szCs w:val="28"/>
          <w:lang w:val="en-US"/>
        </w:rPr>
        <w:t xml:space="preserve"> </w:t>
      </w:r>
      <w:r w:rsidRPr="00584AFE">
        <w:rPr>
          <w:b/>
          <w:bCs/>
          <w:color w:val="000000" w:themeColor="text1"/>
          <w:sz w:val="28"/>
          <w:szCs w:val="28"/>
          <w:lang w:val="en-US"/>
        </w:rPr>
        <w:t>activitățile de prevenire a comportamentelor</w:t>
      </w:r>
      <w:r w:rsidR="00584AFE">
        <w:rPr>
          <w:b/>
          <w:bCs/>
          <w:color w:val="000000" w:themeColor="text1"/>
          <w:sz w:val="28"/>
          <w:szCs w:val="28"/>
          <w:lang w:val="en-US"/>
        </w:rPr>
        <w:t xml:space="preserve"> </w:t>
      </w:r>
      <w:r w:rsidRPr="00584AFE">
        <w:rPr>
          <w:b/>
          <w:bCs/>
          <w:color w:val="000000" w:themeColor="text1"/>
          <w:sz w:val="28"/>
          <w:szCs w:val="28"/>
          <w:lang w:val="en-US"/>
        </w:rPr>
        <w:t>dăunătoare</w:t>
      </w:r>
      <w:r w:rsidR="00584AFE">
        <w:rPr>
          <w:b/>
          <w:bCs/>
          <w:color w:val="000000" w:themeColor="text1"/>
          <w:sz w:val="28"/>
          <w:szCs w:val="28"/>
          <w:lang w:val="en-US"/>
        </w:rPr>
        <w:t xml:space="preserve"> </w:t>
      </w:r>
      <w:r w:rsidRPr="00584AFE">
        <w:rPr>
          <w:b/>
          <w:bCs/>
          <w:color w:val="000000" w:themeColor="text1"/>
          <w:sz w:val="28"/>
          <w:szCs w:val="28"/>
          <w:lang w:val="en-US"/>
        </w:rPr>
        <w:t>sănătății</w:t>
      </w:r>
      <w:r w:rsidR="00584AFE">
        <w:rPr>
          <w:b/>
          <w:bCs/>
          <w:color w:val="000000" w:themeColor="text1"/>
          <w:sz w:val="28"/>
          <w:szCs w:val="28"/>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C63FDC" w:rsidRDefault="00F842E4" w:rsidP="00F842E4">
            <w:pPr>
              <w:jc w:val="left"/>
              <w:rPr>
                <w:b/>
                <w:bCs/>
              </w:rPr>
            </w:pPr>
            <w:r w:rsidRPr="00C63FDC">
              <w:rPr>
                <w:b/>
                <w:bCs/>
              </w:rPr>
              <w:t xml:space="preserve">Dovezi </w:t>
            </w:r>
          </w:p>
        </w:tc>
        <w:tc>
          <w:tcPr>
            <w:tcW w:w="7570" w:type="dxa"/>
            <w:gridSpan w:val="3"/>
          </w:tcPr>
          <w:p w:rsidR="003A714B" w:rsidRPr="003A714B" w:rsidRDefault="006A0B45" w:rsidP="00584AFE">
            <w:pPr>
              <w:pStyle w:val="a5"/>
              <w:numPr>
                <w:ilvl w:val="0"/>
                <w:numId w:val="2"/>
              </w:numPr>
              <w:ind w:left="360"/>
              <w:rPr>
                <w:iCs/>
                <w:szCs w:val="24"/>
              </w:rPr>
            </w:pPr>
            <w:r w:rsidRPr="003A714B">
              <w:rPr>
                <w:iCs/>
                <w:szCs w:val="24"/>
              </w:rPr>
              <w:t>Act de caritate organizat de CE la data de 03</w:t>
            </w:r>
            <w:r w:rsidR="009F3E47" w:rsidRPr="003A714B">
              <w:rPr>
                <w:iCs/>
                <w:szCs w:val="24"/>
              </w:rPr>
              <w:t xml:space="preserve"> decembrie 2021</w:t>
            </w:r>
            <w:r w:rsidRPr="003A714B">
              <w:rPr>
                <w:iCs/>
                <w:szCs w:val="24"/>
              </w:rPr>
              <w:t>, de ziua oamenilor cu dezabil</w:t>
            </w:r>
            <w:r w:rsidR="003A714B" w:rsidRPr="003A714B">
              <w:rPr>
                <w:iCs/>
                <w:szCs w:val="24"/>
              </w:rPr>
              <w:t>ită</w:t>
            </w:r>
            <w:r w:rsidRPr="003A714B">
              <w:rPr>
                <w:iCs/>
                <w:szCs w:val="24"/>
              </w:rPr>
              <w:t>ţi</w:t>
            </w:r>
            <w:r w:rsidR="003A714B" w:rsidRPr="003A714B">
              <w:rPr>
                <w:iCs/>
                <w:szCs w:val="24"/>
              </w:rPr>
              <w:t xml:space="preserve">. </w:t>
            </w:r>
            <w:r w:rsidRPr="003A714B">
              <w:rPr>
                <w:iCs/>
                <w:szCs w:val="24"/>
              </w:rPr>
              <w:t>( vizite la domiciliu a copilor cu dezabilităţi)</w:t>
            </w:r>
          </w:p>
          <w:p w:rsidR="003A714B" w:rsidRDefault="00B12F5D" w:rsidP="003A714B">
            <w:pPr>
              <w:pStyle w:val="a5"/>
              <w:numPr>
                <w:ilvl w:val="0"/>
                <w:numId w:val="2"/>
              </w:numPr>
              <w:ind w:left="360"/>
              <w:rPr>
                <w:iCs/>
                <w:szCs w:val="24"/>
              </w:rPr>
            </w:pPr>
            <w:r w:rsidRPr="003A714B">
              <w:rPr>
                <w:rFonts w:eastAsia="Times New Roman"/>
                <w:color w:val="000000"/>
                <w:szCs w:val="24"/>
                <w:lang w:val="en-CA"/>
              </w:rPr>
              <w:t>Activitate cu elevii claselor I-IX  desfăsurată  de  asistentul medical din instituție cu subiectul</w:t>
            </w:r>
            <w:r w:rsidR="003A714B" w:rsidRPr="003A714B">
              <w:rPr>
                <w:rFonts w:eastAsia="Times New Roman"/>
                <w:color w:val="000000"/>
                <w:szCs w:val="24"/>
                <w:lang w:val="en-CA"/>
              </w:rPr>
              <w:t xml:space="preserve"> </w:t>
            </w:r>
            <w:r w:rsidRPr="003A714B">
              <w:rPr>
                <w:rFonts w:eastAsia="Times New Roman"/>
                <w:color w:val="000000"/>
                <w:szCs w:val="24"/>
                <w:lang w:val="en-CA"/>
              </w:rPr>
              <w:t>,,Prevenirea stresului,</w:t>
            </w:r>
            <w:r w:rsidR="003A714B" w:rsidRPr="003A714B">
              <w:rPr>
                <w:rFonts w:eastAsia="Times New Roman"/>
                <w:color w:val="000000"/>
                <w:szCs w:val="24"/>
                <w:lang w:val="en-CA"/>
              </w:rPr>
              <w:t xml:space="preserve"> </w:t>
            </w:r>
            <w:r w:rsidRPr="003A714B">
              <w:rPr>
                <w:rFonts w:eastAsia="Times New Roman"/>
                <w:color w:val="000000"/>
                <w:szCs w:val="24"/>
                <w:lang w:val="en-CA"/>
              </w:rPr>
              <w:t>intoxicațiilor alimentare,</w:t>
            </w:r>
            <w:r w:rsidR="003A714B" w:rsidRPr="003A714B">
              <w:rPr>
                <w:rFonts w:eastAsia="Times New Roman"/>
                <w:color w:val="000000"/>
                <w:szCs w:val="24"/>
                <w:lang w:val="en-CA"/>
              </w:rPr>
              <w:t xml:space="preserve"> </w:t>
            </w:r>
            <w:r w:rsidRPr="003A714B">
              <w:rPr>
                <w:rFonts w:eastAsia="Times New Roman"/>
                <w:color w:val="000000"/>
                <w:szCs w:val="24"/>
                <w:lang w:val="en-CA"/>
              </w:rPr>
              <w:t>alcoolului,</w:t>
            </w:r>
            <w:r w:rsidR="003A714B" w:rsidRPr="003A714B">
              <w:rPr>
                <w:rFonts w:eastAsia="Times New Roman"/>
                <w:color w:val="000000"/>
                <w:szCs w:val="24"/>
                <w:lang w:val="en-CA"/>
              </w:rPr>
              <w:t xml:space="preserve"> </w:t>
            </w:r>
            <w:r w:rsidRPr="003A714B">
              <w:rPr>
                <w:rFonts w:eastAsia="Times New Roman"/>
                <w:color w:val="000000"/>
                <w:szCs w:val="24"/>
                <w:lang w:val="en-CA"/>
              </w:rPr>
              <w:t>fumatului</w:t>
            </w:r>
            <w:r w:rsidR="003A714B" w:rsidRPr="003A714B">
              <w:rPr>
                <w:rFonts w:eastAsia="Times New Roman"/>
                <w:color w:val="000000"/>
                <w:szCs w:val="24"/>
                <w:lang w:val="en-CA"/>
              </w:rPr>
              <w:t>”.</w:t>
            </w:r>
            <w:r w:rsidR="00584AFE" w:rsidRPr="003A714B">
              <w:rPr>
                <w:iCs/>
                <w:szCs w:val="24"/>
              </w:rPr>
              <w:t xml:space="preserve"> </w:t>
            </w:r>
          </w:p>
          <w:p w:rsidR="003A714B" w:rsidRPr="003A714B" w:rsidRDefault="003A714B" w:rsidP="003A714B">
            <w:pPr>
              <w:pStyle w:val="a5"/>
              <w:numPr>
                <w:ilvl w:val="0"/>
                <w:numId w:val="2"/>
              </w:numPr>
              <w:ind w:left="360"/>
              <w:rPr>
                <w:iCs/>
                <w:szCs w:val="24"/>
              </w:rPr>
            </w:pPr>
            <w:r>
              <w:rPr>
                <w:szCs w:val="24"/>
              </w:rPr>
              <w:t>Informații afișate la panoul ,,Buletinul sanitar”, etaj.I, Pleante -cabinetul medical.</w:t>
            </w:r>
          </w:p>
          <w:p w:rsidR="003A714B" w:rsidRPr="003A714B" w:rsidRDefault="00584AFE" w:rsidP="00B12F5D">
            <w:pPr>
              <w:pStyle w:val="a5"/>
              <w:numPr>
                <w:ilvl w:val="0"/>
                <w:numId w:val="2"/>
              </w:numPr>
              <w:ind w:left="360"/>
              <w:rPr>
                <w:iCs/>
                <w:szCs w:val="24"/>
              </w:rPr>
            </w:pPr>
            <w:r w:rsidRPr="003A714B">
              <w:rPr>
                <w:iCs/>
                <w:szCs w:val="24"/>
              </w:rPr>
              <w:t xml:space="preserve">Ordinul </w:t>
            </w:r>
            <w:r w:rsidR="003A714B" w:rsidRPr="003A714B">
              <w:rPr>
                <w:iCs/>
                <w:szCs w:val="24"/>
              </w:rPr>
              <w:t>N</w:t>
            </w:r>
            <w:r w:rsidRPr="003A714B">
              <w:rPr>
                <w:iCs/>
                <w:szCs w:val="24"/>
              </w:rPr>
              <w:t>r.</w:t>
            </w:r>
            <w:r w:rsidR="003A714B" w:rsidRPr="003A714B">
              <w:rPr>
                <w:iCs/>
                <w:szCs w:val="24"/>
              </w:rPr>
              <w:t xml:space="preserve"> </w:t>
            </w:r>
            <w:r w:rsidRPr="003A714B">
              <w:rPr>
                <w:iCs/>
                <w:szCs w:val="24"/>
              </w:rPr>
              <w:t>06</w:t>
            </w:r>
            <w:r w:rsidR="003A714B" w:rsidRPr="003A714B">
              <w:rPr>
                <w:iCs/>
                <w:szCs w:val="24"/>
              </w:rPr>
              <w:t xml:space="preserve"> </w:t>
            </w:r>
            <w:r w:rsidRPr="003A714B">
              <w:rPr>
                <w:iCs/>
                <w:szCs w:val="24"/>
              </w:rPr>
              <w:t>,,A</w:t>
            </w:r>
            <w:r w:rsidR="003A714B" w:rsidRPr="003A714B">
              <w:rPr>
                <w:iCs/>
                <w:szCs w:val="24"/>
              </w:rPr>
              <w:t>”</w:t>
            </w:r>
            <w:r w:rsidRPr="003A714B">
              <w:rPr>
                <w:iCs/>
                <w:szCs w:val="24"/>
              </w:rPr>
              <w:t xml:space="preserve">din 01.09.2021 </w:t>
            </w:r>
            <w:r w:rsidR="003A714B" w:rsidRPr="003A714B">
              <w:rPr>
                <w:iCs/>
                <w:szCs w:val="24"/>
              </w:rPr>
              <w:t>R</w:t>
            </w:r>
            <w:r w:rsidRPr="003A714B">
              <w:rPr>
                <w:iCs/>
                <w:szCs w:val="24"/>
              </w:rPr>
              <w:t>eferitor la Securitatea vieții și să</w:t>
            </w:r>
            <w:r w:rsidR="003A714B" w:rsidRPr="003A714B">
              <w:rPr>
                <w:iCs/>
                <w:szCs w:val="24"/>
              </w:rPr>
              <w:t>nă</w:t>
            </w:r>
            <w:r w:rsidRPr="003A714B">
              <w:rPr>
                <w:iCs/>
                <w:szCs w:val="24"/>
              </w:rPr>
              <w:t xml:space="preserve">tății elevilor </w:t>
            </w:r>
            <w:r w:rsidR="003A714B" w:rsidRPr="003A714B">
              <w:rPr>
                <w:iCs/>
                <w:szCs w:val="24"/>
              </w:rPr>
              <w:t>î</w:t>
            </w:r>
            <w:r w:rsidRPr="003A714B">
              <w:rPr>
                <w:iCs/>
                <w:szCs w:val="24"/>
              </w:rPr>
              <w:t>n anul de studii 2021-2022.</w:t>
            </w:r>
          </w:p>
          <w:p w:rsidR="00B12F5D" w:rsidRPr="003A714B" w:rsidRDefault="00B12F5D" w:rsidP="00B12F5D">
            <w:pPr>
              <w:pStyle w:val="a5"/>
              <w:numPr>
                <w:ilvl w:val="0"/>
                <w:numId w:val="2"/>
              </w:numPr>
              <w:ind w:left="360"/>
              <w:rPr>
                <w:iCs/>
                <w:szCs w:val="24"/>
              </w:rPr>
            </w:pPr>
            <w:r w:rsidRPr="003A714B">
              <w:rPr>
                <w:iCs/>
                <w:szCs w:val="24"/>
              </w:rPr>
              <w:t>Ședința instructivă cu elevii claselor V-IX,</w:t>
            </w:r>
            <w:r w:rsidR="003A714B" w:rsidRPr="003A714B">
              <w:rPr>
                <w:iCs/>
                <w:szCs w:val="24"/>
              </w:rPr>
              <w:t xml:space="preserve"> </w:t>
            </w:r>
            <w:r w:rsidRPr="003A714B">
              <w:rPr>
                <w:iCs/>
                <w:szCs w:val="24"/>
              </w:rPr>
              <w:t>cu tematica</w:t>
            </w:r>
            <w:r w:rsidR="003A714B" w:rsidRPr="003A714B">
              <w:rPr>
                <w:iCs/>
                <w:szCs w:val="24"/>
              </w:rPr>
              <w:t xml:space="preserve"> </w:t>
            </w:r>
            <w:r w:rsidRPr="003A714B">
              <w:rPr>
                <w:iCs/>
                <w:szCs w:val="24"/>
              </w:rPr>
              <w:t>,,Prevenirea comportamentelor dăunătoare sănatății</w:t>
            </w:r>
            <w:r w:rsidR="003A714B" w:rsidRPr="003A714B">
              <w:rPr>
                <w:iCs/>
                <w:szCs w:val="24"/>
              </w:rPr>
              <w:t>”,</w:t>
            </w:r>
            <w:r w:rsidRPr="003A714B">
              <w:rPr>
                <w:iCs/>
                <w:szCs w:val="24"/>
              </w:rPr>
              <w:t xml:space="preserve">  în colaborare cu reprezentanții Inspectoratului de poliție Ștefan Vodă.</w:t>
            </w:r>
            <w:r w:rsidR="003A714B" w:rsidRPr="003A714B">
              <w:rPr>
                <w:iCs/>
                <w:szCs w:val="24"/>
              </w:rPr>
              <w:t xml:space="preserve"> (luna octombrie 2021)</w:t>
            </w:r>
          </w:p>
        </w:tc>
      </w:tr>
      <w:tr w:rsidR="00F842E4" w:rsidRPr="00E938A0" w:rsidTr="00DF435F">
        <w:tc>
          <w:tcPr>
            <w:tcW w:w="2069" w:type="dxa"/>
          </w:tcPr>
          <w:p w:rsidR="00F842E4" w:rsidRPr="00C63FDC" w:rsidRDefault="00F842E4" w:rsidP="00F842E4">
            <w:pPr>
              <w:jc w:val="left"/>
              <w:rPr>
                <w:b/>
                <w:bCs/>
              </w:rPr>
            </w:pPr>
            <w:r w:rsidRPr="00C63FDC">
              <w:rPr>
                <w:b/>
                <w:bCs/>
              </w:rPr>
              <w:t>Constatări</w:t>
            </w:r>
          </w:p>
        </w:tc>
        <w:tc>
          <w:tcPr>
            <w:tcW w:w="7570" w:type="dxa"/>
            <w:gridSpan w:val="3"/>
          </w:tcPr>
          <w:p w:rsidR="00CF5A53" w:rsidRPr="003A714B" w:rsidRDefault="00CF5A53" w:rsidP="003E363C">
            <w:pPr>
              <w:pStyle w:val="a5"/>
              <w:numPr>
                <w:ilvl w:val="0"/>
                <w:numId w:val="2"/>
              </w:numPr>
              <w:ind w:left="360"/>
              <w:rPr>
                <w:rFonts w:eastAsia="Times New Roman"/>
                <w:iCs/>
                <w:szCs w:val="24"/>
              </w:rPr>
            </w:pPr>
            <w:r w:rsidRPr="003A714B">
              <w:rPr>
                <w:rFonts w:eastAsia="Times New Roman"/>
                <w:color w:val="000000"/>
                <w:szCs w:val="24"/>
                <w:lang w:val="en-CA"/>
              </w:rPr>
              <w:t>Toți elevii din instituție au acces la servicii de sprijin. Pe parcursul anului în gimnaziu se organizează diferite activități de prevenire a comportamentelor dăun</w:t>
            </w:r>
            <w:r w:rsidR="009F3E47" w:rsidRPr="003A714B">
              <w:rPr>
                <w:rFonts w:eastAsia="Times New Roman"/>
                <w:color w:val="000000"/>
                <w:szCs w:val="24"/>
                <w:lang w:val="en-CA"/>
              </w:rPr>
              <w:t xml:space="preserve">ătoare sănătății. Medicul </w:t>
            </w:r>
            <w:r w:rsidRPr="003A714B">
              <w:rPr>
                <w:rFonts w:eastAsia="Times New Roman"/>
                <w:color w:val="000000"/>
                <w:szCs w:val="24"/>
                <w:lang w:val="en-CA"/>
              </w:rPr>
              <w:t xml:space="preserve"> școlar oferă consultații gratuite elevilor și cadrelor didactice din instituție.</w:t>
            </w:r>
          </w:p>
          <w:p w:rsidR="009F4675" w:rsidRPr="003A714B" w:rsidRDefault="000342BB" w:rsidP="003E363C">
            <w:pPr>
              <w:pStyle w:val="a5"/>
              <w:numPr>
                <w:ilvl w:val="0"/>
                <w:numId w:val="2"/>
              </w:numPr>
              <w:ind w:left="360"/>
              <w:rPr>
                <w:rFonts w:eastAsia="Times New Roman"/>
                <w:iCs/>
                <w:szCs w:val="24"/>
              </w:rPr>
            </w:pPr>
            <w:r w:rsidRPr="003A714B">
              <w:rPr>
                <w:szCs w:val="24"/>
              </w:rPr>
              <w:t>Elevii</w:t>
            </w:r>
            <w:r w:rsidR="003A714B">
              <w:rPr>
                <w:szCs w:val="24"/>
              </w:rPr>
              <w:t xml:space="preserve"> </w:t>
            </w:r>
            <w:r w:rsidRPr="003A714B">
              <w:rPr>
                <w:szCs w:val="24"/>
              </w:rPr>
              <w:t>posedă</w:t>
            </w:r>
            <w:r w:rsidR="003A714B">
              <w:rPr>
                <w:szCs w:val="24"/>
              </w:rPr>
              <w:t xml:space="preserve"> </w:t>
            </w:r>
            <w:r w:rsidRPr="003A714B">
              <w:rPr>
                <w:szCs w:val="24"/>
              </w:rPr>
              <w:t>informa</w:t>
            </w:r>
            <w:r w:rsidR="00ED0EDD" w:rsidRPr="003A714B">
              <w:rPr>
                <w:szCs w:val="24"/>
              </w:rPr>
              <w:t>ț</w:t>
            </w:r>
            <w:r w:rsidRPr="003A714B">
              <w:rPr>
                <w:szCs w:val="24"/>
              </w:rPr>
              <w:t>ii cu referire la urmările</w:t>
            </w:r>
            <w:r w:rsidR="003A714B">
              <w:rPr>
                <w:szCs w:val="24"/>
              </w:rPr>
              <w:t xml:space="preserve"> </w:t>
            </w:r>
            <w:r w:rsidRPr="003A714B">
              <w:rPr>
                <w:szCs w:val="24"/>
              </w:rPr>
              <w:t>stresului</w:t>
            </w:r>
            <w:r w:rsidR="003A714B">
              <w:rPr>
                <w:szCs w:val="24"/>
              </w:rPr>
              <w:t xml:space="preserve"> </w:t>
            </w:r>
            <w:r w:rsidRPr="003A714B">
              <w:rPr>
                <w:szCs w:val="24"/>
              </w:rPr>
              <w:t>asupra</w:t>
            </w:r>
            <w:r w:rsidR="003A714B">
              <w:rPr>
                <w:szCs w:val="24"/>
              </w:rPr>
              <w:t xml:space="preserve"> </w:t>
            </w:r>
            <w:r w:rsidRPr="003A714B">
              <w:rPr>
                <w:szCs w:val="24"/>
              </w:rPr>
              <w:t xml:space="preserve">organizmului </w:t>
            </w:r>
            <w:r w:rsidR="00ED0EDD" w:rsidRPr="003A714B">
              <w:rPr>
                <w:szCs w:val="24"/>
              </w:rPr>
              <w:t>î</w:t>
            </w:r>
            <w:r w:rsidR="006A0B45" w:rsidRPr="003A714B">
              <w:rPr>
                <w:szCs w:val="24"/>
              </w:rPr>
              <w:t>n curs de dezvoltare.</w:t>
            </w:r>
            <w:r w:rsidR="003A714B">
              <w:rPr>
                <w:szCs w:val="24"/>
              </w:rPr>
              <w:t xml:space="preserve"> </w:t>
            </w:r>
          </w:p>
          <w:p w:rsidR="00F842E4" w:rsidRPr="003A714B" w:rsidRDefault="009F4675" w:rsidP="003E363C">
            <w:pPr>
              <w:pStyle w:val="a5"/>
              <w:numPr>
                <w:ilvl w:val="0"/>
                <w:numId w:val="2"/>
              </w:numPr>
              <w:ind w:left="360"/>
              <w:rPr>
                <w:rFonts w:eastAsia="Times New Roman"/>
                <w:iCs/>
                <w:szCs w:val="24"/>
              </w:rPr>
            </w:pPr>
            <w:r w:rsidRPr="003A714B">
              <w:rPr>
                <w:szCs w:val="24"/>
              </w:rPr>
              <w:t xml:space="preserve">Au fost cunoscuţi cu </w:t>
            </w:r>
            <w:r w:rsidR="00ED0EDD" w:rsidRPr="003A714B">
              <w:rPr>
                <w:szCs w:val="24"/>
              </w:rPr>
              <w:t>te</w:t>
            </w:r>
            <w:r w:rsidR="000342BB" w:rsidRPr="003A714B">
              <w:rPr>
                <w:szCs w:val="24"/>
              </w:rPr>
              <w:t>hnici</w:t>
            </w:r>
            <w:r w:rsidR="00ED0EDD" w:rsidRPr="003A714B">
              <w:rPr>
                <w:szCs w:val="24"/>
              </w:rPr>
              <w:t xml:space="preserve"> ș</w:t>
            </w:r>
            <w:r w:rsidR="000342BB" w:rsidRPr="003A714B">
              <w:rPr>
                <w:szCs w:val="24"/>
              </w:rPr>
              <w:t>i</w:t>
            </w:r>
            <w:r w:rsidR="003A714B">
              <w:rPr>
                <w:szCs w:val="24"/>
              </w:rPr>
              <w:t xml:space="preserve"> </w:t>
            </w:r>
            <w:r w:rsidR="000342BB" w:rsidRPr="003A714B">
              <w:rPr>
                <w:szCs w:val="24"/>
              </w:rPr>
              <w:t>strategii de evitare</w:t>
            </w:r>
            <w:r w:rsidR="00ED0EDD" w:rsidRPr="003A714B">
              <w:rPr>
                <w:szCs w:val="24"/>
              </w:rPr>
              <w:t xml:space="preserve"> ș</w:t>
            </w:r>
            <w:r w:rsidR="000342BB" w:rsidRPr="003A714B">
              <w:rPr>
                <w:szCs w:val="24"/>
              </w:rPr>
              <w:t>i</w:t>
            </w:r>
            <w:r w:rsidR="003A714B">
              <w:rPr>
                <w:szCs w:val="24"/>
              </w:rPr>
              <w:t xml:space="preserve"> </w:t>
            </w:r>
            <w:r w:rsidR="000342BB" w:rsidRPr="003A714B">
              <w:rPr>
                <w:szCs w:val="24"/>
              </w:rPr>
              <w:t>depășire a situațiilor</w:t>
            </w:r>
            <w:r w:rsidR="003A714B">
              <w:rPr>
                <w:szCs w:val="24"/>
              </w:rPr>
              <w:t xml:space="preserve"> </w:t>
            </w:r>
            <w:r w:rsidR="000342BB" w:rsidRPr="003A714B">
              <w:rPr>
                <w:szCs w:val="24"/>
              </w:rPr>
              <w:t>conflictuale</w:t>
            </w:r>
            <w:r w:rsidR="003A714B">
              <w:rPr>
                <w:szCs w:val="24"/>
              </w:rPr>
              <w:t xml:space="preserve"> </w:t>
            </w:r>
            <w:r w:rsidR="000342BB" w:rsidRPr="003A714B">
              <w:rPr>
                <w:szCs w:val="24"/>
              </w:rPr>
              <w:t>c</w:t>
            </w:r>
            <w:r w:rsidR="00ED0EDD" w:rsidRPr="003A714B">
              <w:rPr>
                <w:szCs w:val="24"/>
              </w:rPr>
              <w:t>â</w:t>
            </w:r>
            <w:r w:rsidR="000342BB" w:rsidRPr="003A714B">
              <w:rPr>
                <w:szCs w:val="24"/>
              </w:rPr>
              <w:t>t</w:t>
            </w:r>
            <w:r w:rsidR="00ED0EDD" w:rsidRPr="003A714B">
              <w:rPr>
                <w:szCs w:val="24"/>
              </w:rPr>
              <w:t xml:space="preserve">  ș</w:t>
            </w:r>
            <w:r w:rsidR="000342BB" w:rsidRPr="003A714B">
              <w:rPr>
                <w:szCs w:val="24"/>
              </w:rPr>
              <w:t>i a st</w:t>
            </w:r>
            <w:r w:rsidR="00ED0EDD" w:rsidRPr="003A714B">
              <w:rPr>
                <w:szCs w:val="24"/>
              </w:rPr>
              <w:t>ă</w:t>
            </w:r>
            <w:r w:rsidR="000342BB" w:rsidRPr="003A714B">
              <w:rPr>
                <w:szCs w:val="24"/>
              </w:rPr>
              <w:t>rilor</w:t>
            </w:r>
            <w:r w:rsidR="003A714B">
              <w:rPr>
                <w:szCs w:val="24"/>
              </w:rPr>
              <w:t xml:space="preserve"> </w:t>
            </w:r>
            <w:r w:rsidR="000342BB" w:rsidRPr="003A714B">
              <w:rPr>
                <w:szCs w:val="24"/>
              </w:rPr>
              <w:t>frustrante</w:t>
            </w:r>
            <w:r w:rsidR="003A714B">
              <w:rPr>
                <w:szCs w:val="24"/>
              </w:rPr>
              <w:t xml:space="preserve"> </w:t>
            </w:r>
            <w:r w:rsidR="000342BB" w:rsidRPr="003A714B">
              <w:rPr>
                <w:szCs w:val="24"/>
              </w:rPr>
              <w:t>sau</w:t>
            </w:r>
            <w:r w:rsidR="003A714B">
              <w:rPr>
                <w:szCs w:val="24"/>
              </w:rPr>
              <w:t xml:space="preserve"> </w:t>
            </w:r>
            <w:r w:rsidR="000342BB" w:rsidRPr="003A714B">
              <w:rPr>
                <w:szCs w:val="24"/>
              </w:rPr>
              <w:t>anxioase.</w:t>
            </w:r>
          </w:p>
        </w:tc>
      </w:tr>
      <w:tr w:rsidR="00F842E4" w:rsidRPr="00E938A0" w:rsidTr="00DF435F">
        <w:tc>
          <w:tcPr>
            <w:tcW w:w="2069" w:type="dxa"/>
          </w:tcPr>
          <w:p w:rsidR="00F842E4" w:rsidRPr="00C63FDC" w:rsidRDefault="00F842E4" w:rsidP="00F842E4">
            <w:pPr>
              <w:jc w:val="left"/>
              <w:rPr>
                <w:b/>
                <w:bCs/>
              </w:rPr>
            </w:pPr>
            <w:r w:rsidRPr="00C63FDC">
              <w:rPr>
                <w:b/>
                <w:bCs/>
              </w:rPr>
              <w:t xml:space="preserve">Pondere și punctaj acordat </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580AB8">
              <w:t>1</w:t>
            </w:r>
          </w:p>
        </w:tc>
        <w:tc>
          <w:tcPr>
            <w:tcW w:w="2268" w:type="dxa"/>
          </w:tcPr>
          <w:p w:rsidR="00F842E4" w:rsidRPr="00D25024" w:rsidRDefault="00F842E4" w:rsidP="00F842E4">
            <w:r>
              <w:t xml:space="preserve">Punctaj acordat: - </w:t>
            </w:r>
            <w:r w:rsidR="00580AB8">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F842E4" w:rsidP="00F842E4">
            <w:pPr>
              <w:rPr>
                <w:b/>
                <w:bCs/>
              </w:rPr>
            </w:pPr>
          </w:p>
        </w:tc>
      </w:tr>
    </w:tbl>
    <w:p w:rsidR="00D25024" w:rsidRDefault="00D25024" w:rsidP="00D25024"/>
    <w:p w:rsidR="00D25024" w:rsidRPr="008A0D6D" w:rsidRDefault="00D25024" w:rsidP="00AF60C0">
      <w:pPr>
        <w:pStyle w:val="2"/>
        <w:jc w:val="left"/>
        <w:rPr>
          <w:color w:val="000000" w:themeColor="text1"/>
          <w:lang w:val="en-US"/>
        </w:rPr>
      </w:pPr>
      <w:bookmarkStart w:id="10" w:name="_Toc46741865"/>
      <w:bookmarkStart w:id="11" w:name="_Toc80818917"/>
      <w:r w:rsidRPr="00C63FDC">
        <w:rPr>
          <w:sz w:val="28"/>
          <w:szCs w:val="28"/>
          <w:lang w:val="en-US"/>
        </w:rPr>
        <w:t>Standard 1.3.</w:t>
      </w:r>
      <w:r w:rsidRPr="008A0D6D">
        <w:rPr>
          <w:color w:val="000000" w:themeColor="text1"/>
          <w:sz w:val="28"/>
          <w:szCs w:val="28"/>
          <w:lang w:val="en-US"/>
        </w:rPr>
        <w:t>Instituția de învățământ</w:t>
      </w:r>
      <w:r w:rsidR="008A0D6D">
        <w:rPr>
          <w:color w:val="000000" w:themeColor="text1"/>
          <w:sz w:val="28"/>
          <w:szCs w:val="28"/>
          <w:lang w:val="en-US"/>
        </w:rPr>
        <w:t xml:space="preserve"> </w:t>
      </w:r>
      <w:r w:rsidRPr="008A0D6D">
        <w:rPr>
          <w:color w:val="000000" w:themeColor="text1"/>
          <w:sz w:val="28"/>
          <w:szCs w:val="28"/>
          <w:lang w:val="en-US"/>
        </w:rPr>
        <w:t>oferă</w:t>
      </w:r>
      <w:r w:rsidR="008A0D6D">
        <w:rPr>
          <w:color w:val="000000" w:themeColor="text1"/>
          <w:sz w:val="28"/>
          <w:szCs w:val="28"/>
          <w:lang w:val="en-US"/>
        </w:rPr>
        <w:t xml:space="preserve"> </w:t>
      </w:r>
      <w:r w:rsidRPr="008A0D6D">
        <w:rPr>
          <w:color w:val="000000" w:themeColor="text1"/>
          <w:sz w:val="28"/>
          <w:szCs w:val="28"/>
          <w:lang w:val="en-US"/>
        </w:rPr>
        <w:t xml:space="preserve">srvicii de </w:t>
      </w:r>
      <w:r w:rsidR="000846B8" w:rsidRPr="008A0D6D">
        <w:rPr>
          <w:color w:val="000000" w:themeColor="text1"/>
          <w:sz w:val="28"/>
          <w:szCs w:val="28"/>
          <w:lang w:val="en-US"/>
        </w:rPr>
        <w:t xml:space="preserve">suport </w:t>
      </w:r>
      <w:r w:rsidRPr="008A0D6D">
        <w:rPr>
          <w:color w:val="000000" w:themeColor="text1"/>
          <w:sz w:val="28"/>
          <w:szCs w:val="28"/>
          <w:lang w:val="en-US"/>
        </w:rPr>
        <w:t>pentru</w:t>
      </w:r>
      <w:r w:rsidR="008A0D6D">
        <w:rPr>
          <w:color w:val="000000" w:themeColor="text1"/>
          <w:sz w:val="28"/>
          <w:szCs w:val="28"/>
          <w:lang w:val="en-US"/>
        </w:rPr>
        <w:t xml:space="preserve"> </w:t>
      </w:r>
      <w:r w:rsidRPr="008A0D6D">
        <w:rPr>
          <w:color w:val="000000" w:themeColor="text1"/>
          <w:sz w:val="28"/>
          <w:szCs w:val="28"/>
          <w:lang w:val="en-US"/>
        </w:rPr>
        <w:t>promovarea</w:t>
      </w:r>
      <w:r w:rsidR="008A0D6D">
        <w:rPr>
          <w:color w:val="000000" w:themeColor="text1"/>
          <w:sz w:val="28"/>
          <w:szCs w:val="28"/>
          <w:lang w:val="en-US"/>
        </w:rPr>
        <w:t xml:space="preserve"> </w:t>
      </w:r>
      <w:r w:rsidRPr="008A0D6D">
        <w:rPr>
          <w:color w:val="000000" w:themeColor="text1"/>
          <w:sz w:val="28"/>
          <w:szCs w:val="28"/>
          <w:lang w:val="en-US"/>
        </w:rPr>
        <w:t>unui mod sănătos de viață</w:t>
      </w:r>
      <w:bookmarkEnd w:id="10"/>
      <w:bookmarkEnd w:id="11"/>
      <w:r w:rsidR="000846B8" w:rsidRPr="008A0D6D">
        <w:rPr>
          <w:color w:val="000000" w:themeColor="text1"/>
          <w:sz w:val="28"/>
          <w:szCs w:val="28"/>
          <w:lang w:val="en-US"/>
        </w:rPr>
        <w:t>.</w:t>
      </w:r>
    </w:p>
    <w:p w:rsidR="00D25024" w:rsidRPr="008A0D6D" w:rsidRDefault="00D25024" w:rsidP="00AF60C0">
      <w:pPr>
        <w:jc w:val="left"/>
        <w:rPr>
          <w:b/>
          <w:bCs/>
          <w:color w:val="000000" w:themeColor="text1"/>
          <w:sz w:val="28"/>
          <w:szCs w:val="28"/>
          <w:lang w:val="en-US"/>
        </w:rPr>
      </w:pPr>
      <w:r w:rsidRPr="008A0D6D">
        <w:rPr>
          <w:b/>
          <w:bCs/>
          <w:color w:val="000000" w:themeColor="text1"/>
          <w:sz w:val="28"/>
          <w:szCs w:val="28"/>
          <w:lang w:val="en-US"/>
        </w:rPr>
        <w:t>Domeniu: Management</w:t>
      </w:r>
    </w:p>
    <w:p w:rsidR="00D25024" w:rsidRPr="008A0D6D" w:rsidRDefault="00D25024" w:rsidP="00AF60C0">
      <w:pPr>
        <w:jc w:val="left"/>
        <w:rPr>
          <w:color w:val="000000" w:themeColor="text1"/>
          <w:sz w:val="28"/>
          <w:szCs w:val="28"/>
          <w:lang w:val="en-US"/>
        </w:rPr>
      </w:pPr>
      <w:r w:rsidRPr="008A0D6D">
        <w:rPr>
          <w:b/>
          <w:bCs/>
          <w:color w:val="000000" w:themeColor="text1"/>
          <w:sz w:val="28"/>
          <w:szCs w:val="28"/>
          <w:lang w:val="en-US"/>
        </w:rPr>
        <w:t>Indicator1.3.1.Colaborarea cu familiile, cu serviciile</w:t>
      </w:r>
      <w:r w:rsidR="008A0D6D">
        <w:rPr>
          <w:b/>
          <w:bCs/>
          <w:color w:val="000000" w:themeColor="text1"/>
          <w:sz w:val="28"/>
          <w:szCs w:val="28"/>
          <w:lang w:val="en-US"/>
        </w:rPr>
        <w:t xml:space="preserve"> </w:t>
      </w:r>
      <w:r w:rsidRPr="008A0D6D">
        <w:rPr>
          <w:b/>
          <w:bCs/>
          <w:color w:val="000000" w:themeColor="text1"/>
          <w:sz w:val="28"/>
          <w:szCs w:val="28"/>
          <w:lang w:val="en-US"/>
        </w:rPr>
        <w:t>publice de sănătate</w:t>
      </w:r>
      <w:r w:rsidR="008A0D6D">
        <w:rPr>
          <w:b/>
          <w:bCs/>
          <w:color w:val="000000" w:themeColor="text1"/>
          <w:sz w:val="28"/>
          <w:szCs w:val="28"/>
          <w:lang w:val="en-US"/>
        </w:rPr>
        <w:t xml:space="preserve"> </w:t>
      </w:r>
      <w:r w:rsidRPr="008A0D6D">
        <w:rPr>
          <w:b/>
          <w:bCs/>
          <w:color w:val="000000" w:themeColor="text1"/>
          <w:sz w:val="28"/>
          <w:szCs w:val="28"/>
          <w:lang w:val="en-US"/>
        </w:rPr>
        <w:t>și</w:t>
      </w:r>
      <w:r w:rsidR="008A0D6D">
        <w:rPr>
          <w:b/>
          <w:bCs/>
          <w:color w:val="000000" w:themeColor="text1"/>
          <w:sz w:val="28"/>
          <w:szCs w:val="28"/>
          <w:lang w:val="en-US"/>
        </w:rPr>
        <w:t xml:space="preserve"> </w:t>
      </w:r>
      <w:r w:rsidRPr="008A0D6D">
        <w:rPr>
          <w:b/>
          <w:bCs/>
          <w:color w:val="000000" w:themeColor="text1"/>
          <w:sz w:val="28"/>
          <w:szCs w:val="28"/>
          <w:lang w:val="en-US"/>
        </w:rPr>
        <w:t>alte</w:t>
      </w:r>
      <w:r w:rsidR="008A0D6D">
        <w:rPr>
          <w:b/>
          <w:bCs/>
          <w:color w:val="000000" w:themeColor="text1"/>
          <w:sz w:val="28"/>
          <w:szCs w:val="28"/>
          <w:lang w:val="en-US"/>
        </w:rPr>
        <w:t xml:space="preserve"> </w:t>
      </w:r>
      <w:r w:rsidRPr="008A0D6D">
        <w:rPr>
          <w:b/>
          <w:bCs/>
          <w:color w:val="000000" w:themeColor="text1"/>
          <w:sz w:val="28"/>
          <w:szCs w:val="28"/>
          <w:lang w:val="en-US"/>
        </w:rPr>
        <w:t>instituții cu atribuții</w:t>
      </w:r>
      <w:r w:rsidR="008A0D6D">
        <w:rPr>
          <w:b/>
          <w:bCs/>
          <w:color w:val="000000" w:themeColor="text1"/>
          <w:sz w:val="28"/>
          <w:szCs w:val="28"/>
          <w:lang w:val="en-US"/>
        </w:rPr>
        <w:t xml:space="preserve"> </w:t>
      </w:r>
      <w:r w:rsidRPr="008A0D6D">
        <w:rPr>
          <w:b/>
          <w:bCs/>
          <w:color w:val="000000" w:themeColor="text1"/>
          <w:sz w:val="28"/>
          <w:szCs w:val="28"/>
          <w:lang w:val="en-US"/>
        </w:rPr>
        <w:t>legale</w:t>
      </w:r>
      <w:r w:rsidR="008A0D6D">
        <w:rPr>
          <w:b/>
          <w:bCs/>
          <w:color w:val="000000" w:themeColor="text1"/>
          <w:sz w:val="28"/>
          <w:szCs w:val="28"/>
          <w:lang w:val="en-US"/>
        </w:rPr>
        <w:t xml:space="preserve"> </w:t>
      </w:r>
      <w:r w:rsidRPr="008A0D6D">
        <w:rPr>
          <w:b/>
          <w:bCs/>
          <w:color w:val="000000" w:themeColor="text1"/>
          <w:sz w:val="28"/>
          <w:szCs w:val="28"/>
          <w:lang w:val="en-US"/>
        </w:rPr>
        <w:t>în</w:t>
      </w:r>
      <w:r w:rsidR="008A0D6D">
        <w:rPr>
          <w:b/>
          <w:bCs/>
          <w:color w:val="000000" w:themeColor="text1"/>
          <w:sz w:val="28"/>
          <w:szCs w:val="28"/>
          <w:lang w:val="en-US"/>
        </w:rPr>
        <w:t xml:space="preserve"> </w:t>
      </w:r>
      <w:r w:rsidRPr="008A0D6D">
        <w:rPr>
          <w:b/>
          <w:bCs/>
          <w:color w:val="000000" w:themeColor="text1"/>
          <w:sz w:val="28"/>
          <w:szCs w:val="28"/>
          <w:lang w:val="en-US"/>
        </w:rPr>
        <w:t>acest</w:t>
      </w:r>
      <w:r w:rsidR="00663FD6">
        <w:rPr>
          <w:b/>
          <w:bCs/>
          <w:color w:val="000000" w:themeColor="text1"/>
          <w:sz w:val="28"/>
          <w:szCs w:val="28"/>
          <w:lang w:val="en-US"/>
        </w:rPr>
        <w:t xml:space="preserve"> </w:t>
      </w:r>
      <w:r w:rsidRPr="008A0D6D">
        <w:rPr>
          <w:b/>
          <w:bCs/>
          <w:color w:val="000000" w:themeColor="text1"/>
          <w:sz w:val="28"/>
          <w:szCs w:val="28"/>
          <w:lang w:val="en-US"/>
        </w:rPr>
        <w:t>sens</w:t>
      </w:r>
      <w:r w:rsidR="00663FD6">
        <w:rPr>
          <w:b/>
          <w:bCs/>
          <w:color w:val="000000" w:themeColor="text1"/>
          <w:sz w:val="28"/>
          <w:szCs w:val="28"/>
          <w:lang w:val="en-US"/>
        </w:rPr>
        <w:t xml:space="preserve"> </w:t>
      </w:r>
      <w:r w:rsidRPr="008A0D6D">
        <w:rPr>
          <w:b/>
          <w:bCs/>
          <w:color w:val="000000" w:themeColor="text1"/>
          <w:sz w:val="28"/>
          <w:szCs w:val="28"/>
          <w:lang w:val="en-US"/>
        </w:rPr>
        <w:t>în</w:t>
      </w:r>
      <w:r w:rsidR="00663FD6">
        <w:rPr>
          <w:b/>
          <w:bCs/>
          <w:color w:val="000000" w:themeColor="text1"/>
          <w:sz w:val="28"/>
          <w:szCs w:val="28"/>
          <w:lang w:val="en-US"/>
        </w:rPr>
        <w:t xml:space="preserve"> </w:t>
      </w:r>
      <w:r w:rsidRPr="008A0D6D">
        <w:rPr>
          <w:b/>
          <w:bCs/>
          <w:color w:val="000000" w:themeColor="text1"/>
          <w:sz w:val="28"/>
          <w:szCs w:val="28"/>
          <w:lang w:val="en-US"/>
        </w:rPr>
        <w:t>promovarea</w:t>
      </w:r>
      <w:r w:rsidR="00663FD6">
        <w:rPr>
          <w:b/>
          <w:bCs/>
          <w:color w:val="000000" w:themeColor="text1"/>
          <w:sz w:val="28"/>
          <w:szCs w:val="28"/>
          <w:lang w:val="en-US"/>
        </w:rPr>
        <w:t xml:space="preserve"> </w:t>
      </w:r>
      <w:r w:rsidRPr="008A0D6D">
        <w:rPr>
          <w:b/>
          <w:bCs/>
          <w:color w:val="000000" w:themeColor="text1"/>
          <w:sz w:val="28"/>
          <w:szCs w:val="28"/>
          <w:lang w:val="en-US"/>
        </w:rPr>
        <w:t>valorii</w:t>
      </w:r>
      <w:r w:rsidR="00663FD6">
        <w:rPr>
          <w:b/>
          <w:bCs/>
          <w:color w:val="000000" w:themeColor="text1"/>
          <w:sz w:val="28"/>
          <w:szCs w:val="28"/>
          <w:lang w:val="en-US"/>
        </w:rPr>
        <w:t xml:space="preserve"> </w:t>
      </w:r>
      <w:r w:rsidRPr="008A0D6D">
        <w:rPr>
          <w:b/>
          <w:bCs/>
          <w:color w:val="000000" w:themeColor="text1"/>
          <w:sz w:val="28"/>
          <w:szCs w:val="28"/>
          <w:lang w:val="en-US"/>
        </w:rPr>
        <w:t>sănătății</w:t>
      </w:r>
      <w:r w:rsidR="00663FD6">
        <w:rPr>
          <w:b/>
          <w:bCs/>
          <w:color w:val="000000" w:themeColor="text1"/>
          <w:sz w:val="28"/>
          <w:szCs w:val="28"/>
          <w:lang w:val="en-US"/>
        </w:rPr>
        <w:t xml:space="preserve"> </w:t>
      </w:r>
      <w:r w:rsidRPr="008A0D6D">
        <w:rPr>
          <w:b/>
          <w:bCs/>
          <w:color w:val="000000" w:themeColor="text1"/>
          <w:sz w:val="28"/>
          <w:szCs w:val="28"/>
          <w:lang w:val="en-US"/>
        </w:rPr>
        <w:t>fizice</w:t>
      </w:r>
      <w:r w:rsidR="00663FD6">
        <w:rPr>
          <w:b/>
          <w:bCs/>
          <w:color w:val="000000" w:themeColor="text1"/>
          <w:sz w:val="28"/>
          <w:szCs w:val="28"/>
          <w:lang w:val="en-US"/>
        </w:rPr>
        <w:t xml:space="preserve"> </w:t>
      </w:r>
      <w:r w:rsidRPr="008A0D6D">
        <w:rPr>
          <w:b/>
          <w:bCs/>
          <w:color w:val="000000" w:themeColor="text1"/>
          <w:sz w:val="28"/>
          <w:szCs w:val="28"/>
          <w:lang w:val="en-US"/>
        </w:rPr>
        <w:t>și</w:t>
      </w:r>
      <w:r w:rsidR="00663FD6">
        <w:rPr>
          <w:b/>
          <w:bCs/>
          <w:color w:val="000000" w:themeColor="text1"/>
          <w:sz w:val="28"/>
          <w:szCs w:val="28"/>
          <w:lang w:val="en-US"/>
        </w:rPr>
        <w:t xml:space="preserve"> </w:t>
      </w:r>
      <w:r w:rsidRPr="008A0D6D">
        <w:rPr>
          <w:b/>
          <w:bCs/>
          <w:color w:val="000000" w:themeColor="text1"/>
          <w:sz w:val="28"/>
          <w:szCs w:val="28"/>
          <w:lang w:val="en-US"/>
        </w:rPr>
        <w:lastRenderedPageBreak/>
        <w:t>mintale</w:t>
      </w:r>
      <w:r w:rsidR="00663FD6">
        <w:rPr>
          <w:b/>
          <w:bCs/>
          <w:color w:val="000000" w:themeColor="text1"/>
          <w:sz w:val="28"/>
          <w:szCs w:val="28"/>
          <w:lang w:val="en-US"/>
        </w:rPr>
        <w:t xml:space="preserve"> </w:t>
      </w:r>
      <w:r w:rsidRPr="008A0D6D">
        <w:rPr>
          <w:b/>
          <w:bCs/>
          <w:color w:val="000000" w:themeColor="text1"/>
          <w:sz w:val="28"/>
          <w:szCs w:val="28"/>
          <w:lang w:val="en-US"/>
        </w:rPr>
        <w:t>a</w:t>
      </w:r>
      <w:r w:rsidR="00663FD6">
        <w:rPr>
          <w:b/>
          <w:bCs/>
          <w:color w:val="000000" w:themeColor="text1"/>
          <w:sz w:val="28"/>
          <w:szCs w:val="28"/>
          <w:lang w:val="en-US"/>
        </w:rPr>
        <w:t xml:space="preserve"> </w:t>
      </w:r>
      <w:r w:rsidRPr="008A0D6D">
        <w:rPr>
          <w:b/>
          <w:bCs/>
          <w:color w:val="000000" w:themeColor="text1"/>
          <w:sz w:val="28"/>
          <w:szCs w:val="28"/>
          <w:lang w:val="en-US"/>
        </w:rPr>
        <w:t>elevilor/ copiilor, înpromova</w:t>
      </w:r>
      <w:r w:rsidR="00663FD6">
        <w:rPr>
          <w:b/>
          <w:bCs/>
          <w:color w:val="000000" w:themeColor="text1"/>
          <w:sz w:val="28"/>
          <w:szCs w:val="28"/>
          <w:lang w:val="en-US"/>
        </w:rPr>
        <w:t xml:space="preserve"> </w:t>
      </w:r>
      <w:r w:rsidRPr="008A0D6D">
        <w:rPr>
          <w:b/>
          <w:bCs/>
          <w:color w:val="000000" w:themeColor="text1"/>
          <w:sz w:val="28"/>
          <w:szCs w:val="28"/>
          <w:lang w:val="en-US"/>
        </w:rPr>
        <w:t>rea</w:t>
      </w:r>
      <w:r w:rsidR="00663FD6">
        <w:rPr>
          <w:b/>
          <w:bCs/>
          <w:color w:val="000000" w:themeColor="text1"/>
          <w:sz w:val="28"/>
          <w:szCs w:val="28"/>
          <w:lang w:val="en-US"/>
        </w:rPr>
        <w:t xml:space="preserve"> </w:t>
      </w:r>
      <w:r w:rsidRPr="008A0D6D">
        <w:rPr>
          <w:b/>
          <w:bCs/>
          <w:color w:val="000000" w:themeColor="text1"/>
          <w:sz w:val="28"/>
          <w:szCs w:val="28"/>
          <w:lang w:val="en-US"/>
        </w:rPr>
        <w:t>stilului</w:t>
      </w:r>
      <w:r w:rsidR="00663FD6">
        <w:rPr>
          <w:b/>
          <w:bCs/>
          <w:color w:val="000000" w:themeColor="text1"/>
          <w:sz w:val="28"/>
          <w:szCs w:val="28"/>
          <w:lang w:val="en-US"/>
        </w:rPr>
        <w:t xml:space="preserve"> </w:t>
      </w:r>
      <w:r w:rsidRPr="008A0D6D">
        <w:rPr>
          <w:b/>
          <w:bCs/>
          <w:color w:val="000000" w:themeColor="text1"/>
          <w:sz w:val="28"/>
          <w:szCs w:val="28"/>
          <w:lang w:val="en-US"/>
        </w:rPr>
        <w:t>sănătos de viață</w:t>
      </w:r>
      <w:r w:rsidR="00663FD6">
        <w:rPr>
          <w:b/>
          <w:bCs/>
          <w:color w:val="000000" w:themeColor="text1"/>
          <w:sz w:val="28"/>
          <w:szCs w:val="28"/>
          <w:lang w:val="en-US"/>
        </w:rPr>
        <w:t xml:space="preserve"> </w:t>
      </w:r>
      <w:r w:rsidRPr="008A0D6D">
        <w:rPr>
          <w:b/>
          <w:bCs/>
          <w:color w:val="000000" w:themeColor="text1"/>
          <w:sz w:val="28"/>
          <w:szCs w:val="28"/>
          <w:lang w:val="en-US"/>
        </w:rPr>
        <w:t>în</w:t>
      </w:r>
      <w:r w:rsidR="00663FD6">
        <w:rPr>
          <w:b/>
          <w:bCs/>
          <w:color w:val="000000" w:themeColor="text1"/>
          <w:sz w:val="28"/>
          <w:szCs w:val="28"/>
          <w:lang w:val="en-US"/>
        </w:rPr>
        <w:t xml:space="preserve"> </w:t>
      </w:r>
      <w:r w:rsidRPr="008A0D6D">
        <w:rPr>
          <w:b/>
          <w:bCs/>
          <w:color w:val="000000" w:themeColor="text1"/>
          <w:sz w:val="28"/>
          <w:szCs w:val="28"/>
          <w:lang w:val="en-US"/>
        </w:rPr>
        <w:t>instituție</w:t>
      </w:r>
      <w:r w:rsidR="00663FD6">
        <w:rPr>
          <w:b/>
          <w:bCs/>
          <w:color w:val="000000" w:themeColor="text1"/>
          <w:sz w:val="28"/>
          <w:szCs w:val="28"/>
          <w:lang w:val="en-US"/>
        </w:rPr>
        <w:t xml:space="preserve"> </w:t>
      </w:r>
      <w:r w:rsidRPr="008A0D6D">
        <w:rPr>
          <w:b/>
          <w:bCs/>
          <w:color w:val="000000" w:themeColor="text1"/>
          <w:sz w:val="28"/>
          <w:szCs w:val="28"/>
          <w:lang w:val="en-US"/>
        </w:rPr>
        <w:t>și</w:t>
      </w:r>
      <w:r w:rsidR="00663FD6">
        <w:rPr>
          <w:b/>
          <w:bCs/>
          <w:color w:val="000000" w:themeColor="text1"/>
          <w:sz w:val="28"/>
          <w:szCs w:val="28"/>
          <w:lang w:val="en-US"/>
        </w:rPr>
        <w:t xml:space="preserve"> </w:t>
      </w:r>
      <w:r w:rsidRPr="008A0D6D">
        <w:rPr>
          <w:b/>
          <w:bCs/>
          <w:color w:val="000000" w:themeColor="text1"/>
          <w:sz w:val="28"/>
          <w:szCs w:val="28"/>
          <w:lang w:val="en-US"/>
        </w:rPr>
        <w:t>încomunitate</w:t>
      </w:r>
      <w:r w:rsidR="000846B8" w:rsidRPr="008A0D6D">
        <w:rPr>
          <w:b/>
          <w:bCs/>
          <w:color w:val="000000" w:themeColor="text1"/>
          <w:sz w:val="28"/>
          <w:szCs w:val="28"/>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C63FDC" w:rsidRDefault="00F842E4" w:rsidP="00F842E4">
            <w:pPr>
              <w:jc w:val="left"/>
              <w:rPr>
                <w:b/>
                <w:bCs/>
              </w:rPr>
            </w:pPr>
            <w:r w:rsidRPr="00C63FDC">
              <w:rPr>
                <w:b/>
                <w:bCs/>
              </w:rPr>
              <w:t xml:space="preserve">Dovezi </w:t>
            </w:r>
          </w:p>
        </w:tc>
        <w:tc>
          <w:tcPr>
            <w:tcW w:w="7570" w:type="dxa"/>
            <w:gridSpan w:val="3"/>
          </w:tcPr>
          <w:p w:rsidR="009F4675" w:rsidRPr="009F4675" w:rsidRDefault="000342BB" w:rsidP="00AF60C0">
            <w:pPr>
              <w:pStyle w:val="a5"/>
              <w:numPr>
                <w:ilvl w:val="0"/>
                <w:numId w:val="2"/>
              </w:numPr>
              <w:ind w:left="360"/>
              <w:jc w:val="left"/>
              <w:rPr>
                <w:iCs/>
              </w:rPr>
            </w:pPr>
            <w:r>
              <w:t>Participarea</w:t>
            </w:r>
            <w:r w:rsidR="00353B44">
              <w:t xml:space="preserve"> </w:t>
            </w:r>
            <w:r>
              <w:t>elevilor cl. VIII-</w:t>
            </w:r>
            <w:r w:rsidR="00C63FDC">
              <w:t>I</w:t>
            </w:r>
            <w:r>
              <w:t>X la seminarul cu subiectul</w:t>
            </w:r>
            <w:r w:rsidR="00353B44">
              <w:t>:</w:t>
            </w:r>
            <w:r w:rsidR="00735745">
              <w:t>,,</w:t>
            </w:r>
            <w:r>
              <w:t>Promovarea</w:t>
            </w:r>
            <w:r w:rsidR="00353B44">
              <w:t xml:space="preserve"> </w:t>
            </w:r>
            <w:r>
              <w:t>sănătății</w:t>
            </w:r>
            <w:r w:rsidR="00353B44">
              <w:t xml:space="preserve"> </w:t>
            </w:r>
            <w:r>
              <w:t>și</w:t>
            </w:r>
            <w:r w:rsidR="00353B44">
              <w:t xml:space="preserve"> </w:t>
            </w:r>
            <w:r>
              <w:t>dezvoltării</w:t>
            </w:r>
            <w:r w:rsidR="00353B44">
              <w:t xml:space="preserve"> </w:t>
            </w:r>
            <w:r>
              <w:t>adolescenților.</w:t>
            </w:r>
            <w:r w:rsidR="00735745">
              <w:t xml:space="preserve">” </w:t>
            </w:r>
            <w:r>
              <w:t>Seminar desfășurat de către</w:t>
            </w:r>
            <w:r w:rsidR="00353B44">
              <w:t xml:space="preserve"> </w:t>
            </w:r>
            <w:r w:rsidR="00C63FDC">
              <w:t>CMF.</w:t>
            </w:r>
          </w:p>
          <w:p w:rsidR="009F4675" w:rsidRPr="009F4675" w:rsidRDefault="000342BB" w:rsidP="00AF60C0">
            <w:pPr>
              <w:pStyle w:val="a5"/>
              <w:numPr>
                <w:ilvl w:val="0"/>
                <w:numId w:val="2"/>
              </w:numPr>
              <w:ind w:left="360"/>
              <w:jc w:val="left"/>
              <w:rPr>
                <w:iCs/>
              </w:rPr>
            </w:pPr>
            <w:r>
              <w:t>Centru</w:t>
            </w:r>
            <w:r w:rsidR="00353B44">
              <w:t xml:space="preserve"> </w:t>
            </w:r>
            <w:r>
              <w:t>medicilor de familie</w:t>
            </w:r>
            <w:r w:rsidR="00353B44">
              <w:t xml:space="preserve"> </w:t>
            </w:r>
            <w:r>
              <w:t>oferă permanent informație (pleante, postere) despre</w:t>
            </w:r>
            <w:r w:rsidR="00353B44">
              <w:t xml:space="preserve"> </w:t>
            </w:r>
            <w:r>
              <w:t>prevenirea</w:t>
            </w:r>
            <w:r w:rsidR="00353B44">
              <w:t xml:space="preserve"> </w:t>
            </w:r>
            <w:r>
              <w:t>unor</w:t>
            </w:r>
            <w:r w:rsidR="00353B44">
              <w:t xml:space="preserve"> </w:t>
            </w:r>
            <w:r>
              <w:t>maladii</w:t>
            </w:r>
            <w:r w:rsidR="00C63FDC">
              <w:t>.</w:t>
            </w:r>
          </w:p>
          <w:p w:rsidR="009F4675" w:rsidRPr="009F4675" w:rsidRDefault="000342BB" w:rsidP="00AF60C0">
            <w:pPr>
              <w:pStyle w:val="a5"/>
              <w:numPr>
                <w:ilvl w:val="0"/>
                <w:numId w:val="2"/>
              </w:numPr>
              <w:ind w:left="360"/>
              <w:jc w:val="left"/>
              <w:rPr>
                <w:iCs/>
              </w:rPr>
            </w:pPr>
            <w:r>
              <w:t>Centrul</w:t>
            </w:r>
            <w:r w:rsidR="00353B44">
              <w:t xml:space="preserve"> </w:t>
            </w:r>
            <w:r>
              <w:t>medicilor de familie</w:t>
            </w:r>
            <w:r w:rsidR="00353B44">
              <w:t xml:space="preserve"> </w:t>
            </w:r>
            <w:r>
              <w:t>anunță</w:t>
            </w:r>
            <w:r w:rsidR="00353B44">
              <w:t xml:space="preserve"> </w:t>
            </w:r>
            <w:r>
              <w:t>graficul</w:t>
            </w:r>
            <w:r w:rsidR="00353B44">
              <w:t xml:space="preserve"> </w:t>
            </w:r>
            <w:r>
              <w:t>imunizării</w:t>
            </w:r>
            <w:r w:rsidR="00353B44">
              <w:t xml:space="preserve"> </w:t>
            </w:r>
            <w:r>
              <w:t>copiilor</w:t>
            </w:r>
            <w:r w:rsidR="00C63FDC">
              <w:t xml:space="preserve">, </w:t>
            </w:r>
            <w:r>
              <w:t xml:space="preserve">eliberează forma </w:t>
            </w:r>
            <w:r w:rsidR="00353B44">
              <w:t xml:space="preserve">medical </w:t>
            </w:r>
            <w:r>
              <w:t>pentru</w:t>
            </w:r>
            <w:r w:rsidR="00353B44">
              <w:t xml:space="preserve"> </w:t>
            </w:r>
            <w:r>
              <w:t>încadrarea</w:t>
            </w:r>
            <w:r w:rsidR="00353B44">
              <w:t xml:space="preserve"> </w:t>
            </w:r>
            <w:r>
              <w:t>elevilor</w:t>
            </w:r>
            <w:r w:rsidR="00353B44">
              <w:t xml:space="preserve"> </w:t>
            </w:r>
            <w:r>
              <w:t>în</w:t>
            </w:r>
            <w:r w:rsidR="00353B44">
              <w:t xml:space="preserve"> </w:t>
            </w:r>
            <w:r>
              <w:t>ciclul</w:t>
            </w:r>
            <w:r w:rsidR="00353B44">
              <w:t xml:space="preserve"> </w:t>
            </w:r>
            <w:r>
              <w:t>primar</w:t>
            </w:r>
            <w:r w:rsidR="00601998">
              <w:t>.</w:t>
            </w:r>
          </w:p>
          <w:p w:rsidR="00F842E4" w:rsidRPr="00DA13CE" w:rsidRDefault="009F4675" w:rsidP="00AF60C0">
            <w:pPr>
              <w:pStyle w:val="a5"/>
              <w:numPr>
                <w:ilvl w:val="0"/>
                <w:numId w:val="2"/>
              </w:numPr>
              <w:ind w:left="360"/>
              <w:jc w:val="left"/>
              <w:rPr>
                <w:iCs/>
              </w:rPr>
            </w:pPr>
            <w:r>
              <w:t xml:space="preserve">Şedinţe de lucru cu elevii, CD, organizate de asistenta </w:t>
            </w:r>
            <w:r w:rsidR="00353B44">
              <w:t xml:space="preserve">medical </w:t>
            </w:r>
            <w:r w:rsidR="00DA13CE">
              <w:t>di</w:t>
            </w:r>
            <w:r>
              <w:t>n i</w:t>
            </w:r>
            <w:r w:rsidR="00601998">
              <w:t>nstituţie în luna noiembrie 2021 şi luna martie 2022</w:t>
            </w:r>
            <w:r>
              <w:t>.</w:t>
            </w:r>
          </w:p>
          <w:p w:rsidR="00DA13CE" w:rsidRPr="00DA13CE" w:rsidRDefault="00DA13CE" w:rsidP="00AF60C0">
            <w:pPr>
              <w:pStyle w:val="a5"/>
              <w:numPr>
                <w:ilvl w:val="0"/>
                <w:numId w:val="2"/>
              </w:numPr>
              <w:ind w:left="360"/>
              <w:jc w:val="left"/>
              <w:rPr>
                <w:iCs/>
              </w:rPr>
            </w:pPr>
            <w:r>
              <w:t>Ziua sănătăţii</w:t>
            </w:r>
            <w:r w:rsidR="005800D0">
              <w:t>.</w:t>
            </w:r>
          </w:p>
          <w:p w:rsidR="00DA13CE" w:rsidRPr="00DA13CE" w:rsidRDefault="00DA13CE" w:rsidP="00AF60C0">
            <w:pPr>
              <w:pStyle w:val="a5"/>
              <w:numPr>
                <w:ilvl w:val="0"/>
                <w:numId w:val="2"/>
              </w:numPr>
              <w:spacing w:before="240"/>
              <w:ind w:left="360"/>
              <w:jc w:val="left"/>
              <w:rPr>
                <w:iCs/>
              </w:rPr>
            </w:pPr>
            <w:r>
              <w:t>Panoul ,, Buletinul sanitar</w:t>
            </w:r>
            <w:r w:rsidR="00353B44">
              <w:t xml:space="preserve">” </w:t>
            </w:r>
            <w:r>
              <w:t>(informaţii, pleante, broşuri).</w:t>
            </w:r>
          </w:p>
          <w:p w:rsidR="00DA13CE" w:rsidRPr="00DA13CE" w:rsidRDefault="00DA13CE" w:rsidP="00AF60C0">
            <w:pPr>
              <w:pStyle w:val="a5"/>
              <w:numPr>
                <w:ilvl w:val="0"/>
                <w:numId w:val="2"/>
              </w:numPr>
              <w:spacing w:before="240"/>
              <w:ind w:left="360"/>
              <w:jc w:val="left"/>
              <w:rPr>
                <w:iCs/>
              </w:rPr>
            </w:pPr>
            <w:r>
              <w:t>Z</w:t>
            </w:r>
            <w:r>
              <w:rPr>
                <w:lang w:val="ro-RO"/>
              </w:rPr>
              <w:t>iua internaţională a spălatul</w:t>
            </w:r>
            <w:r w:rsidR="00601998">
              <w:rPr>
                <w:lang w:val="ro-RO"/>
              </w:rPr>
              <w:t>ui pe mâini.  ( C</w:t>
            </w:r>
            <w:r>
              <w:rPr>
                <w:lang w:val="ro-RO"/>
              </w:rPr>
              <w:t>oncursul gazetelor de perete cu genericul ,,Mâinele curate-înseamnă sănătate”).</w:t>
            </w:r>
          </w:p>
          <w:p w:rsidR="0031698A" w:rsidRPr="0031698A" w:rsidRDefault="00DA13CE" w:rsidP="00AF60C0">
            <w:pPr>
              <w:pStyle w:val="a5"/>
              <w:numPr>
                <w:ilvl w:val="0"/>
                <w:numId w:val="2"/>
              </w:numPr>
              <w:spacing w:before="240"/>
              <w:ind w:left="360"/>
              <w:jc w:val="left"/>
              <w:rPr>
                <w:iCs/>
              </w:rPr>
            </w:pPr>
            <w:r>
              <w:rPr>
                <w:lang w:val="ro-RO"/>
              </w:rPr>
              <w:t>Notă informativă prezentată de asistenta medicală din instituţie la CA din</w:t>
            </w:r>
            <w:r w:rsidR="00601998">
              <w:rPr>
                <w:lang w:val="ro-RO"/>
              </w:rPr>
              <w:t xml:space="preserve"> 24 noiembrie 2021</w:t>
            </w:r>
            <w:r w:rsidR="0031698A">
              <w:rPr>
                <w:lang w:val="ro-RO"/>
              </w:rPr>
              <w:t>,</w:t>
            </w:r>
            <w:r w:rsidR="00353B44">
              <w:rPr>
                <w:lang w:val="ro-RO"/>
              </w:rPr>
              <w:t xml:space="preserve"> R</w:t>
            </w:r>
            <w:r>
              <w:rPr>
                <w:lang w:val="ro-RO"/>
              </w:rPr>
              <w:t>eferitor la</w:t>
            </w:r>
            <w:r w:rsidR="0031698A">
              <w:rPr>
                <w:lang w:val="ro-RO"/>
              </w:rPr>
              <w:t xml:space="preserve"> ,, Respectarea normelor alimentare zilnice</w:t>
            </w:r>
            <w:r>
              <w:rPr>
                <w:lang w:val="ro-RO"/>
              </w:rPr>
              <w:t>,</w:t>
            </w:r>
            <w:r w:rsidR="0031698A">
              <w:rPr>
                <w:lang w:val="ro-RO"/>
              </w:rPr>
              <w:t xml:space="preserve"> calitatea şi diver</w:t>
            </w:r>
            <w:r w:rsidR="00601998">
              <w:rPr>
                <w:lang w:val="ro-RO"/>
              </w:rPr>
              <w:t>sitatea produselor alimentare.</w:t>
            </w:r>
            <w:r w:rsidR="0031698A">
              <w:rPr>
                <w:lang w:val="ro-RO"/>
              </w:rPr>
              <w:t>”</w:t>
            </w:r>
          </w:p>
          <w:p w:rsidR="00DA13CE" w:rsidRPr="0031698A" w:rsidRDefault="0031698A" w:rsidP="00AF60C0">
            <w:pPr>
              <w:pStyle w:val="a5"/>
              <w:numPr>
                <w:ilvl w:val="0"/>
                <w:numId w:val="2"/>
              </w:numPr>
              <w:spacing w:before="240"/>
              <w:ind w:left="360"/>
              <w:jc w:val="left"/>
              <w:rPr>
                <w:iCs/>
              </w:rPr>
            </w:pPr>
            <w:r>
              <w:rPr>
                <w:lang w:val="ro-RO"/>
              </w:rPr>
              <w:t xml:space="preserve"> Notă informativă prezentată de asistenta medicală din instit</w:t>
            </w:r>
            <w:r w:rsidR="00601998">
              <w:rPr>
                <w:lang w:val="ro-RO"/>
              </w:rPr>
              <w:t>uţie la CA din 23 decembrie 2021</w:t>
            </w:r>
            <w:r>
              <w:rPr>
                <w:lang w:val="ro-RO"/>
              </w:rPr>
              <w:t xml:space="preserve">, </w:t>
            </w:r>
            <w:r w:rsidR="00353B44">
              <w:rPr>
                <w:lang w:val="ro-RO"/>
              </w:rPr>
              <w:t>R</w:t>
            </w:r>
            <w:r>
              <w:rPr>
                <w:lang w:val="ro-RO"/>
              </w:rPr>
              <w:t>eferitor la ,,Monitorizarea respectării normelor sanitaro-igienice.”</w:t>
            </w:r>
          </w:p>
          <w:p w:rsidR="0031698A" w:rsidRPr="0031698A" w:rsidRDefault="0031698A" w:rsidP="00AF60C0">
            <w:pPr>
              <w:pStyle w:val="a5"/>
              <w:numPr>
                <w:ilvl w:val="0"/>
                <w:numId w:val="2"/>
              </w:numPr>
              <w:spacing w:before="240"/>
              <w:ind w:left="360"/>
              <w:jc w:val="left"/>
              <w:rPr>
                <w:iCs/>
              </w:rPr>
            </w:pPr>
            <w:r>
              <w:rPr>
                <w:lang w:val="ro-RO"/>
              </w:rPr>
              <w:t>Turnamentul pentru Drepturile Copiilor.</w:t>
            </w:r>
          </w:p>
          <w:p w:rsidR="0031698A" w:rsidRPr="00353B44" w:rsidRDefault="0031698A" w:rsidP="00AF60C0">
            <w:pPr>
              <w:pStyle w:val="a5"/>
              <w:numPr>
                <w:ilvl w:val="0"/>
                <w:numId w:val="2"/>
              </w:numPr>
              <w:spacing w:before="240"/>
              <w:ind w:left="360"/>
              <w:jc w:val="left"/>
              <w:rPr>
                <w:iCs/>
                <w:szCs w:val="24"/>
              </w:rPr>
            </w:pPr>
            <w:r w:rsidRPr="00353B44">
              <w:rPr>
                <w:szCs w:val="24"/>
                <w:lang w:val="ro-RO"/>
              </w:rPr>
              <w:t xml:space="preserve">Planul </w:t>
            </w:r>
            <w:r w:rsidR="00F310F3" w:rsidRPr="00353B44">
              <w:rPr>
                <w:szCs w:val="24"/>
                <w:lang w:val="ro-RO"/>
              </w:rPr>
              <w:t>CE. Organizarea şedinţelor</w:t>
            </w:r>
            <w:r w:rsidRPr="00353B44">
              <w:rPr>
                <w:szCs w:val="24"/>
                <w:lang w:val="ro-RO"/>
              </w:rPr>
              <w:t xml:space="preserve"> C</w:t>
            </w:r>
            <w:r w:rsidR="00F310F3" w:rsidRPr="00353B44">
              <w:rPr>
                <w:szCs w:val="24"/>
                <w:lang w:val="ro-RO"/>
              </w:rPr>
              <w:t>E la nivel de instituţie şi a preşedintelui CE la nivel raional.</w:t>
            </w:r>
          </w:p>
          <w:p w:rsidR="00353B44" w:rsidRPr="00353B44" w:rsidRDefault="00F310F3" w:rsidP="00AF60C0">
            <w:pPr>
              <w:pStyle w:val="a5"/>
              <w:numPr>
                <w:ilvl w:val="0"/>
                <w:numId w:val="2"/>
              </w:numPr>
              <w:spacing w:before="240"/>
              <w:ind w:left="360"/>
              <w:jc w:val="left"/>
              <w:rPr>
                <w:iCs/>
                <w:szCs w:val="24"/>
              </w:rPr>
            </w:pPr>
            <w:r w:rsidRPr="00353B44">
              <w:rPr>
                <w:szCs w:val="24"/>
                <w:lang w:val="ro-RO"/>
              </w:rPr>
              <w:t>Planul de imunizare  a elevilor</w:t>
            </w:r>
            <w:r w:rsidR="005800D0" w:rsidRPr="00353B44">
              <w:rPr>
                <w:szCs w:val="24"/>
                <w:lang w:val="ro-RO"/>
              </w:rPr>
              <w:t>. ( Registru de evidenţă</w:t>
            </w:r>
            <w:r w:rsidR="00353B44" w:rsidRPr="00353B44">
              <w:rPr>
                <w:szCs w:val="24"/>
                <w:lang w:val="ro-RO"/>
              </w:rPr>
              <w:t xml:space="preserve">  </w:t>
            </w:r>
            <w:r w:rsidR="005800D0" w:rsidRPr="00353B44">
              <w:rPr>
                <w:szCs w:val="24"/>
                <w:lang w:val="ro-RO"/>
              </w:rPr>
              <w:t xml:space="preserve">la </w:t>
            </w:r>
            <w:r w:rsidR="00601998" w:rsidRPr="00353B44">
              <w:rPr>
                <w:szCs w:val="24"/>
                <w:lang w:val="ro-RO"/>
              </w:rPr>
              <w:t>asistentul medical</w:t>
            </w:r>
            <w:r w:rsidR="00353B44" w:rsidRPr="00353B44">
              <w:rPr>
                <w:szCs w:val="24"/>
                <w:lang w:val="ro-RO"/>
              </w:rPr>
              <w:t>)</w:t>
            </w:r>
          </w:p>
          <w:p w:rsidR="00A46F98" w:rsidRPr="00353B44" w:rsidRDefault="00A46F98" w:rsidP="00AF60C0">
            <w:pPr>
              <w:pStyle w:val="a5"/>
              <w:numPr>
                <w:ilvl w:val="0"/>
                <w:numId w:val="2"/>
              </w:numPr>
              <w:spacing w:before="240"/>
              <w:ind w:left="360"/>
              <w:jc w:val="left"/>
              <w:rPr>
                <w:iCs/>
                <w:szCs w:val="24"/>
              </w:rPr>
            </w:pPr>
            <w:r w:rsidRPr="00353B44">
              <w:rPr>
                <w:rFonts w:eastAsia="Times New Roman"/>
                <w:color w:val="000000"/>
                <w:szCs w:val="24"/>
                <w:lang w:val="en-CA"/>
              </w:rPr>
              <w:t>Lecții informativ-consultative organizate de asistentul medi</w:t>
            </w:r>
            <w:r w:rsidR="00601998" w:rsidRPr="00353B44">
              <w:rPr>
                <w:rFonts w:eastAsia="Times New Roman"/>
                <w:color w:val="000000"/>
                <w:szCs w:val="24"/>
                <w:lang w:val="en-CA"/>
              </w:rPr>
              <w:t xml:space="preserve">cal </w:t>
            </w:r>
          </w:p>
          <w:p w:rsidR="00B76A21" w:rsidRPr="00C63FDC" w:rsidRDefault="00B76A21" w:rsidP="00AF60C0">
            <w:pPr>
              <w:pStyle w:val="a5"/>
              <w:ind w:left="360"/>
              <w:jc w:val="left"/>
              <w:rPr>
                <w:iCs/>
              </w:rPr>
            </w:pPr>
          </w:p>
        </w:tc>
      </w:tr>
      <w:tr w:rsidR="00F842E4" w:rsidRPr="00E938A0" w:rsidTr="00DF435F">
        <w:tc>
          <w:tcPr>
            <w:tcW w:w="2069" w:type="dxa"/>
          </w:tcPr>
          <w:p w:rsidR="00F842E4" w:rsidRPr="00C63FDC" w:rsidRDefault="00F842E4" w:rsidP="00F842E4">
            <w:pPr>
              <w:jc w:val="left"/>
              <w:rPr>
                <w:b/>
                <w:bCs/>
              </w:rPr>
            </w:pPr>
            <w:r w:rsidRPr="00C63FDC">
              <w:rPr>
                <w:b/>
                <w:bCs/>
              </w:rPr>
              <w:t>Constatări</w:t>
            </w:r>
          </w:p>
        </w:tc>
        <w:tc>
          <w:tcPr>
            <w:tcW w:w="7570" w:type="dxa"/>
            <w:gridSpan w:val="3"/>
          </w:tcPr>
          <w:p w:rsidR="00A46F98" w:rsidRPr="00353B44" w:rsidRDefault="00601998" w:rsidP="00AF60C0">
            <w:pPr>
              <w:jc w:val="left"/>
              <w:rPr>
                <w:szCs w:val="24"/>
              </w:rPr>
            </w:pPr>
            <w:r>
              <w:t xml:space="preserve"> </w:t>
            </w:r>
            <w:r w:rsidR="00353B44" w:rsidRPr="00353B44">
              <w:rPr>
                <w:rFonts w:eastAsia="Times New Roman"/>
                <w:color w:val="000000"/>
                <w:szCs w:val="24"/>
              </w:rPr>
              <w:t xml:space="preserve">În scopul promovării valorilor sănătății fizice și mentale, stilului sănătos de viață în instituție și comunitate, administrația gimnaziului colaborează cu diferite structuri din domeniu. </w:t>
            </w:r>
            <w:r w:rsidRPr="00353B44">
              <w:rPr>
                <w:szCs w:val="24"/>
              </w:rPr>
              <w:t>Familiarizarea elevilor</w:t>
            </w:r>
            <w:r w:rsidR="00353B44" w:rsidRPr="00353B44">
              <w:rPr>
                <w:szCs w:val="24"/>
              </w:rPr>
              <w:t xml:space="preserve"> </w:t>
            </w:r>
            <w:r w:rsidR="003605D8" w:rsidRPr="00353B44">
              <w:rPr>
                <w:bCs/>
                <w:color w:val="1D1B11" w:themeColor="background2" w:themeShade="1A"/>
                <w:szCs w:val="24"/>
              </w:rPr>
              <w:t>cu serviciile  publice de sănătate din localitate,</w:t>
            </w:r>
            <w:r w:rsidR="00353B44" w:rsidRPr="00353B44">
              <w:rPr>
                <w:bCs/>
                <w:color w:val="1D1B11" w:themeColor="background2" w:themeShade="1A"/>
                <w:szCs w:val="24"/>
              </w:rPr>
              <w:t xml:space="preserve"> </w:t>
            </w:r>
            <w:r w:rsidR="003605D8" w:rsidRPr="00353B44">
              <w:rPr>
                <w:bCs/>
                <w:color w:val="1D1B11" w:themeColor="background2" w:themeShade="1A"/>
                <w:szCs w:val="24"/>
              </w:rPr>
              <w:t>CMF, și alte instituții cu atribuții  legale în acest sens în promovarea valorii sănătății fizice  și mintale a elevilor/ copiilor, în promovarea stilului sănătos de viață în instituție.</w:t>
            </w:r>
          </w:p>
        </w:tc>
      </w:tr>
      <w:tr w:rsidR="00F842E4" w:rsidRPr="00E938A0" w:rsidTr="00DF435F">
        <w:tc>
          <w:tcPr>
            <w:tcW w:w="2069" w:type="dxa"/>
          </w:tcPr>
          <w:p w:rsidR="00F842E4" w:rsidRPr="00C63FDC" w:rsidRDefault="00F842E4" w:rsidP="00F842E4">
            <w:pPr>
              <w:jc w:val="left"/>
              <w:rPr>
                <w:b/>
                <w:bCs/>
              </w:rPr>
            </w:pPr>
            <w:r w:rsidRPr="00C63FDC">
              <w:rPr>
                <w:b/>
                <w:bCs/>
              </w:rPr>
              <w:t xml:space="preserve">Pondere și punctaj acordat </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283375">
              <w:t>1</w:t>
            </w:r>
          </w:p>
        </w:tc>
        <w:tc>
          <w:tcPr>
            <w:tcW w:w="2268" w:type="dxa"/>
          </w:tcPr>
          <w:p w:rsidR="00F842E4" w:rsidRPr="00D25024" w:rsidRDefault="00F842E4" w:rsidP="00F842E4">
            <w:r>
              <w:t>Punctaj acordat: -</w:t>
            </w:r>
            <w:r w:rsidR="00580AB8">
              <w:t>2</w:t>
            </w:r>
          </w:p>
        </w:tc>
      </w:tr>
    </w:tbl>
    <w:p w:rsidR="00D25024" w:rsidRDefault="00D25024" w:rsidP="00D25024"/>
    <w:p w:rsidR="00D25024" w:rsidRPr="00FB2E54" w:rsidRDefault="00D25024" w:rsidP="00D25024">
      <w:pPr>
        <w:rPr>
          <w:b/>
          <w:bCs/>
          <w:color w:val="000000" w:themeColor="text1"/>
        </w:rPr>
      </w:pPr>
      <w:r w:rsidRPr="00C63FDC">
        <w:rPr>
          <w:b/>
          <w:bCs/>
          <w:sz w:val="28"/>
          <w:szCs w:val="28"/>
        </w:rPr>
        <w:t>Domeniu:</w:t>
      </w:r>
      <w:r w:rsidRPr="00FB2E54">
        <w:rPr>
          <w:b/>
          <w:bCs/>
          <w:color w:val="000000" w:themeColor="text1"/>
          <w:sz w:val="28"/>
          <w:szCs w:val="28"/>
        </w:rPr>
        <w:t>Capacitate instituțională</w:t>
      </w:r>
    </w:p>
    <w:p w:rsidR="00D25024" w:rsidRPr="00FB2E54" w:rsidRDefault="00D25024" w:rsidP="00AF60C0">
      <w:pPr>
        <w:jc w:val="left"/>
        <w:rPr>
          <w:color w:val="000000" w:themeColor="text1"/>
          <w:lang w:val="en-US"/>
        </w:rPr>
      </w:pPr>
      <w:r w:rsidRPr="00FB2E54">
        <w:rPr>
          <w:b/>
          <w:bCs/>
          <w:color w:val="000000" w:themeColor="text1"/>
          <w:sz w:val="28"/>
          <w:szCs w:val="28"/>
          <w:lang w:val="en-US"/>
        </w:rPr>
        <w:t>Indicator 1.3.2.</w:t>
      </w:r>
      <w:r w:rsidR="00FB2E54">
        <w:rPr>
          <w:b/>
          <w:bCs/>
          <w:color w:val="000000" w:themeColor="text1"/>
          <w:sz w:val="28"/>
          <w:szCs w:val="28"/>
          <w:lang w:val="en-US"/>
        </w:rPr>
        <w:t xml:space="preserve"> </w:t>
      </w:r>
      <w:r w:rsidRPr="00FB2E54">
        <w:rPr>
          <w:b/>
          <w:bCs/>
          <w:color w:val="000000" w:themeColor="text1"/>
          <w:sz w:val="28"/>
          <w:szCs w:val="28"/>
          <w:lang w:val="en-US"/>
        </w:rPr>
        <w:t>Asigurarea</w:t>
      </w:r>
      <w:r w:rsidR="00FB2E54">
        <w:rPr>
          <w:b/>
          <w:bCs/>
          <w:color w:val="000000" w:themeColor="text1"/>
          <w:sz w:val="28"/>
          <w:szCs w:val="28"/>
          <w:lang w:val="en-US"/>
        </w:rPr>
        <w:t xml:space="preserve"> </w:t>
      </w:r>
      <w:r w:rsidRPr="00FB2E54">
        <w:rPr>
          <w:b/>
          <w:bCs/>
          <w:color w:val="000000" w:themeColor="text1"/>
          <w:sz w:val="28"/>
          <w:szCs w:val="28"/>
          <w:lang w:val="en-US"/>
        </w:rPr>
        <w:t>condițiilor</w:t>
      </w:r>
      <w:r w:rsidR="00FB2E54">
        <w:rPr>
          <w:b/>
          <w:bCs/>
          <w:color w:val="000000" w:themeColor="text1"/>
          <w:sz w:val="28"/>
          <w:szCs w:val="28"/>
          <w:lang w:val="en-US"/>
        </w:rPr>
        <w:t xml:space="preserve"> </w:t>
      </w:r>
      <w:r w:rsidRPr="00FB2E54">
        <w:rPr>
          <w:b/>
          <w:bCs/>
          <w:color w:val="000000" w:themeColor="text1"/>
          <w:sz w:val="28"/>
          <w:szCs w:val="28"/>
          <w:lang w:val="en-US"/>
        </w:rPr>
        <w:t>fizice, inclusiv a spațiilor special rezervate, a resurselor</w:t>
      </w:r>
      <w:r w:rsidR="00FB2E54">
        <w:rPr>
          <w:b/>
          <w:bCs/>
          <w:color w:val="000000" w:themeColor="text1"/>
          <w:sz w:val="28"/>
          <w:szCs w:val="28"/>
          <w:lang w:val="en-US"/>
        </w:rPr>
        <w:t xml:space="preserve"> </w:t>
      </w:r>
      <w:r w:rsidRPr="00FB2E54">
        <w:rPr>
          <w:b/>
          <w:bCs/>
          <w:color w:val="000000" w:themeColor="text1"/>
          <w:sz w:val="28"/>
          <w:szCs w:val="28"/>
          <w:lang w:val="en-US"/>
        </w:rPr>
        <w:t>materiale</w:t>
      </w:r>
      <w:r w:rsidR="00FB2E54">
        <w:rPr>
          <w:b/>
          <w:bCs/>
          <w:color w:val="000000" w:themeColor="text1"/>
          <w:sz w:val="28"/>
          <w:szCs w:val="28"/>
          <w:lang w:val="en-US"/>
        </w:rPr>
        <w:t xml:space="preserve"> </w:t>
      </w:r>
      <w:r w:rsidRPr="00FB2E54">
        <w:rPr>
          <w:b/>
          <w:bCs/>
          <w:color w:val="000000" w:themeColor="text1"/>
          <w:sz w:val="28"/>
          <w:szCs w:val="28"/>
          <w:lang w:val="en-US"/>
        </w:rPr>
        <w:t>și</w:t>
      </w:r>
      <w:r w:rsidR="00FB2E54">
        <w:rPr>
          <w:b/>
          <w:bCs/>
          <w:color w:val="000000" w:themeColor="text1"/>
          <w:sz w:val="28"/>
          <w:szCs w:val="28"/>
          <w:lang w:val="en-US"/>
        </w:rPr>
        <w:t xml:space="preserve"> </w:t>
      </w:r>
      <w:r w:rsidRPr="00FB2E54">
        <w:rPr>
          <w:b/>
          <w:bCs/>
          <w:color w:val="000000" w:themeColor="text1"/>
          <w:sz w:val="28"/>
          <w:szCs w:val="28"/>
          <w:lang w:val="en-US"/>
        </w:rPr>
        <w:t>metodologice (mese</w:t>
      </w:r>
      <w:r w:rsidR="006464EE">
        <w:rPr>
          <w:b/>
          <w:bCs/>
          <w:color w:val="000000" w:themeColor="text1"/>
          <w:sz w:val="28"/>
          <w:szCs w:val="28"/>
          <w:lang w:val="en-US"/>
        </w:rPr>
        <w:t xml:space="preserve"> </w:t>
      </w:r>
      <w:r w:rsidRPr="00FB2E54">
        <w:rPr>
          <w:b/>
          <w:bCs/>
          <w:color w:val="000000" w:themeColor="text1"/>
          <w:sz w:val="28"/>
          <w:szCs w:val="28"/>
          <w:lang w:val="en-US"/>
        </w:rPr>
        <w:t>rotunde, seminare, traininguri, sesiuni de terapie</w:t>
      </w:r>
      <w:r w:rsidR="00FB2E54">
        <w:rPr>
          <w:b/>
          <w:bCs/>
          <w:color w:val="000000" w:themeColor="text1"/>
          <w:sz w:val="28"/>
          <w:szCs w:val="28"/>
          <w:lang w:val="en-US"/>
        </w:rPr>
        <w:t xml:space="preserve"> </w:t>
      </w:r>
      <w:r w:rsidRPr="00FB2E54">
        <w:rPr>
          <w:b/>
          <w:bCs/>
          <w:color w:val="000000" w:themeColor="text1"/>
          <w:sz w:val="28"/>
          <w:szCs w:val="28"/>
          <w:lang w:val="en-US"/>
        </w:rPr>
        <w:t>educațională etc.) pentru</w:t>
      </w:r>
      <w:r w:rsidR="00FB2E54">
        <w:rPr>
          <w:b/>
          <w:bCs/>
          <w:color w:val="000000" w:themeColor="text1"/>
          <w:sz w:val="28"/>
          <w:szCs w:val="28"/>
          <w:lang w:val="en-US"/>
        </w:rPr>
        <w:t xml:space="preserve"> </w:t>
      </w:r>
      <w:r w:rsidRPr="00FB2E54">
        <w:rPr>
          <w:b/>
          <w:bCs/>
          <w:color w:val="000000" w:themeColor="text1"/>
          <w:sz w:val="28"/>
          <w:szCs w:val="28"/>
          <w:lang w:val="en-US"/>
        </w:rPr>
        <w:t>profilaxia</w:t>
      </w:r>
      <w:r w:rsidR="00FB2E54">
        <w:rPr>
          <w:b/>
          <w:bCs/>
          <w:color w:val="000000" w:themeColor="text1"/>
          <w:sz w:val="28"/>
          <w:szCs w:val="28"/>
          <w:lang w:val="en-US"/>
        </w:rPr>
        <w:t xml:space="preserve"> </w:t>
      </w:r>
      <w:r w:rsidRPr="00FB2E54">
        <w:rPr>
          <w:b/>
          <w:bCs/>
          <w:color w:val="000000" w:themeColor="text1"/>
          <w:sz w:val="28"/>
          <w:szCs w:val="28"/>
          <w:lang w:val="en-US"/>
        </w:rPr>
        <w:t>problemelo</w:t>
      </w:r>
      <w:r w:rsidR="00126C26" w:rsidRPr="00FB2E54">
        <w:rPr>
          <w:b/>
          <w:bCs/>
          <w:color w:val="000000" w:themeColor="text1"/>
          <w:sz w:val="28"/>
          <w:szCs w:val="28"/>
          <w:lang w:val="en-US"/>
        </w:rPr>
        <w:t>r</w:t>
      </w:r>
      <w:r w:rsidR="00FB2E54">
        <w:rPr>
          <w:b/>
          <w:bCs/>
          <w:color w:val="000000" w:themeColor="text1"/>
          <w:sz w:val="28"/>
          <w:szCs w:val="28"/>
          <w:lang w:val="en-US"/>
        </w:rPr>
        <w:t xml:space="preserve"> </w:t>
      </w:r>
      <w:r w:rsidR="00126C26" w:rsidRPr="00FB2E54">
        <w:rPr>
          <w:b/>
          <w:bCs/>
          <w:color w:val="000000" w:themeColor="text1"/>
          <w:sz w:val="28"/>
          <w:szCs w:val="28"/>
          <w:lang w:val="en-US"/>
        </w:rPr>
        <w:t>psihoemoționale ale elevilor/</w:t>
      </w:r>
      <w:r w:rsidRPr="00FB2E54">
        <w:rPr>
          <w:b/>
          <w:bCs/>
          <w:color w:val="000000" w:themeColor="text1"/>
          <w:sz w:val="28"/>
          <w:szCs w:val="28"/>
          <w:lang w:val="en-US"/>
        </w:rPr>
        <w:t>copiilor</w:t>
      </w:r>
      <w:r w:rsidR="002008E1" w:rsidRPr="00FB2E54">
        <w:rPr>
          <w:b/>
          <w:bCs/>
          <w:color w:val="000000" w:themeColor="text1"/>
          <w:sz w:val="28"/>
          <w:szCs w:val="28"/>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E419D1" w:rsidRDefault="00F842E4" w:rsidP="00F842E4">
            <w:pPr>
              <w:jc w:val="left"/>
              <w:rPr>
                <w:b/>
                <w:bCs/>
              </w:rPr>
            </w:pPr>
            <w:r w:rsidRPr="00E419D1">
              <w:rPr>
                <w:b/>
                <w:bCs/>
              </w:rPr>
              <w:t xml:space="preserve">Dovezi </w:t>
            </w:r>
          </w:p>
        </w:tc>
        <w:tc>
          <w:tcPr>
            <w:tcW w:w="7570" w:type="dxa"/>
            <w:gridSpan w:val="3"/>
          </w:tcPr>
          <w:p w:rsidR="006464EE" w:rsidRDefault="000534BE" w:rsidP="00AF60C0">
            <w:pPr>
              <w:pStyle w:val="a5"/>
              <w:numPr>
                <w:ilvl w:val="0"/>
                <w:numId w:val="43"/>
              </w:numPr>
              <w:jc w:val="left"/>
              <w:rPr>
                <w:iCs/>
              </w:rPr>
            </w:pPr>
            <w:r w:rsidRPr="006464EE">
              <w:rPr>
                <w:iCs/>
              </w:rPr>
              <w:t>Existența Centrului de resurse</w:t>
            </w:r>
            <w:r w:rsidR="006464EE" w:rsidRPr="006464EE">
              <w:rPr>
                <w:iCs/>
              </w:rPr>
              <w:t xml:space="preserve"> educaționale</w:t>
            </w:r>
            <w:r w:rsidR="006464EE">
              <w:rPr>
                <w:iCs/>
              </w:rPr>
              <w:t xml:space="preserve"> CREI, </w:t>
            </w:r>
            <w:r w:rsidRPr="006464EE">
              <w:rPr>
                <w:iCs/>
              </w:rPr>
              <w:t>dota</w:t>
            </w:r>
            <w:r w:rsidR="006464EE">
              <w:rPr>
                <w:iCs/>
              </w:rPr>
              <w:t>t</w:t>
            </w:r>
            <w:r w:rsidRPr="006464EE">
              <w:rPr>
                <w:iCs/>
              </w:rPr>
              <w:t xml:space="preserve"> cu materiale</w:t>
            </w:r>
            <w:r w:rsidR="006464EE">
              <w:rPr>
                <w:iCs/>
              </w:rPr>
              <w:t xml:space="preserve"> </w:t>
            </w:r>
            <w:r w:rsidRPr="006464EE">
              <w:rPr>
                <w:iCs/>
              </w:rPr>
              <w:t xml:space="preserve"> necesar</w:t>
            </w:r>
            <w:r w:rsidR="006464EE">
              <w:rPr>
                <w:iCs/>
              </w:rPr>
              <w:t>e conform cerințelor.</w:t>
            </w:r>
          </w:p>
          <w:p w:rsidR="006464EE" w:rsidRPr="006464EE" w:rsidRDefault="000342BB" w:rsidP="00AF60C0">
            <w:pPr>
              <w:pStyle w:val="a5"/>
              <w:numPr>
                <w:ilvl w:val="0"/>
                <w:numId w:val="43"/>
              </w:numPr>
              <w:jc w:val="left"/>
              <w:rPr>
                <w:iCs/>
              </w:rPr>
            </w:pPr>
            <w:r>
              <w:t>Activitate cu eleviicl.</w:t>
            </w:r>
            <w:r w:rsidR="006464EE">
              <w:t xml:space="preserve"> </w:t>
            </w:r>
            <w:r>
              <w:t>V-IX cu subiectul:</w:t>
            </w:r>
            <w:r w:rsidR="002008E1">
              <w:t xml:space="preserve"> ,,</w:t>
            </w:r>
            <w:r>
              <w:t>Stresul. Modalită</w:t>
            </w:r>
            <w:r w:rsidR="002008E1">
              <w:t>ț</w:t>
            </w:r>
            <w:r>
              <w:t>i de evitare</w:t>
            </w:r>
            <w:r w:rsidR="006464EE">
              <w:t xml:space="preserve"> </w:t>
            </w:r>
            <w:r>
              <w:t>și</w:t>
            </w:r>
            <w:r w:rsidR="006464EE">
              <w:t xml:space="preserve"> </w:t>
            </w:r>
            <w:r>
              <w:t xml:space="preserve">prevenire </w:t>
            </w:r>
            <w:r w:rsidR="002008E1">
              <w:t>.”</w:t>
            </w:r>
          </w:p>
          <w:p w:rsidR="00796DBA" w:rsidRDefault="00796DBA" w:rsidP="00AF60C0">
            <w:pPr>
              <w:pStyle w:val="a5"/>
              <w:ind w:left="343"/>
              <w:jc w:val="left"/>
              <w:rPr>
                <w:iCs/>
              </w:rPr>
            </w:pPr>
          </w:p>
          <w:p w:rsidR="00796DBA" w:rsidRPr="00E419D1" w:rsidRDefault="00796DBA" w:rsidP="00AF60C0">
            <w:pPr>
              <w:pStyle w:val="a5"/>
              <w:ind w:left="343"/>
              <w:jc w:val="left"/>
              <w:rPr>
                <w:iCs/>
              </w:rPr>
            </w:pPr>
          </w:p>
        </w:tc>
      </w:tr>
      <w:tr w:rsidR="00F842E4" w:rsidRPr="00E938A0" w:rsidTr="00DF435F">
        <w:tc>
          <w:tcPr>
            <w:tcW w:w="2069" w:type="dxa"/>
          </w:tcPr>
          <w:p w:rsidR="00F842E4" w:rsidRPr="00E419D1" w:rsidRDefault="00F842E4" w:rsidP="00F842E4">
            <w:pPr>
              <w:jc w:val="left"/>
              <w:rPr>
                <w:b/>
                <w:bCs/>
              </w:rPr>
            </w:pPr>
            <w:r w:rsidRPr="00E419D1">
              <w:rPr>
                <w:b/>
                <w:bCs/>
              </w:rPr>
              <w:t>Constatări</w:t>
            </w:r>
          </w:p>
        </w:tc>
        <w:tc>
          <w:tcPr>
            <w:tcW w:w="7570" w:type="dxa"/>
            <w:gridSpan w:val="3"/>
          </w:tcPr>
          <w:p w:rsidR="00F842E4" w:rsidRPr="00F842E4" w:rsidRDefault="000342BB" w:rsidP="00AF60C0">
            <w:pPr>
              <w:pStyle w:val="a5"/>
              <w:numPr>
                <w:ilvl w:val="0"/>
                <w:numId w:val="2"/>
              </w:numPr>
              <w:ind w:left="360"/>
              <w:jc w:val="left"/>
              <w:rPr>
                <w:rFonts w:eastAsia="Times New Roman"/>
                <w:iCs/>
              </w:rPr>
            </w:pPr>
            <w:r>
              <w:t>Elevilor li s-a asigurat</w:t>
            </w:r>
            <w:r w:rsidR="006464EE">
              <w:t xml:space="preserve"> </w:t>
            </w:r>
            <w:r>
              <w:t>confort</w:t>
            </w:r>
            <w:r w:rsidR="006464EE">
              <w:t xml:space="preserve"> </w:t>
            </w:r>
            <w:r>
              <w:t>și</w:t>
            </w:r>
            <w:r w:rsidR="002008E1">
              <w:t xml:space="preserve"> Securitate </w:t>
            </w:r>
            <w:r>
              <w:t>psihoemoțională pe întreg</w:t>
            </w:r>
            <w:r w:rsidR="006464EE">
              <w:t xml:space="preserve"> </w:t>
            </w:r>
            <w:r>
              <w:t>parcursul</w:t>
            </w:r>
            <w:r w:rsidR="006464EE">
              <w:t xml:space="preserve"> </w:t>
            </w:r>
            <w:r>
              <w:t>procesului</w:t>
            </w:r>
            <w:r w:rsidR="002008E1">
              <w:t xml:space="preserve"> </w:t>
            </w:r>
            <w:r w:rsidR="006464EE">
              <w:t>instructive-educativ</w:t>
            </w:r>
            <w:r w:rsidR="002008E1">
              <w:t>.</w:t>
            </w:r>
          </w:p>
        </w:tc>
      </w:tr>
      <w:tr w:rsidR="00F842E4" w:rsidRPr="00E938A0" w:rsidTr="00DF435F">
        <w:tc>
          <w:tcPr>
            <w:tcW w:w="2069" w:type="dxa"/>
          </w:tcPr>
          <w:p w:rsidR="00F842E4" w:rsidRPr="00E419D1" w:rsidRDefault="00F842E4" w:rsidP="00F842E4">
            <w:pPr>
              <w:jc w:val="left"/>
              <w:rPr>
                <w:b/>
                <w:bCs/>
              </w:rPr>
            </w:pPr>
            <w:r w:rsidRPr="00E419D1">
              <w:rPr>
                <w:b/>
                <w:bCs/>
              </w:rPr>
              <w:t xml:space="preserve">Pondere și </w:t>
            </w:r>
            <w:r w:rsidRPr="00E419D1">
              <w:rPr>
                <w:b/>
                <w:bCs/>
              </w:rPr>
              <w:lastRenderedPageBreak/>
              <w:t xml:space="preserve">punctaj acordat </w:t>
            </w:r>
          </w:p>
        </w:tc>
        <w:tc>
          <w:tcPr>
            <w:tcW w:w="1475" w:type="dxa"/>
          </w:tcPr>
          <w:p w:rsidR="00F842E4" w:rsidRPr="00E938A0" w:rsidRDefault="00F842E4" w:rsidP="00F842E4">
            <w:r w:rsidRPr="00BD4375">
              <w:lastRenderedPageBreak/>
              <w:t>Pondere:</w:t>
            </w:r>
            <w:r>
              <w:rPr>
                <w:bCs/>
              </w:rPr>
              <w:t>1</w:t>
            </w:r>
          </w:p>
        </w:tc>
        <w:tc>
          <w:tcPr>
            <w:tcW w:w="3827" w:type="dxa"/>
          </w:tcPr>
          <w:p w:rsidR="00F842E4" w:rsidRPr="00E938A0" w:rsidRDefault="00F842E4" w:rsidP="00F842E4">
            <w:r>
              <w:t>Autoevaluare conform criteriilor: -</w:t>
            </w:r>
            <w:r w:rsidR="00101966">
              <w:lastRenderedPageBreak/>
              <w:t>0,75</w:t>
            </w:r>
          </w:p>
        </w:tc>
        <w:tc>
          <w:tcPr>
            <w:tcW w:w="2268" w:type="dxa"/>
          </w:tcPr>
          <w:p w:rsidR="00F842E4" w:rsidRPr="00D25024" w:rsidRDefault="00F842E4" w:rsidP="00F842E4">
            <w:r>
              <w:lastRenderedPageBreak/>
              <w:t xml:space="preserve">Punctaj acordat: - </w:t>
            </w:r>
            <w:r w:rsidR="00101966">
              <w:lastRenderedPageBreak/>
              <w:t>0,75</w:t>
            </w:r>
          </w:p>
        </w:tc>
      </w:tr>
    </w:tbl>
    <w:p w:rsidR="00D25024" w:rsidRDefault="00D25024" w:rsidP="00D25024"/>
    <w:p w:rsidR="00D25024" w:rsidRPr="009F38C7" w:rsidRDefault="00D25024" w:rsidP="00D25024">
      <w:pPr>
        <w:rPr>
          <w:b/>
          <w:bCs/>
          <w:color w:val="000000" w:themeColor="text1"/>
          <w:sz w:val="28"/>
          <w:szCs w:val="28"/>
        </w:rPr>
      </w:pPr>
      <w:r w:rsidRPr="00E419D1">
        <w:rPr>
          <w:b/>
          <w:bCs/>
          <w:sz w:val="28"/>
          <w:szCs w:val="28"/>
        </w:rPr>
        <w:t xml:space="preserve">Domeniu: </w:t>
      </w:r>
      <w:r w:rsidRPr="009F38C7">
        <w:rPr>
          <w:b/>
          <w:bCs/>
          <w:color w:val="000000" w:themeColor="text1"/>
          <w:sz w:val="28"/>
          <w:szCs w:val="28"/>
        </w:rPr>
        <w:t>Curriculum/ proces educațional</w:t>
      </w:r>
    </w:p>
    <w:p w:rsidR="00D25024" w:rsidRPr="009F38C7" w:rsidRDefault="00D25024" w:rsidP="00AF60C0">
      <w:pPr>
        <w:jc w:val="left"/>
        <w:rPr>
          <w:color w:val="000000" w:themeColor="text1"/>
          <w:sz w:val="28"/>
          <w:szCs w:val="28"/>
          <w:lang w:val="en-US"/>
        </w:rPr>
      </w:pPr>
      <w:r w:rsidRPr="009F38C7">
        <w:rPr>
          <w:b/>
          <w:bCs/>
          <w:color w:val="000000" w:themeColor="text1"/>
          <w:sz w:val="28"/>
          <w:szCs w:val="28"/>
          <w:lang w:val="en-US"/>
        </w:rPr>
        <w:t>Indicator 1.3.3.</w:t>
      </w:r>
      <w:r w:rsidR="009F38C7">
        <w:rPr>
          <w:b/>
          <w:bCs/>
          <w:color w:val="000000" w:themeColor="text1"/>
          <w:sz w:val="28"/>
          <w:szCs w:val="28"/>
          <w:lang w:val="en-US"/>
        </w:rPr>
        <w:t xml:space="preserve"> </w:t>
      </w:r>
      <w:r w:rsidRPr="009F38C7">
        <w:rPr>
          <w:b/>
          <w:bCs/>
          <w:color w:val="000000" w:themeColor="text1"/>
          <w:sz w:val="28"/>
          <w:szCs w:val="28"/>
          <w:lang w:val="en-US"/>
        </w:rPr>
        <w:t>Realizarea</w:t>
      </w:r>
      <w:r w:rsidR="009F38C7">
        <w:rPr>
          <w:b/>
          <w:bCs/>
          <w:color w:val="000000" w:themeColor="text1"/>
          <w:sz w:val="28"/>
          <w:szCs w:val="28"/>
          <w:lang w:val="en-US"/>
        </w:rPr>
        <w:t xml:space="preserve"> </w:t>
      </w:r>
      <w:r w:rsidRPr="009F38C7">
        <w:rPr>
          <w:b/>
          <w:bCs/>
          <w:color w:val="000000" w:themeColor="text1"/>
          <w:sz w:val="28"/>
          <w:szCs w:val="28"/>
          <w:lang w:val="en-US"/>
        </w:rPr>
        <w:t>activităților de promovare/ susținere a modului</w:t>
      </w:r>
      <w:r w:rsidR="009F38C7">
        <w:rPr>
          <w:b/>
          <w:bCs/>
          <w:color w:val="000000" w:themeColor="text1"/>
          <w:sz w:val="28"/>
          <w:szCs w:val="28"/>
          <w:lang w:val="en-US"/>
        </w:rPr>
        <w:t xml:space="preserve"> </w:t>
      </w:r>
      <w:r w:rsidRPr="009F38C7">
        <w:rPr>
          <w:b/>
          <w:bCs/>
          <w:color w:val="000000" w:themeColor="text1"/>
          <w:sz w:val="28"/>
          <w:szCs w:val="28"/>
          <w:lang w:val="en-US"/>
        </w:rPr>
        <w:t>sănătos de viață, de prevenire a riscurilor de accident, îmbolnăviri etc., luarea</w:t>
      </w:r>
      <w:r w:rsidR="009F38C7">
        <w:rPr>
          <w:b/>
          <w:bCs/>
          <w:color w:val="000000" w:themeColor="text1"/>
          <w:sz w:val="28"/>
          <w:szCs w:val="28"/>
          <w:lang w:val="en-US"/>
        </w:rPr>
        <w:t xml:space="preserve"> </w:t>
      </w:r>
      <w:r w:rsidRPr="009F38C7">
        <w:rPr>
          <w:b/>
          <w:bCs/>
          <w:color w:val="000000" w:themeColor="text1"/>
          <w:sz w:val="28"/>
          <w:szCs w:val="28"/>
          <w:lang w:val="en-US"/>
        </w:rPr>
        <w:t>măsurilor de prevenire a surmenajului</w:t>
      </w:r>
      <w:r w:rsidR="009F38C7">
        <w:rPr>
          <w:b/>
          <w:bCs/>
          <w:color w:val="000000" w:themeColor="text1"/>
          <w:sz w:val="28"/>
          <w:szCs w:val="28"/>
          <w:lang w:val="en-US"/>
        </w:rPr>
        <w:t xml:space="preserve"> </w:t>
      </w:r>
      <w:r w:rsidRPr="009F38C7">
        <w:rPr>
          <w:b/>
          <w:bCs/>
          <w:color w:val="000000" w:themeColor="text1"/>
          <w:sz w:val="28"/>
          <w:szCs w:val="28"/>
          <w:lang w:val="en-US"/>
        </w:rPr>
        <w:t>și de profilaxie a stresului pe parcursul</w:t>
      </w:r>
      <w:r w:rsidR="009F38C7">
        <w:rPr>
          <w:b/>
          <w:bCs/>
          <w:color w:val="000000" w:themeColor="text1"/>
          <w:sz w:val="28"/>
          <w:szCs w:val="28"/>
          <w:lang w:val="en-US"/>
        </w:rPr>
        <w:t xml:space="preserve"> </w:t>
      </w:r>
      <w:r w:rsidRPr="009F38C7">
        <w:rPr>
          <w:b/>
          <w:bCs/>
          <w:color w:val="000000" w:themeColor="text1"/>
          <w:sz w:val="28"/>
          <w:szCs w:val="28"/>
          <w:lang w:val="en-US"/>
        </w:rPr>
        <w:t>procesului</w:t>
      </w:r>
      <w:r w:rsidR="00102FD2" w:rsidRPr="009F38C7">
        <w:rPr>
          <w:b/>
          <w:bCs/>
          <w:color w:val="000000" w:themeColor="text1"/>
          <w:sz w:val="28"/>
          <w:szCs w:val="28"/>
          <w:lang w:val="en-US"/>
        </w:rPr>
        <w:t xml:space="preserve"> educational </w:t>
      </w:r>
      <w:r w:rsidRPr="009F38C7">
        <w:rPr>
          <w:b/>
          <w:bCs/>
          <w:color w:val="000000" w:themeColor="text1"/>
          <w:sz w:val="28"/>
          <w:szCs w:val="28"/>
          <w:lang w:val="en-US"/>
        </w:rPr>
        <w:t>și</w:t>
      </w:r>
      <w:r w:rsidR="009F38C7">
        <w:rPr>
          <w:b/>
          <w:bCs/>
          <w:color w:val="000000" w:themeColor="text1"/>
          <w:sz w:val="28"/>
          <w:szCs w:val="28"/>
          <w:lang w:val="en-US"/>
        </w:rPr>
        <w:t xml:space="preserve"> </w:t>
      </w:r>
      <w:r w:rsidRPr="009F38C7">
        <w:rPr>
          <w:b/>
          <w:bCs/>
          <w:color w:val="000000" w:themeColor="text1"/>
          <w:sz w:val="28"/>
          <w:szCs w:val="28"/>
          <w:lang w:val="en-US"/>
        </w:rPr>
        <w:t>asigurarea</w:t>
      </w:r>
      <w:r w:rsidR="009F38C7">
        <w:rPr>
          <w:b/>
          <w:bCs/>
          <w:color w:val="000000" w:themeColor="text1"/>
          <w:sz w:val="28"/>
          <w:szCs w:val="28"/>
          <w:lang w:val="en-US"/>
        </w:rPr>
        <w:t xml:space="preserve"> </w:t>
      </w:r>
      <w:r w:rsidRPr="009F38C7">
        <w:rPr>
          <w:b/>
          <w:bCs/>
          <w:color w:val="000000" w:themeColor="text1"/>
          <w:sz w:val="28"/>
          <w:szCs w:val="28"/>
          <w:lang w:val="en-US"/>
        </w:rPr>
        <w:t>accesului</w:t>
      </w:r>
      <w:r w:rsidR="009F38C7">
        <w:rPr>
          <w:b/>
          <w:bCs/>
          <w:color w:val="000000" w:themeColor="text1"/>
          <w:sz w:val="28"/>
          <w:szCs w:val="28"/>
          <w:lang w:val="en-US"/>
        </w:rPr>
        <w:t xml:space="preserve"> </w:t>
      </w:r>
      <w:r w:rsidRPr="009F38C7">
        <w:rPr>
          <w:b/>
          <w:bCs/>
          <w:color w:val="000000" w:themeColor="text1"/>
          <w:sz w:val="28"/>
          <w:szCs w:val="28"/>
          <w:lang w:val="en-US"/>
        </w:rPr>
        <w:t>elevilor/ copiilor la programe</w:t>
      </w:r>
      <w:r w:rsidR="009F38C7">
        <w:rPr>
          <w:b/>
          <w:bCs/>
          <w:color w:val="000000" w:themeColor="text1"/>
          <w:sz w:val="28"/>
          <w:szCs w:val="28"/>
          <w:lang w:val="en-US"/>
        </w:rPr>
        <w:t xml:space="preserve"> </w:t>
      </w:r>
      <w:r w:rsidRPr="009F38C7">
        <w:rPr>
          <w:b/>
          <w:bCs/>
          <w:color w:val="000000" w:themeColor="text1"/>
          <w:sz w:val="28"/>
          <w:szCs w:val="28"/>
          <w:lang w:val="en-US"/>
        </w:rPr>
        <w:t>ce</w:t>
      </w:r>
      <w:r w:rsidR="009F38C7">
        <w:rPr>
          <w:b/>
          <w:bCs/>
          <w:color w:val="000000" w:themeColor="text1"/>
          <w:sz w:val="28"/>
          <w:szCs w:val="28"/>
          <w:lang w:val="en-US"/>
        </w:rPr>
        <w:t xml:space="preserve"> </w:t>
      </w:r>
      <w:r w:rsidRPr="009F38C7">
        <w:rPr>
          <w:b/>
          <w:bCs/>
          <w:color w:val="000000" w:themeColor="text1"/>
          <w:sz w:val="28"/>
          <w:szCs w:val="28"/>
          <w:lang w:val="en-US"/>
        </w:rPr>
        <w:t>promovează</w:t>
      </w:r>
      <w:r w:rsidR="009F38C7">
        <w:rPr>
          <w:b/>
          <w:bCs/>
          <w:color w:val="000000" w:themeColor="text1"/>
          <w:sz w:val="28"/>
          <w:szCs w:val="28"/>
          <w:lang w:val="en-US"/>
        </w:rPr>
        <w:t xml:space="preserve"> </w:t>
      </w:r>
      <w:r w:rsidRPr="009F38C7">
        <w:rPr>
          <w:b/>
          <w:bCs/>
          <w:color w:val="000000" w:themeColor="text1"/>
          <w:sz w:val="28"/>
          <w:szCs w:val="28"/>
          <w:lang w:val="en-US"/>
        </w:rPr>
        <w:t>modul</w:t>
      </w:r>
      <w:r w:rsidR="009F38C7">
        <w:rPr>
          <w:b/>
          <w:bCs/>
          <w:color w:val="000000" w:themeColor="text1"/>
          <w:sz w:val="28"/>
          <w:szCs w:val="28"/>
          <w:lang w:val="en-US"/>
        </w:rPr>
        <w:t xml:space="preserve"> </w:t>
      </w:r>
      <w:r w:rsidRPr="009F38C7">
        <w:rPr>
          <w:b/>
          <w:bCs/>
          <w:color w:val="000000" w:themeColor="text1"/>
          <w:sz w:val="28"/>
          <w:szCs w:val="28"/>
          <w:lang w:val="en-US"/>
        </w:rPr>
        <w:t>sănătos de viață</w:t>
      </w:r>
      <w:r w:rsidR="00102FD2" w:rsidRPr="009F38C7">
        <w:rPr>
          <w:b/>
          <w:bCs/>
          <w:color w:val="000000" w:themeColor="text1"/>
          <w:sz w:val="28"/>
          <w:szCs w:val="28"/>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E419D1" w:rsidRDefault="00F842E4" w:rsidP="00F842E4">
            <w:pPr>
              <w:jc w:val="left"/>
              <w:rPr>
                <w:b/>
                <w:bCs/>
              </w:rPr>
            </w:pPr>
            <w:r w:rsidRPr="00E419D1">
              <w:rPr>
                <w:b/>
                <w:bCs/>
              </w:rPr>
              <w:t xml:space="preserve">Dovezi </w:t>
            </w:r>
          </w:p>
        </w:tc>
        <w:tc>
          <w:tcPr>
            <w:tcW w:w="7570" w:type="dxa"/>
            <w:gridSpan w:val="3"/>
          </w:tcPr>
          <w:p w:rsidR="003A582A" w:rsidRPr="003A582A" w:rsidRDefault="000342BB" w:rsidP="00AF60C0">
            <w:pPr>
              <w:pStyle w:val="a5"/>
              <w:numPr>
                <w:ilvl w:val="0"/>
                <w:numId w:val="2"/>
              </w:numPr>
              <w:ind w:left="360"/>
              <w:jc w:val="left"/>
              <w:rPr>
                <w:iCs/>
                <w:lang w:val="ro-RO"/>
              </w:rPr>
            </w:pPr>
            <w:r>
              <w:t xml:space="preserve">Lecţii </w:t>
            </w:r>
            <w:r w:rsidR="00614F8C">
              <w:t>demonstrative în cadrul Comisiei metodice</w:t>
            </w:r>
            <w:r w:rsidR="003A582A">
              <w:t xml:space="preserve"> </w:t>
            </w:r>
            <w:r w:rsidR="00614F8C">
              <w:t>,,Consiliere și dezvoltare personal</w:t>
            </w:r>
            <w:r w:rsidR="003A582A">
              <w:t xml:space="preserve">ă”, </w:t>
            </w:r>
            <w:r w:rsidR="00614F8C">
              <w:t xml:space="preserve">cl. IV,VIII </w:t>
            </w:r>
            <w:r w:rsidR="003A582A">
              <w:t>C</w:t>
            </w:r>
            <w:r w:rsidR="00614F8C">
              <w:t>u privire la prevenirea riscurilor de acciden</w:t>
            </w:r>
            <w:r w:rsidR="003A582A">
              <w:t>e rutiere.</w:t>
            </w:r>
          </w:p>
          <w:p w:rsidR="00102FD2" w:rsidRPr="00102FD2" w:rsidRDefault="003A582A" w:rsidP="00AF60C0">
            <w:pPr>
              <w:pStyle w:val="a5"/>
              <w:numPr>
                <w:ilvl w:val="0"/>
                <w:numId w:val="2"/>
              </w:numPr>
              <w:ind w:left="360"/>
              <w:jc w:val="left"/>
              <w:rPr>
                <w:iCs/>
                <w:lang w:val="ro-RO"/>
              </w:rPr>
            </w:pPr>
            <w:r w:rsidRPr="003A582A">
              <w:rPr>
                <w:lang w:val="ro-RO"/>
              </w:rPr>
              <w:t>Ceririle</w:t>
            </w:r>
            <w:r>
              <w:t xml:space="preserve"> elevilor claselor a V-VI pentru predarea opționalului ,,Educație pentru sănătate” în anul de studii 2021-2022.</w:t>
            </w:r>
          </w:p>
          <w:p w:rsidR="00D95B63" w:rsidRPr="008C6F20" w:rsidRDefault="000534BE" w:rsidP="00AF60C0">
            <w:pPr>
              <w:pStyle w:val="a5"/>
              <w:numPr>
                <w:ilvl w:val="0"/>
                <w:numId w:val="2"/>
              </w:numPr>
              <w:ind w:left="360"/>
              <w:jc w:val="left"/>
              <w:rPr>
                <w:iCs/>
                <w:lang w:val="ro-RO"/>
              </w:rPr>
            </w:pPr>
            <w:r>
              <w:rPr>
                <w:lang w:val="ro-RO"/>
              </w:rPr>
              <w:t xml:space="preserve">Activitatea de informare a elevilor </w:t>
            </w:r>
            <w:r w:rsidR="000342BB">
              <w:t>cl.VII-IX cu subiectul:</w:t>
            </w:r>
            <w:r w:rsidR="003A582A">
              <w:t>,,</w:t>
            </w:r>
            <w:r w:rsidR="000342BB">
              <w:t>Sida-drumul</w:t>
            </w:r>
            <w:r w:rsidR="003A582A">
              <w:t xml:space="preserve"> </w:t>
            </w:r>
            <w:r w:rsidR="000342BB">
              <w:t>spre o moarte</w:t>
            </w:r>
            <w:r w:rsidR="003A582A">
              <w:t xml:space="preserve"> </w:t>
            </w:r>
            <w:r w:rsidR="000342BB">
              <w:t>sigur</w:t>
            </w:r>
            <w:r w:rsidR="00102FD2">
              <w:t>ă</w:t>
            </w:r>
            <w:r w:rsidR="003A582A">
              <w:t>.”</w:t>
            </w:r>
            <w:r>
              <w:t xml:space="preserve"> (01</w:t>
            </w:r>
            <w:r w:rsidR="000342BB">
              <w:t xml:space="preserve"> decembrie 20</w:t>
            </w:r>
            <w:r>
              <w:t>2</w:t>
            </w:r>
            <w:r w:rsidR="00614F8C">
              <w:t>1)</w:t>
            </w:r>
          </w:p>
          <w:p w:rsidR="00D95B63" w:rsidRPr="003A582A" w:rsidRDefault="008C6F20" w:rsidP="00AF60C0">
            <w:pPr>
              <w:pStyle w:val="a5"/>
              <w:numPr>
                <w:ilvl w:val="0"/>
                <w:numId w:val="2"/>
              </w:numPr>
              <w:ind w:left="360"/>
              <w:jc w:val="left"/>
              <w:rPr>
                <w:iCs/>
              </w:rPr>
            </w:pPr>
            <w:r>
              <w:t xml:space="preserve">Masă </w:t>
            </w:r>
            <w:r w:rsidR="003A582A">
              <w:t xml:space="preserve">rotunda </w:t>
            </w:r>
            <w:r>
              <w:t>,, Prevenirea consumului de alcool, tutun și droguri.</w:t>
            </w:r>
            <w:r w:rsidR="003A582A">
              <w:t>”</w:t>
            </w:r>
          </w:p>
        </w:tc>
      </w:tr>
      <w:tr w:rsidR="00F842E4" w:rsidRPr="00E938A0" w:rsidTr="00DF435F">
        <w:tc>
          <w:tcPr>
            <w:tcW w:w="2069" w:type="dxa"/>
          </w:tcPr>
          <w:p w:rsidR="00F842E4" w:rsidRPr="00E419D1" w:rsidRDefault="00F842E4" w:rsidP="00F842E4">
            <w:pPr>
              <w:jc w:val="left"/>
              <w:rPr>
                <w:b/>
                <w:bCs/>
              </w:rPr>
            </w:pPr>
            <w:r w:rsidRPr="00E419D1">
              <w:rPr>
                <w:b/>
                <w:bCs/>
              </w:rPr>
              <w:t>Constatări</w:t>
            </w:r>
          </w:p>
        </w:tc>
        <w:tc>
          <w:tcPr>
            <w:tcW w:w="7570" w:type="dxa"/>
            <w:gridSpan w:val="3"/>
          </w:tcPr>
          <w:p w:rsidR="00F842E4" w:rsidRPr="00F842E4" w:rsidRDefault="000342BB" w:rsidP="00AF60C0">
            <w:pPr>
              <w:pStyle w:val="a5"/>
              <w:numPr>
                <w:ilvl w:val="0"/>
                <w:numId w:val="2"/>
              </w:numPr>
              <w:ind w:left="360"/>
              <w:jc w:val="left"/>
              <w:rPr>
                <w:rFonts w:eastAsia="Times New Roman"/>
                <w:iCs/>
              </w:rPr>
            </w:pPr>
            <w:r>
              <w:t>Conform planului de a</w:t>
            </w:r>
            <w:r w:rsidR="00BC5452">
              <w:t>ctivitate al asistentei</w:t>
            </w:r>
            <w:r w:rsidR="003A582A">
              <w:t xml:space="preserve"> </w:t>
            </w:r>
            <w:r w:rsidR="00BC5452">
              <w:t>medicale e</w:t>
            </w:r>
            <w:r>
              <w:t>levii</w:t>
            </w:r>
            <w:r w:rsidR="003A582A">
              <w:t xml:space="preserve"> </w:t>
            </w:r>
            <w:r>
              <w:t>posedă</w:t>
            </w:r>
            <w:r w:rsidR="003A582A">
              <w:t xml:space="preserve"> </w:t>
            </w:r>
            <w:r>
              <w:t>informa</w:t>
            </w:r>
            <w:r w:rsidR="00102FD2">
              <w:t>ț</w:t>
            </w:r>
            <w:r>
              <w:t>ii</w:t>
            </w:r>
            <w:r w:rsidR="003A582A">
              <w:t xml:space="preserve"> </w:t>
            </w:r>
            <w:r>
              <w:t>profunde cu referire la prioritațile</w:t>
            </w:r>
            <w:r w:rsidR="003A582A">
              <w:t xml:space="preserve"> </w:t>
            </w:r>
            <w:r>
              <w:t>modului</w:t>
            </w:r>
            <w:r w:rsidR="003A582A">
              <w:t xml:space="preserve"> </w:t>
            </w:r>
            <w:r>
              <w:t>sănătos de viață</w:t>
            </w:r>
            <w:r w:rsidR="003A582A">
              <w:t xml:space="preserve"> </w:t>
            </w:r>
            <w:r>
              <w:t>și</w:t>
            </w:r>
            <w:r w:rsidR="003A582A">
              <w:t xml:space="preserve"> </w:t>
            </w:r>
            <w:r>
              <w:t>optează</w:t>
            </w:r>
            <w:r w:rsidR="003A582A">
              <w:t xml:space="preserve"> </w:t>
            </w:r>
            <w:r>
              <w:t>ferm</w:t>
            </w:r>
            <w:r w:rsidR="003A582A">
              <w:t xml:space="preserve"> </w:t>
            </w:r>
            <w:r>
              <w:t>pentru el.</w:t>
            </w:r>
          </w:p>
        </w:tc>
      </w:tr>
      <w:tr w:rsidR="00F842E4" w:rsidRPr="00E938A0" w:rsidTr="00DF435F">
        <w:tc>
          <w:tcPr>
            <w:tcW w:w="2069" w:type="dxa"/>
          </w:tcPr>
          <w:p w:rsidR="00F842E4" w:rsidRPr="00E419D1" w:rsidRDefault="00F842E4" w:rsidP="00F842E4">
            <w:pPr>
              <w:jc w:val="left"/>
              <w:rPr>
                <w:b/>
                <w:bCs/>
              </w:rPr>
            </w:pPr>
            <w:r w:rsidRPr="00E419D1">
              <w:rPr>
                <w:b/>
                <w:bCs/>
              </w:rPr>
              <w:t xml:space="preserve">Pondere și punctaj acordat </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101966">
              <w:t>1</w:t>
            </w:r>
          </w:p>
        </w:tc>
        <w:tc>
          <w:tcPr>
            <w:tcW w:w="2268" w:type="dxa"/>
          </w:tcPr>
          <w:p w:rsidR="00F842E4" w:rsidRPr="00D25024" w:rsidRDefault="00F842E4" w:rsidP="00F842E4">
            <w:r>
              <w:t xml:space="preserve">Punctaj acordat: - </w:t>
            </w:r>
            <w:r w:rsidR="00101966">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F842E4" w:rsidP="00F842E4">
            <w:pPr>
              <w:rPr>
                <w:b/>
                <w:bCs/>
              </w:rPr>
            </w:pP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72374D" w:rsidRPr="00E938A0" w:rsidTr="00DF435F">
        <w:tc>
          <w:tcPr>
            <w:tcW w:w="1985" w:type="dxa"/>
            <w:vMerge w:val="restart"/>
          </w:tcPr>
          <w:p w:rsidR="0072374D" w:rsidRPr="00E419D1" w:rsidRDefault="0072374D" w:rsidP="00DF435F">
            <w:pPr>
              <w:jc w:val="center"/>
              <w:rPr>
                <w:b/>
                <w:bCs/>
              </w:rPr>
            </w:pPr>
            <w:r w:rsidRPr="00E419D1">
              <w:rPr>
                <w:b/>
                <w:bCs/>
              </w:rPr>
              <w:t>Dimensiune I</w:t>
            </w:r>
          </w:p>
          <w:p w:rsidR="0072374D" w:rsidRPr="00E938A0" w:rsidRDefault="0072374D"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72374D" w:rsidRPr="00624F69" w:rsidRDefault="0072374D" w:rsidP="00DF435F">
            <w:pPr>
              <w:jc w:val="center"/>
              <w:rPr>
                <w:b/>
                <w:bCs/>
              </w:rPr>
            </w:pPr>
            <w:r w:rsidRPr="00624F69">
              <w:rPr>
                <w:b/>
                <w:bCs/>
              </w:rPr>
              <w:t>Puncte forte</w:t>
            </w:r>
          </w:p>
        </w:tc>
        <w:tc>
          <w:tcPr>
            <w:tcW w:w="3543" w:type="dxa"/>
          </w:tcPr>
          <w:p w:rsidR="0072374D" w:rsidRPr="00624F69" w:rsidRDefault="0072374D" w:rsidP="00DF435F">
            <w:pPr>
              <w:jc w:val="center"/>
              <w:rPr>
                <w:b/>
                <w:bCs/>
              </w:rPr>
            </w:pPr>
            <w:r w:rsidRPr="00624F69">
              <w:rPr>
                <w:b/>
                <w:bCs/>
              </w:rPr>
              <w:t>Puncte slabe</w:t>
            </w:r>
          </w:p>
        </w:tc>
      </w:tr>
      <w:tr w:rsidR="0072374D" w:rsidRPr="00E938A0" w:rsidTr="00DF435F">
        <w:tc>
          <w:tcPr>
            <w:tcW w:w="1985" w:type="dxa"/>
            <w:vMerge/>
          </w:tcPr>
          <w:p w:rsidR="0072374D" w:rsidRPr="00E938A0" w:rsidRDefault="0072374D" w:rsidP="00DF435F"/>
        </w:tc>
        <w:tc>
          <w:tcPr>
            <w:tcW w:w="4111" w:type="dxa"/>
          </w:tcPr>
          <w:p w:rsidR="00624F69" w:rsidRDefault="000342BB" w:rsidP="003E363C">
            <w:pPr>
              <w:pStyle w:val="a5"/>
              <w:numPr>
                <w:ilvl w:val="0"/>
                <w:numId w:val="2"/>
              </w:numPr>
              <w:ind w:left="360"/>
            </w:pPr>
            <w:r>
              <w:t>Planificarea</w:t>
            </w:r>
            <w:r w:rsidR="006106C9">
              <w:t xml:space="preserve"> </w:t>
            </w:r>
            <w:r>
              <w:t>activităţilor din perspectiva</w:t>
            </w:r>
            <w:r w:rsidR="006106C9">
              <w:t xml:space="preserve"> </w:t>
            </w:r>
            <w:r>
              <w:t>Standardelor de calitate</w:t>
            </w:r>
            <w:r w:rsidR="006106C9">
              <w:t xml:space="preserve"> </w:t>
            </w:r>
            <w:r>
              <w:t>pentru</w:t>
            </w:r>
            <w:r w:rsidR="006106C9">
              <w:t xml:space="preserve"> </w:t>
            </w:r>
            <w:r>
              <w:t>instituţiile de învăţământ</w:t>
            </w:r>
            <w:r w:rsidR="006106C9">
              <w:t xml:space="preserve"> </w:t>
            </w:r>
            <w:r>
              <w:t>primar</w:t>
            </w:r>
            <w:r w:rsidR="006106C9">
              <w:t xml:space="preserve"> </w:t>
            </w:r>
            <w:r>
              <w:t>şi</w:t>
            </w:r>
            <w:r w:rsidR="006106C9">
              <w:t xml:space="preserve"> </w:t>
            </w:r>
            <w:r>
              <w:t>secundar general din perspectiva</w:t>
            </w:r>
            <w:r w:rsidR="006106C9">
              <w:t xml:space="preserve"> </w:t>
            </w:r>
            <w:r>
              <w:t>Şcolii</w:t>
            </w:r>
            <w:r w:rsidR="006106C9">
              <w:t xml:space="preserve"> </w:t>
            </w:r>
            <w:r>
              <w:t>prietenoase</w:t>
            </w:r>
            <w:r w:rsidR="006106C9">
              <w:t xml:space="preserve"> </w:t>
            </w:r>
            <w:r>
              <w:t>copilului</w:t>
            </w:r>
            <w:r w:rsidR="00624F69">
              <w:t xml:space="preserve">. </w:t>
            </w:r>
          </w:p>
          <w:p w:rsidR="0072374D" w:rsidRDefault="000342BB" w:rsidP="003E363C">
            <w:pPr>
              <w:pStyle w:val="a5"/>
              <w:numPr>
                <w:ilvl w:val="0"/>
                <w:numId w:val="2"/>
              </w:numPr>
              <w:ind w:left="360"/>
            </w:pPr>
            <w:r>
              <w:t>Realizarea</w:t>
            </w:r>
            <w:r w:rsidR="006106C9">
              <w:t xml:space="preserve"> </w:t>
            </w:r>
            <w:r>
              <w:t>în</w:t>
            </w:r>
            <w:r w:rsidR="006106C9">
              <w:t xml:space="preserve"> </w:t>
            </w:r>
            <w:r>
              <w:t>propor</w:t>
            </w:r>
            <w:r w:rsidR="00624F69">
              <w:t>ț</w:t>
            </w:r>
            <w:r>
              <w:t>ie de 100% a tuturor</w:t>
            </w:r>
            <w:r w:rsidR="006106C9">
              <w:t xml:space="preserve"> </w:t>
            </w:r>
            <w:r>
              <w:t>activităţilor</w:t>
            </w:r>
            <w:r w:rsidR="006106C9">
              <w:t xml:space="preserve"> </w:t>
            </w:r>
            <w:r>
              <w:t>planificate</w:t>
            </w:r>
            <w:r w:rsidR="00624F69">
              <w:t xml:space="preserve">. </w:t>
            </w:r>
            <w:r>
              <w:t>Monitorizarea</w:t>
            </w:r>
            <w:r w:rsidR="006106C9">
              <w:t xml:space="preserve"> </w:t>
            </w:r>
            <w:r>
              <w:t>în</w:t>
            </w:r>
            <w:r w:rsidR="006106C9">
              <w:t xml:space="preserve"> </w:t>
            </w:r>
            <w:r>
              <w:t>permanenţă a procesului</w:t>
            </w:r>
            <w:r w:rsidR="006106C9">
              <w:t xml:space="preserve"> </w:t>
            </w:r>
            <w:r>
              <w:t>instructiv cu intervenţii</w:t>
            </w:r>
            <w:r w:rsidR="006106C9">
              <w:t xml:space="preserve"> </w:t>
            </w:r>
            <w:r>
              <w:t>obiective</w:t>
            </w:r>
            <w:r w:rsidR="006106C9">
              <w:t xml:space="preserve"> </w:t>
            </w:r>
            <w:r>
              <w:t>şi</w:t>
            </w:r>
            <w:r w:rsidR="006106C9">
              <w:t xml:space="preserve"> </w:t>
            </w:r>
            <w:r>
              <w:t>prompte</w:t>
            </w:r>
            <w:r w:rsidR="006106C9">
              <w:t xml:space="preserve"> </w:t>
            </w:r>
            <w:r>
              <w:t>pentru a redresa</w:t>
            </w:r>
            <w:r w:rsidR="006106C9">
              <w:t xml:space="preserve"> </w:t>
            </w:r>
            <w:r>
              <w:t>situaţia</w:t>
            </w:r>
            <w:r w:rsidR="006106C9">
              <w:t xml:space="preserve"> </w:t>
            </w:r>
            <w:r>
              <w:t>acolo</w:t>
            </w:r>
            <w:r w:rsidR="006106C9">
              <w:t xml:space="preserve"> </w:t>
            </w:r>
            <w:r>
              <w:t>unde se cere</w:t>
            </w:r>
            <w:r w:rsidR="006106C9">
              <w:t>.</w:t>
            </w:r>
            <w:r>
              <w:t xml:space="preserve"> Îninstituți</w:t>
            </w:r>
            <w:r w:rsidR="006106C9">
              <w:t xml:space="preserve">a </w:t>
            </w:r>
            <w:r>
              <w:t>înregistrează</w:t>
            </w:r>
            <w:r w:rsidR="006106C9">
              <w:t xml:space="preserve"> </w:t>
            </w:r>
            <w:r>
              <w:t>cazuri</w:t>
            </w:r>
            <w:r w:rsidR="006106C9">
              <w:t xml:space="preserve"> </w:t>
            </w:r>
            <w:r>
              <w:t>minime de ANET.</w:t>
            </w:r>
          </w:p>
          <w:p w:rsidR="0072374D" w:rsidRPr="00E938A0" w:rsidRDefault="0072374D" w:rsidP="00624F69">
            <w:pPr>
              <w:pStyle w:val="a5"/>
              <w:ind w:left="360"/>
            </w:pPr>
          </w:p>
        </w:tc>
        <w:tc>
          <w:tcPr>
            <w:tcW w:w="3543" w:type="dxa"/>
          </w:tcPr>
          <w:p w:rsidR="0072374D" w:rsidRDefault="0072374D" w:rsidP="00624F69"/>
          <w:p w:rsidR="0072374D" w:rsidRPr="00E938A0" w:rsidRDefault="000342BB" w:rsidP="003E363C">
            <w:pPr>
              <w:pStyle w:val="a5"/>
              <w:numPr>
                <w:ilvl w:val="0"/>
                <w:numId w:val="2"/>
              </w:numPr>
              <w:ind w:left="360"/>
            </w:pPr>
            <w:r>
              <w:t>Unele</w:t>
            </w:r>
            <w:r w:rsidR="006106C9">
              <w:t xml:space="preserve"> </w:t>
            </w:r>
            <w:r>
              <w:t>cazuri de ANET ce</w:t>
            </w:r>
            <w:r w:rsidR="006106C9">
              <w:t xml:space="preserve"> </w:t>
            </w:r>
            <w:r>
              <w:t>țin de mediul de familie nu sunt anunțate de copii.</w:t>
            </w:r>
          </w:p>
        </w:tc>
      </w:tr>
    </w:tbl>
    <w:p w:rsidR="008263CA" w:rsidRPr="006106C9" w:rsidRDefault="008263CA" w:rsidP="008263CA">
      <w:pPr>
        <w:spacing w:line="16" w:lineRule="atLeast"/>
        <w:jc w:val="center"/>
        <w:rPr>
          <w:b/>
          <w:color w:val="000000" w:themeColor="text1"/>
          <w:sz w:val="28"/>
          <w:szCs w:val="28"/>
        </w:rPr>
      </w:pPr>
      <w:r w:rsidRPr="006106C9">
        <w:rPr>
          <w:b/>
          <w:color w:val="000000" w:themeColor="text1"/>
          <w:sz w:val="28"/>
          <w:szCs w:val="28"/>
        </w:rPr>
        <w:t>Dimensiune II.PARTICIPARE  DEMOCRATICĂ</w:t>
      </w:r>
    </w:p>
    <w:p w:rsidR="008263CA" w:rsidRPr="006106C9" w:rsidRDefault="008263CA" w:rsidP="00AF60C0">
      <w:pPr>
        <w:spacing w:line="16" w:lineRule="atLeast"/>
        <w:jc w:val="left"/>
        <w:rPr>
          <w:b/>
          <w:color w:val="000000" w:themeColor="text1"/>
          <w:sz w:val="28"/>
          <w:szCs w:val="28"/>
        </w:rPr>
      </w:pPr>
      <w:r w:rsidRPr="006106C9">
        <w:rPr>
          <w:b/>
          <w:color w:val="000000" w:themeColor="text1"/>
          <w:sz w:val="28"/>
          <w:szCs w:val="28"/>
        </w:rPr>
        <w:t xml:space="preserve">Standart 2.1.  Copiii participă la procesul decizional referitor  la toate aspectele vieții școlare </w:t>
      </w:r>
    </w:p>
    <w:p w:rsidR="008263CA" w:rsidRPr="006106C9" w:rsidRDefault="008263CA" w:rsidP="00AF60C0">
      <w:pPr>
        <w:spacing w:line="16" w:lineRule="atLeast"/>
        <w:jc w:val="left"/>
        <w:rPr>
          <w:b/>
          <w:color w:val="000000" w:themeColor="text1"/>
          <w:sz w:val="28"/>
          <w:szCs w:val="28"/>
        </w:rPr>
      </w:pPr>
      <w:r w:rsidRPr="006106C9">
        <w:rPr>
          <w:b/>
          <w:color w:val="000000" w:themeColor="text1"/>
          <w:sz w:val="28"/>
          <w:szCs w:val="28"/>
        </w:rPr>
        <w:t>Domeniu: Management</w:t>
      </w:r>
    </w:p>
    <w:p w:rsidR="008263CA" w:rsidRPr="004E766A" w:rsidRDefault="008263CA" w:rsidP="00AF60C0">
      <w:pPr>
        <w:spacing w:line="16" w:lineRule="atLeast"/>
        <w:jc w:val="left"/>
        <w:rPr>
          <w:color w:val="000000" w:themeColor="text1"/>
          <w:sz w:val="20"/>
          <w:szCs w:val="20"/>
        </w:rPr>
      </w:pPr>
      <w:r w:rsidRPr="006106C9">
        <w:rPr>
          <w:b/>
          <w:color w:val="000000" w:themeColor="text1"/>
          <w:sz w:val="28"/>
          <w:szCs w:val="28"/>
        </w:rPr>
        <w:t>Indicator  2.1.1. Definirea, în planul  strategic /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p w:rsidR="0072374D" w:rsidRDefault="0072374D"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Default="00F842E4" w:rsidP="00F842E4">
            <w:pPr>
              <w:jc w:val="left"/>
              <w:rPr>
                <w:b/>
                <w:bCs/>
              </w:rPr>
            </w:pPr>
            <w:r w:rsidRPr="00E419D1">
              <w:rPr>
                <w:b/>
                <w:bCs/>
              </w:rPr>
              <w:t xml:space="preserve">Dovezi </w:t>
            </w:r>
          </w:p>
          <w:p w:rsidR="008C6F20" w:rsidRDefault="008C6F20" w:rsidP="00F842E4">
            <w:pPr>
              <w:jc w:val="left"/>
              <w:rPr>
                <w:b/>
                <w:bCs/>
              </w:rPr>
            </w:pPr>
          </w:p>
          <w:p w:rsidR="008C6F20" w:rsidRPr="00E419D1" w:rsidRDefault="008C6F20" w:rsidP="00F842E4">
            <w:pPr>
              <w:jc w:val="left"/>
              <w:rPr>
                <w:b/>
                <w:bCs/>
              </w:rPr>
            </w:pPr>
          </w:p>
        </w:tc>
        <w:tc>
          <w:tcPr>
            <w:tcW w:w="7570" w:type="dxa"/>
            <w:gridSpan w:val="3"/>
          </w:tcPr>
          <w:p w:rsidR="00E419D1" w:rsidRPr="000B6471" w:rsidRDefault="000342BB" w:rsidP="00AF60C0">
            <w:pPr>
              <w:pStyle w:val="a5"/>
              <w:numPr>
                <w:ilvl w:val="0"/>
                <w:numId w:val="2"/>
              </w:numPr>
              <w:ind w:left="360"/>
              <w:jc w:val="left"/>
              <w:rPr>
                <w:iCs/>
                <w:szCs w:val="24"/>
              </w:rPr>
            </w:pPr>
            <w:r w:rsidRPr="000B6471">
              <w:rPr>
                <w:szCs w:val="24"/>
                <w:lang w:val="ro-RO"/>
              </w:rPr>
              <w:lastRenderedPageBreak/>
              <w:t>Un elev face parte din componența Consiuliului de administrație</w:t>
            </w:r>
          </w:p>
          <w:p w:rsidR="00044D57" w:rsidRPr="000B6471" w:rsidRDefault="00614F8C" w:rsidP="00AF60C0">
            <w:pPr>
              <w:pStyle w:val="a5"/>
              <w:numPr>
                <w:ilvl w:val="0"/>
                <w:numId w:val="2"/>
              </w:numPr>
              <w:ind w:left="360"/>
              <w:jc w:val="left"/>
              <w:rPr>
                <w:iCs/>
                <w:szCs w:val="24"/>
              </w:rPr>
            </w:pPr>
            <w:r w:rsidRPr="000B6471">
              <w:rPr>
                <w:szCs w:val="24"/>
              </w:rPr>
              <w:lastRenderedPageBreak/>
              <w:t xml:space="preserve"> Ziua Dublorului -05 octombrie 2021.</w:t>
            </w:r>
          </w:p>
          <w:p w:rsidR="001803F5" w:rsidRPr="000B6471" w:rsidRDefault="000342BB" w:rsidP="00AF60C0">
            <w:pPr>
              <w:pStyle w:val="a5"/>
              <w:numPr>
                <w:ilvl w:val="0"/>
                <w:numId w:val="2"/>
              </w:numPr>
              <w:ind w:left="360"/>
              <w:jc w:val="left"/>
              <w:rPr>
                <w:iCs/>
                <w:szCs w:val="24"/>
              </w:rPr>
            </w:pPr>
            <w:r w:rsidRPr="000B6471">
              <w:rPr>
                <w:szCs w:val="24"/>
              </w:rPr>
              <w:t>Participarea la desfășurarea</w:t>
            </w:r>
            <w:r w:rsidR="000B6471" w:rsidRPr="000B6471">
              <w:rPr>
                <w:szCs w:val="24"/>
              </w:rPr>
              <w:t xml:space="preserve"> </w:t>
            </w:r>
            <w:r w:rsidRPr="000B6471">
              <w:rPr>
                <w:szCs w:val="24"/>
              </w:rPr>
              <w:t>activităților din comunitate: Ziua</w:t>
            </w:r>
            <w:r w:rsidR="000B6471" w:rsidRPr="000B6471">
              <w:rPr>
                <w:szCs w:val="24"/>
              </w:rPr>
              <w:t xml:space="preserve"> </w:t>
            </w:r>
            <w:r w:rsidR="00044D57" w:rsidRPr="000B6471">
              <w:rPr>
                <w:szCs w:val="24"/>
              </w:rPr>
              <w:t>Europei</w:t>
            </w:r>
            <w:r w:rsidR="00BC5452" w:rsidRPr="000B6471">
              <w:rPr>
                <w:szCs w:val="24"/>
              </w:rPr>
              <w:t>-</w:t>
            </w:r>
            <w:r w:rsidRPr="000B6471">
              <w:rPr>
                <w:szCs w:val="24"/>
              </w:rPr>
              <w:t>ziua de 9 mai</w:t>
            </w:r>
            <w:r w:rsidR="008F76C8" w:rsidRPr="000B6471">
              <w:rPr>
                <w:szCs w:val="24"/>
              </w:rPr>
              <w:t>.</w:t>
            </w:r>
          </w:p>
          <w:p w:rsidR="001803F5" w:rsidRPr="000B6471" w:rsidRDefault="00BC5452" w:rsidP="00AF60C0">
            <w:pPr>
              <w:pStyle w:val="a5"/>
              <w:numPr>
                <w:ilvl w:val="0"/>
                <w:numId w:val="2"/>
              </w:numPr>
              <w:ind w:left="360"/>
              <w:jc w:val="left"/>
              <w:rPr>
                <w:iCs/>
                <w:szCs w:val="24"/>
              </w:rPr>
            </w:pPr>
            <w:r w:rsidRPr="000B6471">
              <w:rPr>
                <w:iCs/>
                <w:szCs w:val="24"/>
              </w:rPr>
              <w:t>Ziua Internațională a persoanelo</w:t>
            </w:r>
            <w:r w:rsidR="005537A4" w:rsidRPr="000B6471">
              <w:rPr>
                <w:iCs/>
                <w:szCs w:val="24"/>
              </w:rPr>
              <w:t>r de vârsta a treia-au vizitat 2</w:t>
            </w:r>
            <w:r w:rsidRPr="000B6471">
              <w:rPr>
                <w:iCs/>
                <w:szCs w:val="24"/>
              </w:rPr>
              <w:t xml:space="preserve"> persoane în etate și le-au acordat ajutor prin gospodărie</w:t>
            </w:r>
            <w:r w:rsidR="008F76C8" w:rsidRPr="000B6471">
              <w:rPr>
                <w:iCs/>
                <w:szCs w:val="24"/>
              </w:rPr>
              <w:t>.</w:t>
            </w:r>
          </w:p>
          <w:p w:rsidR="00BC5452" w:rsidRPr="000B6471" w:rsidRDefault="00BC5452" w:rsidP="00AF60C0">
            <w:pPr>
              <w:pStyle w:val="a5"/>
              <w:numPr>
                <w:ilvl w:val="0"/>
                <w:numId w:val="2"/>
              </w:numPr>
              <w:ind w:left="360"/>
              <w:jc w:val="left"/>
              <w:rPr>
                <w:iCs/>
                <w:szCs w:val="24"/>
              </w:rPr>
            </w:pPr>
            <w:r w:rsidRPr="000B6471">
              <w:rPr>
                <w:iCs/>
                <w:szCs w:val="24"/>
              </w:rPr>
              <w:t>Organizarea și petrecerea sărbătorii</w:t>
            </w:r>
            <w:r w:rsidR="000B6471" w:rsidRPr="000B6471">
              <w:rPr>
                <w:iCs/>
                <w:szCs w:val="24"/>
              </w:rPr>
              <w:t xml:space="preserve"> </w:t>
            </w:r>
            <w:r w:rsidRPr="000B6471">
              <w:rPr>
                <w:iCs/>
                <w:szCs w:val="24"/>
              </w:rPr>
              <w:t>,, Toamna de aur”</w:t>
            </w:r>
            <w:r w:rsidR="000B6471" w:rsidRPr="000B6471">
              <w:rPr>
                <w:iCs/>
                <w:szCs w:val="24"/>
              </w:rPr>
              <w:t xml:space="preserve"> Ordin Nr.        ,,A” din  2021</w:t>
            </w:r>
          </w:p>
          <w:p w:rsidR="00BC5452" w:rsidRPr="000B6471" w:rsidRDefault="00BC5452" w:rsidP="00AF60C0">
            <w:pPr>
              <w:pStyle w:val="a5"/>
              <w:numPr>
                <w:ilvl w:val="0"/>
                <w:numId w:val="2"/>
              </w:numPr>
              <w:ind w:left="360"/>
              <w:jc w:val="left"/>
              <w:rPr>
                <w:iCs/>
                <w:szCs w:val="24"/>
              </w:rPr>
            </w:pPr>
            <w:r w:rsidRPr="000B6471">
              <w:rPr>
                <w:iCs/>
                <w:szCs w:val="24"/>
              </w:rPr>
              <w:t>Decad</w:t>
            </w:r>
            <w:r w:rsidR="008F76C8" w:rsidRPr="000B6471">
              <w:rPr>
                <w:iCs/>
                <w:szCs w:val="24"/>
              </w:rPr>
              <w:t>a</w:t>
            </w:r>
            <w:r w:rsidRPr="000B6471">
              <w:rPr>
                <w:iCs/>
                <w:szCs w:val="24"/>
              </w:rPr>
              <w:t xml:space="preserve"> educativ-patriotică</w:t>
            </w:r>
            <w:r w:rsidR="008F76C8" w:rsidRPr="000B6471">
              <w:rPr>
                <w:iCs/>
                <w:szCs w:val="24"/>
              </w:rPr>
              <w:t>,</w:t>
            </w:r>
            <w:r w:rsidRPr="000B6471">
              <w:rPr>
                <w:iCs/>
                <w:szCs w:val="24"/>
              </w:rPr>
              <w:t xml:space="preserve"> dedicată Zilei comemorării </w:t>
            </w:r>
            <w:r w:rsidR="00E109D1" w:rsidRPr="000B6471">
              <w:rPr>
                <w:iCs/>
                <w:szCs w:val="24"/>
              </w:rPr>
              <w:t>celor căzuți în războiul din Afganistan</w:t>
            </w:r>
            <w:r w:rsidR="008F76C8" w:rsidRPr="000B6471">
              <w:rPr>
                <w:iCs/>
                <w:szCs w:val="24"/>
              </w:rPr>
              <w:t>.</w:t>
            </w:r>
          </w:p>
          <w:p w:rsidR="00F842E4" w:rsidRPr="000B6471" w:rsidRDefault="00F842E4" w:rsidP="00AF60C0">
            <w:pPr>
              <w:pStyle w:val="a5"/>
              <w:ind w:left="360"/>
              <w:jc w:val="left"/>
              <w:rPr>
                <w:iCs/>
                <w:szCs w:val="24"/>
              </w:rPr>
            </w:pPr>
          </w:p>
        </w:tc>
      </w:tr>
      <w:tr w:rsidR="00F842E4" w:rsidRPr="00E938A0" w:rsidTr="00DF435F">
        <w:tc>
          <w:tcPr>
            <w:tcW w:w="2069" w:type="dxa"/>
          </w:tcPr>
          <w:p w:rsidR="00F842E4" w:rsidRPr="00E419D1" w:rsidRDefault="00F842E4" w:rsidP="00F842E4">
            <w:pPr>
              <w:jc w:val="left"/>
              <w:rPr>
                <w:b/>
                <w:bCs/>
              </w:rPr>
            </w:pPr>
            <w:r w:rsidRPr="00E419D1">
              <w:rPr>
                <w:b/>
                <w:bCs/>
              </w:rPr>
              <w:lastRenderedPageBreak/>
              <w:t>Constatări</w:t>
            </w:r>
          </w:p>
        </w:tc>
        <w:tc>
          <w:tcPr>
            <w:tcW w:w="7570" w:type="dxa"/>
            <w:gridSpan w:val="3"/>
          </w:tcPr>
          <w:p w:rsidR="00F842E4" w:rsidRPr="000B6471" w:rsidRDefault="00FE315C" w:rsidP="00AF60C0">
            <w:pPr>
              <w:pStyle w:val="a5"/>
              <w:numPr>
                <w:ilvl w:val="0"/>
                <w:numId w:val="2"/>
              </w:numPr>
              <w:ind w:left="360"/>
              <w:jc w:val="left"/>
              <w:rPr>
                <w:rFonts w:eastAsia="Times New Roman"/>
                <w:iCs/>
                <w:szCs w:val="24"/>
              </w:rPr>
            </w:pPr>
            <w:r w:rsidRPr="000B6471">
              <w:rPr>
                <w:rFonts w:eastAsia="Times New Roman"/>
                <w:iCs/>
                <w:szCs w:val="24"/>
              </w:rPr>
              <w:t>Elevii participă activ la toate măsurile educative,</w:t>
            </w:r>
            <w:r w:rsidR="000B6471" w:rsidRPr="000B6471">
              <w:rPr>
                <w:rFonts w:eastAsia="Times New Roman"/>
                <w:iCs/>
                <w:szCs w:val="24"/>
              </w:rPr>
              <w:t xml:space="preserve"> </w:t>
            </w:r>
            <w:r w:rsidRPr="000B6471">
              <w:rPr>
                <w:rFonts w:eastAsia="Times New Roman"/>
                <w:iCs/>
                <w:szCs w:val="24"/>
              </w:rPr>
              <w:t>își îmbogățesc cunoștințele cu noi date informative,</w:t>
            </w:r>
            <w:r w:rsidR="000B6471" w:rsidRPr="000B6471">
              <w:rPr>
                <w:rFonts w:eastAsia="Times New Roman"/>
                <w:iCs/>
                <w:szCs w:val="24"/>
              </w:rPr>
              <w:t xml:space="preserve"> </w:t>
            </w:r>
            <w:r w:rsidRPr="000B6471">
              <w:rPr>
                <w:rFonts w:eastAsia="Times New Roman"/>
                <w:iCs/>
                <w:szCs w:val="24"/>
              </w:rPr>
              <w:t>asigură ajutor și sprigin per</w:t>
            </w:r>
            <w:r w:rsidR="003C6518" w:rsidRPr="000B6471">
              <w:rPr>
                <w:rFonts w:eastAsia="Times New Roman"/>
                <w:iCs/>
                <w:szCs w:val="24"/>
              </w:rPr>
              <w:t xml:space="preserve">soanelor </w:t>
            </w:r>
            <w:r w:rsidR="000B6471" w:rsidRPr="000B6471">
              <w:rPr>
                <w:rFonts w:eastAsia="Times New Roman"/>
                <w:iCs/>
                <w:szCs w:val="24"/>
              </w:rPr>
              <w:t xml:space="preserve"> </w:t>
            </w:r>
            <w:r w:rsidR="003C6518" w:rsidRPr="000B6471">
              <w:rPr>
                <w:rFonts w:eastAsia="Times New Roman"/>
                <w:iCs/>
                <w:szCs w:val="24"/>
              </w:rPr>
              <w:t>solicitate.</w:t>
            </w:r>
          </w:p>
        </w:tc>
      </w:tr>
      <w:tr w:rsidR="00F842E4" w:rsidRPr="00E938A0" w:rsidTr="00DF435F">
        <w:tc>
          <w:tcPr>
            <w:tcW w:w="2069" w:type="dxa"/>
          </w:tcPr>
          <w:p w:rsidR="00F842E4" w:rsidRPr="00E419D1" w:rsidRDefault="00F842E4" w:rsidP="00F842E4">
            <w:pPr>
              <w:jc w:val="left"/>
              <w:rPr>
                <w:b/>
                <w:bCs/>
              </w:rPr>
            </w:pPr>
            <w:r w:rsidRPr="00E419D1">
              <w:rPr>
                <w:b/>
                <w:bCs/>
              </w:rPr>
              <w:t xml:space="preserve">Pondere și punctaj acordat </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101966">
              <w:t>0,75</w:t>
            </w:r>
          </w:p>
        </w:tc>
        <w:tc>
          <w:tcPr>
            <w:tcW w:w="2268" w:type="dxa"/>
          </w:tcPr>
          <w:p w:rsidR="00F842E4" w:rsidRPr="00D25024" w:rsidRDefault="00F842E4" w:rsidP="00F842E4">
            <w:r>
              <w:t xml:space="preserve">Punctaj acordat: - </w:t>
            </w:r>
            <w:r w:rsidR="00101966">
              <w:t>0,75</w:t>
            </w:r>
          </w:p>
        </w:tc>
      </w:tr>
    </w:tbl>
    <w:p w:rsidR="00D25024" w:rsidRPr="00700792" w:rsidRDefault="00D25024" w:rsidP="00D25024"/>
    <w:p w:rsidR="00D25024" w:rsidRPr="00D76480" w:rsidRDefault="00D25024" w:rsidP="00D25024">
      <w:pPr>
        <w:rPr>
          <w:b/>
          <w:bCs/>
          <w:color w:val="000000" w:themeColor="text1"/>
        </w:rPr>
      </w:pPr>
      <w:r w:rsidRPr="00E419D1">
        <w:rPr>
          <w:b/>
          <w:bCs/>
          <w:sz w:val="28"/>
          <w:szCs w:val="28"/>
        </w:rPr>
        <w:t>Domeniu:</w:t>
      </w:r>
      <w:r w:rsidRPr="00D76480">
        <w:rPr>
          <w:b/>
          <w:bCs/>
          <w:color w:val="000000" w:themeColor="text1"/>
          <w:sz w:val="28"/>
          <w:szCs w:val="28"/>
        </w:rPr>
        <w:t>Capacitate instituțională</w:t>
      </w:r>
    </w:p>
    <w:p w:rsidR="00D25024" w:rsidRPr="00D76480" w:rsidRDefault="00D25024" w:rsidP="00AF60C0">
      <w:pPr>
        <w:jc w:val="left"/>
        <w:rPr>
          <w:color w:val="000000" w:themeColor="text1"/>
          <w:lang w:val="en-US"/>
        </w:rPr>
      </w:pPr>
      <w:r w:rsidRPr="00D76480">
        <w:rPr>
          <w:b/>
          <w:bCs/>
          <w:color w:val="000000" w:themeColor="text1"/>
          <w:sz w:val="28"/>
          <w:szCs w:val="28"/>
          <w:lang w:val="en-US"/>
        </w:rPr>
        <w:t>Indicator 2.1.2.</w:t>
      </w:r>
      <w:r w:rsidR="00D76480">
        <w:rPr>
          <w:b/>
          <w:bCs/>
          <w:color w:val="000000" w:themeColor="text1"/>
          <w:sz w:val="28"/>
          <w:szCs w:val="28"/>
          <w:lang w:val="en-US"/>
        </w:rPr>
        <w:t xml:space="preserve"> </w:t>
      </w:r>
      <w:r w:rsidRPr="00D76480">
        <w:rPr>
          <w:b/>
          <w:bCs/>
          <w:color w:val="000000" w:themeColor="text1"/>
          <w:sz w:val="28"/>
          <w:szCs w:val="28"/>
          <w:lang w:val="en-US"/>
        </w:rPr>
        <w:t>Existența</w:t>
      </w:r>
      <w:r w:rsidR="00D76480">
        <w:rPr>
          <w:b/>
          <w:bCs/>
          <w:color w:val="000000" w:themeColor="text1"/>
          <w:sz w:val="28"/>
          <w:szCs w:val="28"/>
          <w:lang w:val="en-US"/>
        </w:rPr>
        <w:t xml:space="preserve"> </w:t>
      </w:r>
      <w:r w:rsidRPr="00D76480">
        <w:rPr>
          <w:b/>
          <w:bCs/>
          <w:color w:val="000000" w:themeColor="text1"/>
          <w:sz w:val="28"/>
          <w:szCs w:val="28"/>
          <w:lang w:val="en-US"/>
        </w:rPr>
        <w:t>unei</w:t>
      </w:r>
      <w:r w:rsidR="0064351C" w:rsidRPr="00D76480">
        <w:rPr>
          <w:b/>
          <w:bCs/>
          <w:color w:val="000000" w:themeColor="text1"/>
          <w:sz w:val="28"/>
          <w:szCs w:val="28"/>
          <w:lang w:val="en-US"/>
        </w:rPr>
        <w:t xml:space="preserve"> structur</w:t>
      </w:r>
      <w:r w:rsidR="00D76480">
        <w:rPr>
          <w:b/>
          <w:bCs/>
          <w:color w:val="000000" w:themeColor="text1"/>
          <w:sz w:val="28"/>
          <w:szCs w:val="28"/>
          <w:lang w:val="en-US"/>
        </w:rPr>
        <w:t>i</w:t>
      </w:r>
      <w:r w:rsidR="0064351C" w:rsidRPr="00D76480">
        <w:rPr>
          <w:b/>
          <w:bCs/>
          <w:color w:val="000000" w:themeColor="text1"/>
          <w:sz w:val="28"/>
          <w:szCs w:val="28"/>
          <w:lang w:val="en-US"/>
        </w:rPr>
        <w:t xml:space="preserve"> asociative </w:t>
      </w:r>
      <w:r w:rsidRPr="00D76480">
        <w:rPr>
          <w:b/>
          <w:bCs/>
          <w:color w:val="000000" w:themeColor="text1"/>
          <w:sz w:val="28"/>
          <w:szCs w:val="28"/>
          <w:lang w:val="en-US"/>
        </w:rPr>
        <w:t>a</w:t>
      </w:r>
      <w:r w:rsidR="008263CA" w:rsidRPr="00D76480">
        <w:rPr>
          <w:b/>
          <w:bCs/>
          <w:color w:val="000000" w:themeColor="text1"/>
          <w:sz w:val="28"/>
          <w:szCs w:val="28"/>
          <w:lang w:val="en-US"/>
        </w:rPr>
        <w:t xml:space="preserve"> </w:t>
      </w:r>
      <w:r w:rsidRPr="00D76480">
        <w:rPr>
          <w:b/>
          <w:bCs/>
          <w:color w:val="000000" w:themeColor="text1"/>
          <w:sz w:val="28"/>
          <w:szCs w:val="28"/>
          <w:lang w:val="en-US"/>
        </w:rPr>
        <w:t>elevilor/ copiilor, constituită democratic și</w:t>
      </w:r>
      <w:r w:rsidR="00D76480">
        <w:rPr>
          <w:b/>
          <w:bCs/>
          <w:color w:val="000000" w:themeColor="text1"/>
          <w:sz w:val="28"/>
          <w:szCs w:val="28"/>
          <w:lang w:val="en-US"/>
        </w:rPr>
        <w:t xml:space="preserve"> </w:t>
      </w:r>
      <w:r w:rsidRPr="00D76480">
        <w:rPr>
          <w:b/>
          <w:bCs/>
          <w:color w:val="000000" w:themeColor="text1"/>
          <w:sz w:val="28"/>
          <w:szCs w:val="28"/>
          <w:lang w:val="en-US"/>
        </w:rPr>
        <w:t>autoorganizată, care participă la luarea</w:t>
      </w:r>
      <w:r w:rsidR="008263CA" w:rsidRPr="00D76480">
        <w:rPr>
          <w:b/>
          <w:bCs/>
          <w:color w:val="000000" w:themeColor="text1"/>
          <w:sz w:val="28"/>
          <w:szCs w:val="28"/>
          <w:lang w:val="en-US"/>
        </w:rPr>
        <w:t xml:space="preserve"> </w:t>
      </w:r>
      <w:r w:rsidRPr="00D76480">
        <w:rPr>
          <w:b/>
          <w:bCs/>
          <w:color w:val="000000" w:themeColor="text1"/>
          <w:sz w:val="28"/>
          <w:szCs w:val="28"/>
          <w:lang w:val="en-US"/>
        </w:rPr>
        <w:t>deciziilor cu privire la aspectele de interes</w:t>
      </w:r>
      <w:r w:rsidR="008263CA" w:rsidRPr="00D76480">
        <w:rPr>
          <w:b/>
          <w:bCs/>
          <w:color w:val="000000" w:themeColor="text1"/>
          <w:sz w:val="28"/>
          <w:szCs w:val="28"/>
          <w:lang w:val="en-US"/>
        </w:rPr>
        <w:t xml:space="preserve"> </w:t>
      </w:r>
      <w:r w:rsidRPr="00D76480">
        <w:rPr>
          <w:b/>
          <w:bCs/>
          <w:color w:val="000000" w:themeColor="text1"/>
          <w:sz w:val="28"/>
          <w:szCs w:val="28"/>
          <w:lang w:val="en-US"/>
        </w:rPr>
        <w:t>pentru</w:t>
      </w:r>
      <w:r w:rsidR="008263CA" w:rsidRPr="00D76480">
        <w:rPr>
          <w:b/>
          <w:bCs/>
          <w:color w:val="000000" w:themeColor="text1"/>
          <w:sz w:val="28"/>
          <w:szCs w:val="28"/>
          <w:lang w:val="en-US"/>
        </w:rPr>
        <w:t xml:space="preserve"> </w:t>
      </w:r>
      <w:r w:rsidRPr="00D76480">
        <w:rPr>
          <w:b/>
          <w:bCs/>
          <w:color w:val="000000" w:themeColor="text1"/>
          <w:sz w:val="28"/>
          <w:szCs w:val="28"/>
          <w:lang w:val="en-US"/>
        </w:rPr>
        <w:t>elevi/ copii</w:t>
      </w:r>
      <w:r w:rsidR="0064351C" w:rsidRPr="00D76480">
        <w:rPr>
          <w:b/>
          <w:bCs/>
          <w:color w:val="000000" w:themeColor="text1"/>
          <w:sz w:val="28"/>
          <w:szCs w:val="28"/>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E419D1" w:rsidRDefault="00F842E4" w:rsidP="00F842E4">
            <w:pPr>
              <w:jc w:val="left"/>
              <w:rPr>
                <w:b/>
                <w:bCs/>
              </w:rPr>
            </w:pPr>
            <w:r w:rsidRPr="00E419D1">
              <w:rPr>
                <w:b/>
                <w:bCs/>
              </w:rPr>
              <w:t xml:space="preserve">Dovezi </w:t>
            </w:r>
          </w:p>
        </w:tc>
        <w:tc>
          <w:tcPr>
            <w:tcW w:w="7570" w:type="dxa"/>
            <w:gridSpan w:val="3"/>
          </w:tcPr>
          <w:p w:rsidR="008C6F20" w:rsidRPr="008C6F20" w:rsidRDefault="008C6F20" w:rsidP="00AF60C0">
            <w:pPr>
              <w:pStyle w:val="a5"/>
              <w:numPr>
                <w:ilvl w:val="0"/>
                <w:numId w:val="2"/>
              </w:numPr>
              <w:ind w:left="360"/>
              <w:jc w:val="left"/>
              <w:rPr>
                <w:iCs/>
              </w:rPr>
            </w:pPr>
            <w:r>
              <w:t xml:space="preserve">Proces Verbal </w:t>
            </w:r>
            <w:r w:rsidR="00CF4649">
              <w:t>N</w:t>
            </w:r>
            <w:r>
              <w:t>r.1</w:t>
            </w:r>
            <w:r w:rsidR="00CF4649">
              <w:t xml:space="preserve"> </w:t>
            </w:r>
            <w:r>
              <w:t>din 14.09.2021 despre constituirea Consiliului Elevilor.</w:t>
            </w:r>
          </w:p>
          <w:p w:rsidR="00216FA7" w:rsidRPr="00216FA7" w:rsidRDefault="008C6F20" w:rsidP="00AF60C0">
            <w:pPr>
              <w:pStyle w:val="a5"/>
              <w:numPr>
                <w:ilvl w:val="0"/>
                <w:numId w:val="2"/>
              </w:numPr>
              <w:ind w:left="360"/>
              <w:jc w:val="left"/>
              <w:rPr>
                <w:iCs/>
              </w:rPr>
            </w:pPr>
            <w:r>
              <w:t xml:space="preserve">Lista membrilor </w:t>
            </w:r>
            <w:r w:rsidR="000342BB">
              <w:t>Consiliu</w:t>
            </w:r>
            <w:r w:rsidR="00CF4649">
              <w:t xml:space="preserve">lui </w:t>
            </w:r>
            <w:r w:rsidR="000342BB">
              <w:t>Elevilor</w:t>
            </w:r>
            <w:r w:rsidR="00216FA7">
              <w:t>.</w:t>
            </w:r>
          </w:p>
          <w:p w:rsidR="00216FA7" w:rsidRPr="00216FA7" w:rsidRDefault="000342BB" w:rsidP="00AF60C0">
            <w:pPr>
              <w:pStyle w:val="a5"/>
              <w:numPr>
                <w:ilvl w:val="0"/>
                <w:numId w:val="2"/>
              </w:numPr>
              <w:ind w:left="360"/>
              <w:jc w:val="left"/>
              <w:rPr>
                <w:iCs/>
              </w:rPr>
            </w:pPr>
            <w:r>
              <w:t>Regulamentul</w:t>
            </w:r>
            <w:r w:rsidR="00CF4649">
              <w:t xml:space="preserve"> </w:t>
            </w:r>
            <w:r>
              <w:t>Consiliului</w:t>
            </w:r>
            <w:r w:rsidR="00CF4649">
              <w:t xml:space="preserve"> </w:t>
            </w:r>
            <w:r w:rsidR="008C6F20">
              <w:t>Elevilor, din 01.09.2021</w:t>
            </w:r>
          </w:p>
          <w:p w:rsidR="00216FA7" w:rsidRPr="00216FA7" w:rsidRDefault="000342BB" w:rsidP="00AF60C0">
            <w:pPr>
              <w:pStyle w:val="a5"/>
              <w:numPr>
                <w:ilvl w:val="0"/>
                <w:numId w:val="2"/>
              </w:numPr>
              <w:ind w:left="360"/>
              <w:jc w:val="left"/>
              <w:rPr>
                <w:iCs/>
              </w:rPr>
            </w:pPr>
            <w:r>
              <w:t>Planul de activitate a Consiliului</w:t>
            </w:r>
            <w:r w:rsidR="00CF4649">
              <w:t xml:space="preserve"> </w:t>
            </w:r>
            <w:r>
              <w:t>Elevilor</w:t>
            </w:r>
            <w:r w:rsidR="008C6F20">
              <w:t xml:space="preserve">-aprobat de directorul </w:t>
            </w:r>
            <w:r w:rsidR="00143313">
              <w:t>educativ</w:t>
            </w:r>
            <w:r w:rsidR="008C6F20">
              <w:t xml:space="preserve"> din 01.09.2021</w:t>
            </w:r>
          </w:p>
          <w:p w:rsidR="00216FA7" w:rsidRPr="00216FA7" w:rsidRDefault="000342BB" w:rsidP="00AF60C0">
            <w:pPr>
              <w:pStyle w:val="a5"/>
              <w:numPr>
                <w:ilvl w:val="0"/>
                <w:numId w:val="2"/>
              </w:numPr>
              <w:ind w:left="360"/>
              <w:jc w:val="left"/>
              <w:rPr>
                <w:iCs/>
              </w:rPr>
            </w:pPr>
            <w:r>
              <w:t>Panoul</w:t>
            </w:r>
            <w:r w:rsidR="00CF4649">
              <w:t xml:space="preserve"> </w:t>
            </w:r>
            <w:r>
              <w:t>Consiliului</w:t>
            </w:r>
            <w:r w:rsidR="00CF4649">
              <w:t xml:space="preserve"> </w:t>
            </w:r>
            <w:r>
              <w:t>Elevilor</w:t>
            </w:r>
            <w:r w:rsidR="00CF4649">
              <w:t xml:space="preserve"> </w:t>
            </w:r>
            <w:r w:rsidR="008C6F20">
              <w:t>amplasat la et.II l</w:t>
            </w:r>
            <w:r w:rsidR="00CF4649">
              <w:t>ângă</w:t>
            </w:r>
            <w:r w:rsidR="008C6F20">
              <w:t xml:space="preserve"> cabinetul </w:t>
            </w:r>
            <w:r w:rsidR="00CF4649">
              <w:t>Consiliului de elev.</w:t>
            </w:r>
          </w:p>
          <w:p w:rsidR="00F842E4" w:rsidRPr="00E109D1" w:rsidRDefault="000342BB" w:rsidP="00AF60C0">
            <w:pPr>
              <w:pStyle w:val="a5"/>
              <w:numPr>
                <w:ilvl w:val="0"/>
                <w:numId w:val="2"/>
              </w:numPr>
              <w:ind w:left="360"/>
              <w:jc w:val="left"/>
              <w:rPr>
                <w:iCs/>
              </w:rPr>
            </w:pPr>
            <w:r>
              <w:t>Registru de procese</w:t>
            </w:r>
            <w:r w:rsidR="00CF4649">
              <w:t xml:space="preserve"> </w:t>
            </w:r>
            <w:r>
              <w:t>verbale ale ședințelor</w:t>
            </w:r>
            <w:r w:rsidR="00CF4649">
              <w:t xml:space="preserve"> </w:t>
            </w:r>
            <w:r>
              <w:t>Consiliului</w:t>
            </w:r>
            <w:r w:rsidR="00CF4649">
              <w:t xml:space="preserve"> </w:t>
            </w:r>
            <w:r>
              <w:t>Elevilo</w:t>
            </w:r>
            <w:r w:rsidR="002F24FA">
              <w:t>r</w:t>
            </w:r>
            <w:r w:rsidR="0064351C">
              <w:t>.</w:t>
            </w:r>
            <w:r w:rsidR="00CF4649">
              <w:t xml:space="preserve"> </w:t>
            </w:r>
            <w:r>
              <w:t>Participarea</w:t>
            </w:r>
            <w:r w:rsidR="00CF4649">
              <w:t xml:space="preserve"> </w:t>
            </w:r>
            <w:r>
              <w:t>elevilor din Consiliul</w:t>
            </w:r>
            <w:r w:rsidR="00CF4649">
              <w:t xml:space="preserve"> </w:t>
            </w:r>
            <w:r>
              <w:t>Școlar</w:t>
            </w:r>
            <w:r w:rsidR="00CF4649">
              <w:t xml:space="preserve"> </w:t>
            </w:r>
            <w:r>
              <w:t>în</w:t>
            </w:r>
            <w:r w:rsidR="00CF4649">
              <w:t xml:space="preserve"> </w:t>
            </w:r>
            <w:r>
              <w:t>cadrul</w:t>
            </w:r>
            <w:r w:rsidR="00CF4649">
              <w:t xml:space="preserve"> </w:t>
            </w:r>
            <w:r>
              <w:t>activităților</w:t>
            </w:r>
            <w:r w:rsidR="00CF4649">
              <w:t xml:space="preserve"> </w:t>
            </w:r>
            <w:r w:rsidR="00216FA7">
              <w:t>ș</w:t>
            </w:r>
            <w:r w:rsidR="00E109D1">
              <w:t>colare</w:t>
            </w:r>
            <w:r w:rsidR="00CF4649">
              <w:t>:</w:t>
            </w:r>
          </w:p>
          <w:p w:rsidR="00E109D1" w:rsidRPr="00E109D1" w:rsidRDefault="00CF4649" w:rsidP="00AF60C0">
            <w:pPr>
              <w:pStyle w:val="a5"/>
              <w:ind w:left="360"/>
              <w:jc w:val="left"/>
              <w:rPr>
                <w:iCs/>
              </w:rPr>
            </w:pPr>
            <w:r>
              <w:t>,,</w:t>
            </w:r>
            <w:r w:rsidR="00E109D1">
              <w:t>Toamna de aur</w:t>
            </w:r>
            <w:r w:rsidR="00180B6A">
              <w:t>”</w:t>
            </w:r>
            <w:r>
              <w:t xml:space="preserve"> </w:t>
            </w:r>
            <w:r w:rsidR="00180B6A">
              <w:t>, ,,</w:t>
            </w:r>
            <w:r w:rsidR="00E109D1">
              <w:t>Carnavalul toamnei</w:t>
            </w:r>
            <w:r w:rsidR="0064351C">
              <w:t>.</w:t>
            </w:r>
            <w:r w:rsidR="00180B6A">
              <w:t>”</w:t>
            </w:r>
          </w:p>
          <w:p w:rsidR="00E109D1" w:rsidRPr="00E109D1" w:rsidRDefault="00E109D1" w:rsidP="00AF60C0">
            <w:pPr>
              <w:pStyle w:val="a5"/>
              <w:numPr>
                <w:ilvl w:val="0"/>
                <w:numId w:val="2"/>
              </w:numPr>
              <w:ind w:left="360"/>
              <w:jc w:val="left"/>
              <w:rPr>
                <w:iCs/>
              </w:rPr>
            </w:pPr>
            <w:r>
              <w:t>Săptămâna Tineretului</w:t>
            </w:r>
            <w:r w:rsidR="00CF4649">
              <w:t xml:space="preserve"> </w:t>
            </w:r>
            <w:r>
              <w:t>,,Așa-</w:t>
            </w:r>
            <w:r w:rsidR="008F32BF">
              <w:t>i</w:t>
            </w:r>
            <w:r>
              <w:t xml:space="preserve"> tineretul de azi</w:t>
            </w:r>
            <w:r w:rsidR="0064351C">
              <w:t>”.</w:t>
            </w:r>
          </w:p>
          <w:p w:rsidR="00E109D1" w:rsidRPr="00BB5861" w:rsidRDefault="00E109D1" w:rsidP="00AF60C0">
            <w:pPr>
              <w:pStyle w:val="a5"/>
              <w:numPr>
                <w:ilvl w:val="0"/>
                <w:numId w:val="2"/>
              </w:numPr>
              <w:ind w:left="360"/>
              <w:jc w:val="left"/>
              <w:rPr>
                <w:iCs/>
              </w:rPr>
            </w:pPr>
            <w:r>
              <w:t xml:space="preserve">Caravana de Crăciun-colectări de bunuri pentru </w:t>
            </w:r>
            <w:r w:rsidR="00BB5861">
              <w:t>cei defavorizați</w:t>
            </w:r>
            <w:r w:rsidR="0064351C">
              <w:t>.</w:t>
            </w:r>
          </w:p>
          <w:p w:rsidR="00BB5861" w:rsidRPr="008C6F20" w:rsidRDefault="008C6F20" w:rsidP="00AF60C0">
            <w:pPr>
              <w:pStyle w:val="a5"/>
              <w:numPr>
                <w:ilvl w:val="0"/>
                <w:numId w:val="2"/>
              </w:numPr>
              <w:ind w:left="360"/>
              <w:jc w:val="left"/>
              <w:rPr>
                <w:iCs/>
              </w:rPr>
            </w:pPr>
            <w:r>
              <w:t>Graficul organizării</w:t>
            </w:r>
            <w:r w:rsidR="00BB5861">
              <w:t xml:space="preserve"> și desfășurarea sărbătoril</w:t>
            </w:r>
            <w:r>
              <w:t>or de iarna.</w:t>
            </w:r>
          </w:p>
          <w:p w:rsidR="001803F5" w:rsidRPr="008C6F20" w:rsidRDefault="001803F5" w:rsidP="00AF60C0">
            <w:pPr>
              <w:jc w:val="left"/>
              <w:rPr>
                <w:iCs/>
              </w:rPr>
            </w:pPr>
          </w:p>
        </w:tc>
      </w:tr>
      <w:tr w:rsidR="00F842E4" w:rsidRPr="00E938A0" w:rsidTr="00DF435F">
        <w:tc>
          <w:tcPr>
            <w:tcW w:w="2069" w:type="dxa"/>
          </w:tcPr>
          <w:p w:rsidR="00F842E4" w:rsidRPr="00216FA7" w:rsidRDefault="00F842E4" w:rsidP="00F842E4">
            <w:pPr>
              <w:jc w:val="left"/>
              <w:rPr>
                <w:b/>
                <w:bCs/>
              </w:rPr>
            </w:pPr>
            <w:r w:rsidRPr="00216FA7">
              <w:rPr>
                <w:b/>
                <w:bCs/>
              </w:rPr>
              <w:t>Constatări</w:t>
            </w:r>
          </w:p>
        </w:tc>
        <w:tc>
          <w:tcPr>
            <w:tcW w:w="7570" w:type="dxa"/>
            <w:gridSpan w:val="3"/>
          </w:tcPr>
          <w:p w:rsidR="00F842E4" w:rsidRPr="00F842E4" w:rsidRDefault="003C6518" w:rsidP="00AF60C0">
            <w:pPr>
              <w:pStyle w:val="a5"/>
              <w:numPr>
                <w:ilvl w:val="0"/>
                <w:numId w:val="2"/>
              </w:numPr>
              <w:ind w:left="360"/>
              <w:jc w:val="left"/>
              <w:rPr>
                <w:rFonts w:eastAsia="Times New Roman"/>
                <w:iCs/>
              </w:rPr>
            </w:pPr>
            <w:r>
              <w:rPr>
                <w:rFonts w:eastAsia="Times New Roman"/>
                <w:iCs/>
              </w:rPr>
              <w:t>Toate clasele participă la măsuri educative și la luarea deciziilor referitor la organizarea diferitor activități care prezintă interes pentru ei.</w:t>
            </w:r>
          </w:p>
        </w:tc>
      </w:tr>
      <w:tr w:rsidR="00F842E4" w:rsidRPr="00E938A0" w:rsidTr="00DF435F">
        <w:tc>
          <w:tcPr>
            <w:tcW w:w="2069" w:type="dxa"/>
          </w:tcPr>
          <w:p w:rsidR="00F842E4" w:rsidRPr="00216FA7" w:rsidRDefault="00F842E4" w:rsidP="00F842E4">
            <w:pPr>
              <w:jc w:val="left"/>
              <w:rPr>
                <w:b/>
                <w:bCs/>
              </w:rPr>
            </w:pPr>
            <w:r w:rsidRPr="00216FA7">
              <w:rPr>
                <w:b/>
                <w:bCs/>
              </w:rPr>
              <w:t xml:space="preserve">Pondere și punctaj acordat </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283375">
              <w:t>1</w:t>
            </w:r>
          </w:p>
        </w:tc>
        <w:tc>
          <w:tcPr>
            <w:tcW w:w="2268" w:type="dxa"/>
          </w:tcPr>
          <w:p w:rsidR="00F842E4" w:rsidRPr="00D25024" w:rsidRDefault="00F842E4" w:rsidP="00F842E4">
            <w:r>
              <w:t xml:space="preserve">Punctaj acordat: - </w:t>
            </w:r>
            <w:r w:rsidR="00283375">
              <w:t>2</w:t>
            </w:r>
          </w:p>
        </w:tc>
      </w:tr>
    </w:tbl>
    <w:p w:rsidR="008263CA" w:rsidRPr="00AF60C0" w:rsidRDefault="008263CA" w:rsidP="00AF60C0">
      <w:pPr>
        <w:spacing w:line="16" w:lineRule="atLeast"/>
        <w:jc w:val="left"/>
        <w:rPr>
          <w:b/>
          <w:sz w:val="28"/>
          <w:szCs w:val="28"/>
        </w:rPr>
      </w:pPr>
      <w:r w:rsidRPr="00AF60C0">
        <w:rPr>
          <w:b/>
          <w:sz w:val="28"/>
          <w:szCs w:val="28"/>
        </w:rPr>
        <w:t xml:space="preserve">Indicator  2.1.3. </w:t>
      </w:r>
      <w:r w:rsidRPr="00AF60C0">
        <w:rPr>
          <w:sz w:val="28"/>
          <w:szCs w:val="28"/>
        </w:rPr>
        <w:t>Asigurarea funcționalității  mijloacelor  de comunicare  ce reflectă  opinia liberă a elevilor ( pagini pe rețele de socializare, reviste și  ziare  școlare, panouri informative etc.)</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216FA7" w:rsidRDefault="00F842E4" w:rsidP="00F842E4">
            <w:pPr>
              <w:jc w:val="left"/>
              <w:rPr>
                <w:b/>
                <w:bCs/>
              </w:rPr>
            </w:pPr>
            <w:r w:rsidRPr="00216FA7">
              <w:rPr>
                <w:b/>
                <w:bCs/>
              </w:rPr>
              <w:t xml:space="preserve">Dovezi </w:t>
            </w:r>
          </w:p>
        </w:tc>
        <w:tc>
          <w:tcPr>
            <w:tcW w:w="7570" w:type="dxa"/>
            <w:gridSpan w:val="3"/>
          </w:tcPr>
          <w:p w:rsidR="00D86218" w:rsidRPr="00EA1CF9" w:rsidRDefault="00D86218" w:rsidP="00AF60C0">
            <w:pPr>
              <w:pStyle w:val="a5"/>
              <w:numPr>
                <w:ilvl w:val="0"/>
                <w:numId w:val="2"/>
              </w:numPr>
              <w:ind w:left="360"/>
              <w:jc w:val="left"/>
              <w:rPr>
                <w:iCs/>
                <w:szCs w:val="24"/>
              </w:rPr>
            </w:pPr>
            <w:r w:rsidRPr="00EA1CF9">
              <w:rPr>
                <w:szCs w:val="24"/>
                <w:lang w:val="ro-RO"/>
              </w:rPr>
              <w:t>Pagină activă pe facebook a instituției</w:t>
            </w:r>
            <w:r w:rsidR="00EA1CF9" w:rsidRPr="00EA1CF9">
              <w:rPr>
                <w:szCs w:val="24"/>
                <w:lang w:val="ro-RO"/>
              </w:rPr>
              <w:t>;</w:t>
            </w:r>
          </w:p>
          <w:p w:rsidR="00EA1CF9" w:rsidRPr="00EA1CF9" w:rsidRDefault="00EA1CF9" w:rsidP="00AF60C0">
            <w:pPr>
              <w:pStyle w:val="a5"/>
              <w:numPr>
                <w:ilvl w:val="0"/>
                <w:numId w:val="2"/>
              </w:numPr>
              <w:ind w:left="360"/>
              <w:jc w:val="left"/>
              <w:rPr>
                <w:iCs/>
                <w:szCs w:val="24"/>
              </w:rPr>
            </w:pPr>
            <w:r w:rsidRPr="00EA1CF9">
              <w:rPr>
                <w:szCs w:val="24"/>
                <w:lang w:val="ro-RO"/>
              </w:rPr>
              <w:t>Pagină activă pe facebook a CE.</w:t>
            </w:r>
          </w:p>
          <w:p w:rsidR="00D86218" w:rsidRPr="00EA1CF9" w:rsidRDefault="00D86218" w:rsidP="00AF60C0">
            <w:pPr>
              <w:pStyle w:val="a5"/>
              <w:numPr>
                <w:ilvl w:val="0"/>
                <w:numId w:val="2"/>
              </w:numPr>
              <w:ind w:left="360"/>
              <w:jc w:val="left"/>
              <w:rPr>
                <w:iCs/>
                <w:szCs w:val="24"/>
              </w:rPr>
            </w:pPr>
            <w:r w:rsidRPr="00EA1CF9">
              <w:rPr>
                <w:szCs w:val="24"/>
              </w:rPr>
              <w:t>Adresa electronica a instituției</w:t>
            </w:r>
            <w:r w:rsidR="00EA1CF9" w:rsidRPr="00EA1CF9">
              <w:rPr>
                <w:szCs w:val="24"/>
              </w:rPr>
              <w:t>.</w:t>
            </w:r>
          </w:p>
          <w:p w:rsidR="00F842E4" w:rsidRPr="00EA1CF9" w:rsidRDefault="000342BB" w:rsidP="00AF60C0">
            <w:pPr>
              <w:pStyle w:val="a5"/>
              <w:numPr>
                <w:ilvl w:val="0"/>
                <w:numId w:val="2"/>
              </w:numPr>
              <w:ind w:left="360"/>
              <w:jc w:val="left"/>
              <w:rPr>
                <w:iCs/>
                <w:szCs w:val="24"/>
              </w:rPr>
            </w:pPr>
            <w:r w:rsidRPr="00EA1CF9">
              <w:rPr>
                <w:szCs w:val="24"/>
              </w:rPr>
              <w:t>Toate</w:t>
            </w:r>
            <w:r w:rsidR="00EA1CF9" w:rsidRPr="00EA1CF9">
              <w:rPr>
                <w:szCs w:val="24"/>
              </w:rPr>
              <w:t xml:space="preserve"> </w:t>
            </w:r>
            <w:r w:rsidRPr="00EA1CF9">
              <w:rPr>
                <w:szCs w:val="24"/>
              </w:rPr>
              <w:t>clasele au creat grupuri de elevi (parinţi</w:t>
            </w:r>
            <w:r w:rsidR="00EA1CF9" w:rsidRPr="00EA1CF9">
              <w:rPr>
                <w:szCs w:val="24"/>
              </w:rPr>
              <w:t xml:space="preserve"> </w:t>
            </w:r>
            <w:r w:rsidRPr="00EA1CF9">
              <w:rPr>
                <w:szCs w:val="24"/>
              </w:rPr>
              <w:t>în</w:t>
            </w:r>
            <w:r w:rsidR="00EA1CF9" w:rsidRPr="00EA1CF9">
              <w:rPr>
                <w:szCs w:val="24"/>
              </w:rPr>
              <w:t xml:space="preserve"> </w:t>
            </w:r>
            <w:r w:rsidRPr="00EA1CF9">
              <w:rPr>
                <w:szCs w:val="24"/>
              </w:rPr>
              <w:t>treapta</w:t>
            </w:r>
            <w:r w:rsidR="00EA1CF9" w:rsidRPr="00EA1CF9">
              <w:rPr>
                <w:szCs w:val="24"/>
              </w:rPr>
              <w:t xml:space="preserve"> </w:t>
            </w:r>
            <w:r w:rsidRPr="00EA1CF9">
              <w:rPr>
                <w:szCs w:val="24"/>
              </w:rPr>
              <w:t>primară</w:t>
            </w:r>
            <w:r w:rsidR="00216FA7" w:rsidRPr="00EA1CF9">
              <w:rPr>
                <w:szCs w:val="24"/>
              </w:rPr>
              <w:t>, gimnazială</w:t>
            </w:r>
            <w:r w:rsidRPr="00EA1CF9">
              <w:rPr>
                <w:szCs w:val="24"/>
              </w:rPr>
              <w:t>) pe Viber, Mesenger, Facebook,</w:t>
            </w:r>
            <w:r w:rsidR="00EA1CF9" w:rsidRPr="00EA1CF9">
              <w:rPr>
                <w:szCs w:val="24"/>
              </w:rPr>
              <w:t xml:space="preserve"> </w:t>
            </w:r>
            <w:r w:rsidRPr="00EA1CF9">
              <w:rPr>
                <w:szCs w:val="24"/>
              </w:rPr>
              <w:t>adrese de email</w:t>
            </w:r>
            <w:r w:rsidR="00216FA7" w:rsidRPr="00EA1CF9">
              <w:rPr>
                <w:szCs w:val="24"/>
              </w:rPr>
              <w:t xml:space="preserve">. </w:t>
            </w:r>
          </w:p>
          <w:p w:rsidR="001803F5" w:rsidRPr="00EA1CF9" w:rsidRDefault="001803F5" w:rsidP="00AF60C0">
            <w:pPr>
              <w:pStyle w:val="a5"/>
              <w:ind w:left="360"/>
              <w:jc w:val="left"/>
              <w:rPr>
                <w:iCs/>
                <w:szCs w:val="24"/>
              </w:rPr>
            </w:pPr>
          </w:p>
        </w:tc>
      </w:tr>
      <w:tr w:rsidR="00F842E4" w:rsidRPr="00E938A0" w:rsidTr="00DF435F">
        <w:tc>
          <w:tcPr>
            <w:tcW w:w="2069" w:type="dxa"/>
          </w:tcPr>
          <w:p w:rsidR="00F842E4" w:rsidRPr="00216FA7" w:rsidRDefault="00F842E4" w:rsidP="00F842E4">
            <w:pPr>
              <w:jc w:val="left"/>
              <w:rPr>
                <w:b/>
                <w:bCs/>
              </w:rPr>
            </w:pPr>
            <w:r w:rsidRPr="00216FA7">
              <w:rPr>
                <w:b/>
                <w:bCs/>
              </w:rPr>
              <w:t>Constatări</w:t>
            </w:r>
          </w:p>
        </w:tc>
        <w:tc>
          <w:tcPr>
            <w:tcW w:w="7570" w:type="dxa"/>
            <w:gridSpan w:val="3"/>
          </w:tcPr>
          <w:p w:rsidR="00F842E4" w:rsidRPr="00EA1CF9" w:rsidRDefault="00D86218" w:rsidP="00AF60C0">
            <w:pPr>
              <w:pStyle w:val="a5"/>
              <w:numPr>
                <w:ilvl w:val="0"/>
                <w:numId w:val="2"/>
              </w:numPr>
              <w:ind w:left="360"/>
              <w:jc w:val="left"/>
              <w:rPr>
                <w:rFonts w:eastAsia="Times New Roman"/>
                <w:iCs/>
                <w:szCs w:val="24"/>
                <w:lang w:val="ro-RO"/>
              </w:rPr>
            </w:pPr>
            <w:r w:rsidRPr="00EA1CF9">
              <w:rPr>
                <w:rFonts w:eastAsia="Times New Roman"/>
                <w:szCs w:val="24"/>
                <w:lang w:val="ro-RO"/>
              </w:rPr>
              <w:t xml:space="preserve">Toate mijloacele de comunicare asigură elevilor dreptul la exprimarea </w:t>
            </w:r>
            <w:r w:rsidRPr="00EA1CF9">
              <w:rPr>
                <w:rFonts w:eastAsia="Times New Roman"/>
                <w:szCs w:val="24"/>
                <w:lang w:val="ro-RO"/>
              </w:rPr>
              <w:lastRenderedPageBreak/>
              <w:t>opiniei libere. Oricine din elevi poate să-și expună părerea prin mijloacele de comunicare propuse. Persoanele de încredere pentru elevii instituției s</w:t>
            </w:r>
            <w:r w:rsidR="00EA1CF9">
              <w:rPr>
                <w:rFonts w:eastAsia="Times New Roman"/>
                <w:szCs w:val="24"/>
                <w:lang w:val="ro-RO"/>
              </w:rPr>
              <w:t>u</w:t>
            </w:r>
            <w:r w:rsidRPr="00EA1CF9">
              <w:rPr>
                <w:rFonts w:eastAsia="Times New Roman"/>
                <w:szCs w:val="24"/>
                <w:lang w:val="ro-RO"/>
              </w:rPr>
              <w:t>nt diriginții  claselor, care le vin în ajutor în situații când ei se rușinează să expună părerea sa public.</w:t>
            </w:r>
          </w:p>
        </w:tc>
      </w:tr>
      <w:tr w:rsidR="00F842E4" w:rsidRPr="00E938A0" w:rsidTr="00DF435F">
        <w:tc>
          <w:tcPr>
            <w:tcW w:w="2069" w:type="dxa"/>
          </w:tcPr>
          <w:p w:rsidR="00F842E4" w:rsidRPr="00216FA7" w:rsidRDefault="00F842E4" w:rsidP="00F842E4">
            <w:pPr>
              <w:jc w:val="left"/>
              <w:rPr>
                <w:b/>
                <w:bCs/>
              </w:rPr>
            </w:pPr>
            <w:r w:rsidRPr="00216FA7">
              <w:rPr>
                <w:b/>
                <w:bCs/>
              </w:rPr>
              <w:lastRenderedPageBreak/>
              <w:t xml:space="preserve">Pondere și punctaj acordat </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101966">
              <w:t>0,75</w:t>
            </w:r>
          </w:p>
        </w:tc>
        <w:tc>
          <w:tcPr>
            <w:tcW w:w="2268" w:type="dxa"/>
          </w:tcPr>
          <w:p w:rsidR="00F842E4" w:rsidRPr="00D25024" w:rsidRDefault="00F842E4" w:rsidP="00F842E4">
            <w:r>
              <w:t xml:space="preserve">Punctaj acordat: - </w:t>
            </w:r>
            <w:r w:rsidR="00101966">
              <w:t>0,75</w:t>
            </w:r>
          </w:p>
        </w:tc>
      </w:tr>
    </w:tbl>
    <w:p w:rsidR="008263CA" w:rsidRPr="00EA1CF9" w:rsidRDefault="008263CA" w:rsidP="008263CA">
      <w:pPr>
        <w:spacing w:line="16" w:lineRule="atLeast"/>
        <w:rPr>
          <w:b/>
          <w:sz w:val="28"/>
          <w:szCs w:val="28"/>
        </w:rPr>
      </w:pPr>
      <w:r w:rsidRPr="00EA1CF9">
        <w:rPr>
          <w:b/>
          <w:sz w:val="28"/>
          <w:szCs w:val="28"/>
        </w:rPr>
        <w:t>Domeniu: Curriculum/ proces educațional</w:t>
      </w:r>
    </w:p>
    <w:p w:rsidR="00D25024" w:rsidRPr="00EA1CF9" w:rsidRDefault="008263CA" w:rsidP="008263CA">
      <w:pPr>
        <w:rPr>
          <w:sz w:val="28"/>
          <w:szCs w:val="28"/>
        </w:rPr>
      </w:pPr>
      <w:r w:rsidRPr="00EA1CF9">
        <w:rPr>
          <w:b/>
          <w:sz w:val="28"/>
          <w:szCs w:val="28"/>
        </w:rPr>
        <w:t xml:space="preserve">Indicator  2.1.4. </w:t>
      </w:r>
      <w:r w:rsidRPr="00EA1CF9">
        <w:rPr>
          <w:sz w:val="28"/>
          <w:szCs w:val="28"/>
        </w:rPr>
        <w:t>Implicarea permanentă a elevilor  în consilierea  aspectelor legate  de viața școlară, în soluționarea  problemelor la nivel de  colectiv, în conturarea  programului educațional, în evaluarea propriului progres</w:t>
      </w:r>
    </w:p>
    <w:p w:rsidR="00D25024" w:rsidRPr="007A4A3C" w:rsidRDefault="00D25024" w:rsidP="00D25024">
      <w:pPr>
        <w:rPr>
          <w:b/>
          <w:bCs/>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C3C01" w:rsidRDefault="00F842E4" w:rsidP="00F842E4">
            <w:pPr>
              <w:jc w:val="left"/>
              <w:rPr>
                <w:b/>
                <w:bCs/>
              </w:rPr>
            </w:pPr>
            <w:r w:rsidRPr="009C3C01">
              <w:rPr>
                <w:b/>
                <w:bCs/>
              </w:rPr>
              <w:t xml:space="preserve">Dovezi </w:t>
            </w:r>
          </w:p>
        </w:tc>
        <w:tc>
          <w:tcPr>
            <w:tcW w:w="7570" w:type="dxa"/>
            <w:gridSpan w:val="3"/>
          </w:tcPr>
          <w:p w:rsidR="000A3B3B" w:rsidRPr="00EA1CF9" w:rsidRDefault="000A3B3B" w:rsidP="000A3B3B">
            <w:pPr>
              <w:pStyle w:val="aa"/>
              <w:numPr>
                <w:ilvl w:val="0"/>
                <w:numId w:val="2"/>
              </w:numPr>
              <w:spacing w:line="16" w:lineRule="atLeast"/>
              <w:jc w:val="both"/>
              <w:rPr>
                <w:rFonts w:ascii="Times New Roman" w:hAnsi="Times New Roman"/>
                <w:sz w:val="24"/>
                <w:szCs w:val="24"/>
                <w:lang w:val="ro-RO"/>
              </w:rPr>
            </w:pPr>
            <w:r w:rsidRPr="00EA1CF9">
              <w:rPr>
                <w:rFonts w:ascii="Times New Roman" w:hAnsi="Times New Roman"/>
                <w:sz w:val="24"/>
                <w:szCs w:val="24"/>
                <w:lang w:val="ro-RO"/>
              </w:rPr>
              <w:t xml:space="preserve">Participarea la Consiliul de administrație Proces-verbal </w:t>
            </w:r>
            <w:r w:rsidR="00395539">
              <w:rPr>
                <w:rFonts w:ascii="Times New Roman" w:hAnsi="Times New Roman"/>
                <w:sz w:val="24"/>
                <w:szCs w:val="24"/>
                <w:lang w:val="ro-RO"/>
              </w:rPr>
              <w:t>N</w:t>
            </w:r>
            <w:r w:rsidRPr="00EA1CF9">
              <w:rPr>
                <w:rFonts w:ascii="Times New Roman" w:hAnsi="Times New Roman"/>
                <w:sz w:val="24"/>
                <w:szCs w:val="24"/>
                <w:lang w:val="ro-RO"/>
              </w:rPr>
              <w:t>r.</w:t>
            </w:r>
            <w:r w:rsidR="00395539">
              <w:rPr>
                <w:rFonts w:ascii="Times New Roman" w:hAnsi="Times New Roman"/>
                <w:sz w:val="24"/>
                <w:szCs w:val="24"/>
                <w:lang w:val="ro-RO"/>
              </w:rPr>
              <w:t xml:space="preserve">9 </w:t>
            </w:r>
            <w:r w:rsidR="00395539">
              <w:rPr>
                <w:rFonts w:ascii="Times New Roman" w:hAnsi="Times New Roman"/>
                <w:iCs/>
                <w:sz w:val="24"/>
                <w:szCs w:val="24"/>
                <w:lang w:val="en-US"/>
              </w:rPr>
              <w:t xml:space="preserve">din </w:t>
            </w:r>
            <w:r w:rsidRPr="00EA1CF9">
              <w:rPr>
                <w:rFonts w:ascii="Times New Roman" w:hAnsi="Times New Roman"/>
                <w:iCs/>
                <w:sz w:val="24"/>
                <w:szCs w:val="24"/>
                <w:lang w:val="en-US"/>
              </w:rPr>
              <w:t xml:space="preserve"> 26.05.2021</w:t>
            </w:r>
            <w:r w:rsidRPr="00EA1CF9">
              <w:rPr>
                <w:rFonts w:ascii="Times New Roman" w:hAnsi="Times New Roman"/>
                <w:sz w:val="24"/>
                <w:szCs w:val="24"/>
                <w:lang w:val="ro-RO"/>
              </w:rPr>
              <w:t>;</w:t>
            </w:r>
          </w:p>
          <w:p w:rsidR="00395539" w:rsidRDefault="000A3B3B" w:rsidP="000A3B3B">
            <w:pPr>
              <w:pStyle w:val="aa"/>
              <w:numPr>
                <w:ilvl w:val="0"/>
                <w:numId w:val="2"/>
              </w:numPr>
              <w:shd w:val="clear" w:color="auto" w:fill="FFFFFF"/>
              <w:spacing w:line="16" w:lineRule="atLeast"/>
              <w:contextualSpacing/>
              <w:jc w:val="both"/>
              <w:rPr>
                <w:rFonts w:ascii="Times New Roman" w:hAnsi="Times New Roman"/>
                <w:sz w:val="24"/>
                <w:szCs w:val="24"/>
                <w:lang w:val="ro-RO"/>
              </w:rPr>
            </w:pPr>
            <w:r w:rsidRPr="00EA1CF9">
              <w:rPr>
                <w:rFonts w:ascii="Times New Roman" w:hAnsi="Times New Roman"/>
                <w:sz w:val="24"/>
                <w:szCs w:val="24"/>
                <w:lang w:val="ro-RO"/>
              </w:rPr>
              <w:t>Participarea la Consiliul profesoral;</w:t>
            </w:r>
          </w:p>
          <w:p w:rsidR="000A3B3B" w:rsidRPr="00EA1CF9" w:rsidRDefault="000A3B3B" w:rsidP="000A3B3B">
            <w:pPr>
              <w:pStyle w:val="aa"/>
              <w:numPr>
                <w:ilvl w:val="0"/>
                <w:numId w:val="2"/>
              </w:numPr>
              <w:shd w:val="clear" w:color="auto" w:fill="FFFFFF"/>
              <w:spacing w:line="16" w:lineRule="atLeast"/>
              <w:contextualSpacing/>
              <w:jc w:val="both"/>
              <w:rPr>
                <w:rFonts w:ascii="Times New Roman" w:hAnsi="Times New Roman"/>
                <w:sz w:val="24"/>
                <w:szCs w:val="24"/>
                <w:lang w:val="ro-RO"/>
              </w:rPr>
            </w:pPr>
            <w:r w:rsidRPr="00EA1CF9">
              <w:rPr>
                <w:rFonts w:ascii="Times New Roman" w:hAnsi="Times New Roman"/>
                <w:sz w:val="24"/>
                <w:szCs w:val="24"/>
                <w:lang w:val="ro-RO"/>
              </w:rPr>
              <w:t xml:space="preserve">Participarea la elaborarea </w:t>
            </w:r>
            <w:r w:rsidRPr="00EA1CF9">
              <w:rPr>
                <w:rFonts w:ascii="Times New Roman" w:hAnsi="Times New Roman"/>
                <w:sz w:val="24"/>
                <w:szCs w:val="24"/>
                <w:lang w:val="en-US"/>
              </w:rPr>
              <w:t>Programului de dezvoltare instituțională reactulizat 20</w:t>
            </w:r>
            <w:r w:rsidR="00395539">
              <w:rPr>
                <w:rFonts w:ascii="Times New Roman" w:hAnsi="Times New Roman"/>
                <w:sz w:val="24"/>
                <w:szCs w:val="24"/>
                <w:lang w:val="en-US"/>
              </w:rPr>
              <w:t>20</w:t>
            </w:r>
            <w:r w:rsidRPr="00EA1CF9">
              <w:rPr>
                <w:rFonts w:ascii="Times New Roman" w:hAnsi="Times New Roman"/>
                <w:sz w:val="24"/>
                <w:szCs w:val="24"/>
                <w:lang w:val="en-US"/>
              </w:rPr>
              <w:t>-202</w:t>
            </w:r>
            <w:r w:rsidR="00395539">
              <w:rPr>
                <w:rFonts w:ascii="Times New Roman" w:hAnsi="Times New Roman"/>
                <w:sz w:val="24"/>
                <w:szCs w:val="24"/>
                <w:lang w:val="en-US"/>
              </w:rPr>
              <w:t>5</w:t>
            </w:r>
            <w:r w:rsidRPr="00EA1CF9">
              <w:rPr>
                <w:rFonts w:ascii="Times New Roman" w:hAnsi="Times New Roman"/>
                <w:sz w:val="24"/>
                <w:szCs w:val="24"/>
                <w:lang w:val="en-US"/>
              </w:rPr>
              <w:t>;</w:t>
            </w:r>
          </w:p>
          <w:p w:rsidR="000A3B3B" w:rsidRPr="00EA1CF9" w:rsidRDefault="000A3B3B" w:rsidP="000A3B3B">
            <w:pPr>
              <w:pStyle w:val="a5"/>
              <w:numPr>
                <w:ilvl w:val="0"/>
                <w:numId w:val="2"/>
              </w:numPr>
              <w:tabs>
                <w:tab w:val="clear" w:pos="709"/>
              </w:tabs>
              <w:spacing w:line="16" w:lineRule="atLeast"/>
              <w:rPr>
                <w:rFonts w:eastAsia="Times New Roman"/>
                <w:szCs w:val="24"/>
                <w:lang w:val="ro-RO"/>
              </w:rPr>
            </w:pPr>
            <w:r w:rsidRPr="00EA1CF9">
              <w:rPr>
                <w:rFonts w:eastAsia="Times New Roman"/>
                <w:szCs w:val="24"/>
                <w:lang w:val="ro-RO"/>
              </w:rPr>
              <w:t xml:space="preserve">Participarea la </w:t>
            </w:r>
            <w:r w:rsidR="002A4437" w:rsidRPr="00EA1CF9">
              <w:rPr>
                <w:rFonts w:eastAsia="Times New Roman"/>
                <w:szCs w:val="24"/>
                <w:lang w:val="ro-RO"/>
              </w:rPr>
              <w:t xml:space="preserve">alegerea orelor </w:t>
            </w:r>
            <w:r w:rsidRPr="00EA1CF9">
              <w:rPr>
                <w:rFonts w:eastAsia="Times New Roman"/>
                <w:szCs w:val="24"/>
                <w:lang w:val="ro-RO"/>
              </w:rPr>
              <w:t xml:space="preserve"> opțional</w:t>
            </w:r>
            <w:r w:rsidR="002A4437" w:rsidRPr="00EA1CF9">
              <w:rPr>
                <w:rFonts w:eastAsia="Times New Roman"/>
                <w:szCs w:val="24"/>
                <w:lang w:val="ro-RO"/>
              </w:rPr>
              <w:t>e</w:t>
            </w:r>
            <w:r w:rsidRPr="00EA1CF9">
              <w:rPr>
                <w:rFonts w:eastAsia="Times New Roman"/>
                <w:szCs w:val="24"/>
                <w:lang w:val="ro-RO"/>
              </w:rPr>
              <w:t>;</w:t>
            </w:r>
          </w:p>
          <w:p w:rsidR="000A3B3B" w:rsidRPr="00EA1CF9" w:rsidRDefault="000A3B3B" w:rsidP="000A3B3B">
            <w:pPr>
              <w:pStyle w:val="a5"/>
              <w:numPr>
                <w:ilvl w:val="0"/>
                <w:numId w:val="2"/>
              </w:numPr>
              <w:tabs>
                <w:tab w:val="clear" w:pos="709"/>
              </w:tabs>
              <w:spacing w:line="16" w:lineRule="atLeast"/>
              <w:rPr>
                <w:rFonts w:eastAsia="Times New Roman"/>
                <w:szCs w:val="24"/>
                <w:lang w:val="ro-RO"/>
              </w:rPr>
            </w:pPr>
            <w:r w:rsidRPr="00EA1CF9">
              <w:rPr>
                <w:szCs w:val="24"/>
                <w:lang w:val="ro-RO"/>
              </w:rPr>
              <w:t>Participarea la completarea panourilor informative;</w:t>
            </w:r>
          </w:p>
          <w:p w:rsidR="00F842E4" w:rsidRPr="00BA2F92" w:rsidRDefault="000A3B3B" w:rsidP="000A3B3B">
            <w:pPr>
              <w:pStyle w:val="a5"/>
              <w:numPr>
                <w:ilvl w:val="0"/>
                <w:numId w:val="2"/>
              </w:numPr>
              <w:rPr>
                <w:iCs/>
              </w:rPr>
            </w:pPr>
            <w:r w:rsidRPr="00EA1CF9">
              <w:rPr>
                <w:szCs w:val="24"/>
              </w:rPr>
              <w:t xml:space="preserve">Promovarea imaginii instituției prin participarea elevilor la diferite </w:t>
            </w:r>
            <w:r w:rsidR="002A4437" w:rsidRPr="00EA1CF9">
              <w:rPr>
                <w:szCs w:val="24"/>
              </w:rPr>
              <w:t xml:space="preserve">concursuri, olimpiade, </w:t>
            </w:r>
            <w:r w:rsidRPr="00EA1CF9">
              <w:rPr>
                <w:szCs w:val="24"/>
              </w:rPr>
              <w:t xml:space="preserve"> conferințe, activități extrașcolare, </w:t>
            </w:r>
            <w:r w:rsidRPr="00EA1CF9">
              <w:rPr>
                <w:rFonts w:eastAsia="Times New Roman"/>
                <w:szCs w:val="24"/>
                <w:lang w:eastAsia="ru-RU"/>
              </w:rPr>
              <w:t>festivaluri, training-uri, discuții publice, schimb de experiență, conferințe; Sondaj de opinii.</w:t>
            </w:r>
          </w:p>
        </w:tc>
      </w:tr>
      <w:tr w:rsidR="00F842E4" w:rsidRPr="00E938A0" w:rsidTr="00DF435F">
        <w:tc>
          <w:tcPr>
            <w:tcW w:w="2069" w:type="dxa"/>
          </w:tcPr>
          <w:p w:rsidR="00F842E4" w:rsidRPr="009C3C01" w:rsidRDefault="00F842E4" w:rsidP="00F842E4">
            <w:pPr>
              <w:jc w:val="left"/>
              <w:rPr>
                <w:b/>
                <w:bCs/>
              </w:rPr>
            </w:pPr>
            <w:r w:rsidRPr="009C3C01">
              <w:rPr>
                <w:b/>
                <w:bCs/>
              </w:rPr>
              <w:t>Constatări</w:t>
            </w:r>
          </w:p>
        </w:tc>
        <w:tc>
          <w:tcPr>
            <w:tcW w:w="7570" w:type="dxa"/>
            <w:gridSpan w:val="3"/>
          </w:tcPr>
          <w:p w:rsidR="00F842E4" w:rsidRPr="00F842E4" w:rsidRDefault="002A4437" w:rsidP="003E363C">
            <w:pPr>
              <w:pStyle w:val="a5"/>
              <w:numPr>
                <w:ilvl w:val="0"/>
                <w:numId w:val="2"/>
              </w:numPr>
              <w:ind w:left="360"/>
              <w:rPr>
                <w:rFonts w:eastAsia="Times New Roman"/>
                <w:iCs/>
              </w:rPr>
            </w:pPr>
            <w:r w:rsidRPr="001D67C7">
              <w:rPr>
                <w:rFonts w:eastAsia="Times New Roman"/>
                <w:szCs w:val="24"/>
                <w:lang w:val="ro-RO"/>
              </w:rPr>
              <w:t>Pe parcursul anului de studii elevii se implică activ în viața și activitatea școlară. Activ participă la discuții legate de dezvoltarea instituției. Liber își expun părerile și astfel contribuie la</w:t>
            </w:r>
            <w:r w:rsidRPr="001D67C7">
              <w:rPr>
                <w:szCs w:val="24"/>
                <w:lang w:val="ro-RO"/>
              </w:rPr>
              <w:t xml:space="preserve"> soluționarea  problemelor la nivel de  colectiv, la conturarea  programului educațional și la evaluarea propriului progres</w:t>
            </w:r>
            <w:r w:rsidRPr="00655AF2">
              <w:rPr>
                <w:sz w:val="20"/>
                <w:szCs w:val="20"/>
                <w:lang w:val="ro-RO"/>
              </w:rPr>
              <w:t>.</w:t>
            </w:r>
          </w:p>
        </w:tc>
      </w:tr>
      <w:tr w:rsidR="00F842E4" w:rsidRPr="001D67C7" w:rsidTr="00DF435F">
        <w:tc>
          <w:tcPr>
            <w:tcW w:w="2069" w:type="dxa"/>
          </w:tcPr>
          <w:p w:rsidR="00F842E4" w:rsidRPr="001D67C7" w:rsidRDefault="00F842E4" w:rsidP="00F842E4">
            <w:pPr>
              <w:jc w:val="left"/>
              <w:rPr>
                <w:b/>
                <w:bCs/>
                <w:sz w:val="28"/>
                <w:szCs w:val="28"/>
              </w:rPr>
            </w:pPr>
            <w:r w:rsidRPr="001D67C7">
              <w:rPr>
                <w:b/>
                <w:bCs/>
                <w:sz w:val="28"/>
                <w:szCs w:val="28"/>
              </w:rPr>
              <w:t>Pondere și punctaj acordat</w:t>
            </w:r>
          </w:p>
        </w:tc>
        <w:tc>
          <w:tcPr>
            <w:tcW w:w="1475" w:type="dxa"/>
          </w:tcPr>
          <w:p w:rsidR="00F842E4" w:rsidRPr="001D67C7" w:rsidRDefault="00F842E4" w:rsidP="00F842E4">
            <w:pPr>
              <w:rPr>
                <w:sz w:val="28"/>
                <w:szCs w:val="28"/>
              </w:rPr>
            </w:pPr>
            <w:r w:rsidRPr="001D67C7">
              <w:rPr>
                <w:sz w:val="28"/>
                <w:szCs w:val="28"/>
              </w:rPr>
              <w:t>Pondere:</w:t>
            </w:r>
            <w:r w:rsidRPr="001D67C7">
              <w:rPr>
                <w:bCs/>
                <w:sz w:val="28"/>
                <w:szCs w:val="28"/>
              </w:rPr>
              <w:t>2</w:t>
            </w:r>
          </w:p>
        </w:tc>
        <w:tc>
          <w:tcPr>
            <w:tcW w:w="3827" w:type="dxa"/>
          </w:tcPr>
          <w:p w:rsidR="00F842E4" w:rsidRPr="001D67C7" w:rsidRDefault="00F842E4" w:rsidP="00AF60C0">
            <w:pPr>
              <w:jc w:val="left"/>
              <w:rPr>
                <w:sz w:val="28"/>
                <w:szCs w:val="28"/>
              </w:rPr>
            </w:pPr>
            <w:r w:rsidRPr="001D67C7">
              <w:rPr>
                <w:sz w:val="28"/>
                <w:szCs w:val="28"/>
              </w:rPr>
              <w:t>Autoevaluare</w:t>
            </w:r>
            <w:r w:rsidR="00AF60C0">
              <w:rPr>
                <w:sz w:val="28"/>
                <w:szCs w:val="28"/>
              </w:rPr>
              <w:t xml:space="preserve"> </w:t>
            </w:r>
            <w:r w:rsidRPr="001D67C7">
              <w:rPr>
                <w:sz w:val="28"/>
                <w:szCs w:val="28"/>
              </w:rPr>
              <w:t>conform criteriilor: -</w:t>
            </w:r>
            <w:r w:rsidR="00283375">
              <w:rPr>
                <w:sz w:val="28"/>
                <w:szCs w:val="28"/>
              </w:rPr>
              <w:t>1</w:t>
            </w:r>
          </w:p>
        </w:tc>
        <w:tc>
          <w:tcPr>
            <w:tcW w:w="2268" w:type="dxa"/>
          </w:tcPr>
          <w:p w:rsidR="00F842E4" w:rsidRPr="001D67C7" w:rsidRDefault="00F842E4" w:rsidP="00F842E4">
            <w:pPr>
              <w:rPr>
                <w:sz w:val="28"/>
                <w:szCs w:val="28"/>
              </w:rPr>
            </w:pPr>
            <w:r w:rsidRPr="001D67C7">
              <w:rPr>
                <w:sz w:val="28"/>
                <w:szCs w:val="28"/>
              </w:rPr>
              <w:t xml:space="preserve">Punctaj acordat: - </w:t>
            </w:r>
            <w:r w:rsidR="00283375">
              <w:rPr>
                <w:sz w:val="28"/>
                <w:szCs w:val="28"/>
              </w:rPr>
              <w:t>2</w:t>
            </w:r>
          </w:p>
        </w:tc>
      </w:tr>
      <w:tr w:rsidR="00F842E4" w:rsidRPr="001D67C7" w:rsidTr="00DF435F">
        <w:tc>
          <w:tcPr>
            <w:tcW w:w="7371" w:type="dxa"/>
            <w:gridSpan w:val="3"/>
          </w:tcPr>
          <w:p w:rsidR="00F842E4" w:rsidRPr="001D67C7" w:rsidRDefault="00F842E4" w:rsidP="00F842E4">
            <w:pPr>
              <w:rPr>
                <w:b/>
                <w:bCs/>
                <w:sz w:val="28"/>
                <w:szCs w:val="28"/>
              </w:rPr>
            </w:pPr>
            <w:r w:rsidRPr="001D67C7">
              <w:rPr>
                <w:b/>
                <w:bCs/>
                <w:sz w:val="28"/>
                <w:szCs w:val="28"/>
              </w:rPr>
              <w:t>Total standard</w:t>
            </w:r>
            <w:r w:rsidR="002A4437" w:rsidRPr="001D67C7">
              <w:rPr>
                <w:b/>
                <w:bCs/>
                <w:sz w:val="28"/>
                <w:szCs w:val="28"/>
              </w:rPr>
              <w:t>2.1</w:t>
            </w:r>
          </w:p>
        </w:tc>
        <w:tc>
          <w:tcPr>
            <w:tcW w:w="2268" w:type="dxa"/>
          </w:tcPr>
          <w:p w:rsidR="00F842E4" w:rsidRPr="001D67C7" w:rsidRDefault="00F842E4" w:rsidP="00F842E4">
            <w:pPr>
              <w:rPr>
                <w:b/>
                <w:bCs/>
                <w:sz w:val="28"/>
                <w:szCs w:val="28"/>
              </w:rPr>
            </w:pPr>
          </w:p>
        </w:tc>
      </w:tr>
    </w:tbl>
    <w:p w:rsidR="008263CA" w:rsidRPr="001D67C7" w:rsidRDefault="008263CA" w:rsidP="00AF60C0">
      <w:pPr>
        <w:spacing w:line="16" w:lineRule="atLeast"/>
        <w:jc w:val="left"/>
        <w:rPr>
          <w:b/>
          <w:sz w:val="28"/>
          <w:szCs w:val="28"/>
        </w:rPr>
      </w:pPr>
      <w:r w:rsidRPr="001D67C7">
        <w:rPr>
          <w:b/>
          <w:sz w:val="28"/>
          <w:szCs w:val="28"/>
        </w:rPr>
        <w:t>Standart 2.2. Instituția școlară  comunică  sistematic  și implică  familia  și comunitatea  în     procesul  decizional</w:t>
      </w:r>
    </w:p>
    <w:p w:rsidR="008263CA" w:rsidRPr="001D67C7" w:rsidRDefault="008263CA" w:rsidP="00AF60C0">
      <w:pPr>
        <w:spacing w:line="16" w:lineRule="atLeast"/>
        <w:jc w:val="left"/>
        <w:rPr>
          <w:b/>
          <w:sz w:val="28"/>
          <w:szCs w:val="28"/>
        </w:rPr>
      </w:pPr>
      <w:r w:rsidRPr="001D67C7">
        <w:rPr>
          <w:b/>
          <w:sz w:val="28"/>
          <w:szCs w:val="28"/>
        </w:rPr>
        <w:t>Domeniu: Management</w:t>
      </w:r>
    </w:p>
    <w:p w:rsidR="008263CA" w:rsidRPr="001D67C7" w:rsidRDefault="008263CA" w:rsidP="00AF60C0">
      <w:pPr>
        <w:spacing w:line="16" w:lineRule="atLeast"/>
        <w:jc w:val="left"/>
        <w:rPr>
          <w:b/>
          <w:sz w:val="28"/>
          <w:szCs w:val="28"/>
        </w:rPr>
      </w:pPr>
      <w:r w:rsidRPr="001D67C7">
        <w:rPr>
          <w:b/>
          <w:sz w:val="28"/>
          <w:szCs w:val="28"/>
        </w:rPr>
        <w:t xml:space="preserve">Indicator  2.2.1. </w:t>
      </w:r>
      <w:r w:rsidRPr="001D67C7">
        <w:rPr>
          <w:sz w:val="28"/>
          <w:szCs w:val="28"/>
        </w:rPr>
        <w:t>Existența unui set  de proceduri  democratice  delegare  și promovare  a părinților  în structurile  decizionale, de implicare   a lor  în activitățile de  asigurare a  progresului școlar, de informare  periodică  a lor în  privința elevilor  și de aplicare a mijloacelor  de comunicare  pentru  exprimarea  poziției  părinților  și a altor  subiecți  implicați  în procesul de luare  a deciziilor</w:t>
      </w:r>
      <w:r w:rsidRPr="001D67C7">
        <w:rPr>
          <w:b/>
          <w:sz w:val="28"/>
          <w:szCs w:val="28"/>
        </w:rPr>
        <w:t>.</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B334F8" w:rsidRDefault="00F842E4" w:rsidP="00F842E4">
            <w:pPr>
              <w:jc w:val="left"/>
              <w:rPr>
                <w:b/>
                <w:bCs/>
              </w:rPr>
            </w:pPr>
            <w:r w:rsidRPr="00B334F8">
              <w:rPr>
                <w:b/>
                <w:bCs/>
              </w:rPr>
              <w:t xml:space="preserve">Dovezi </w:t>
            </w:r>
          </w:p>
        </w:tc>
        <w:tc>
          <w:tcPr>
            <w:tcW w:w="7570" w:type="dxa"/>
            <w:gridSpan w:val="3"/>
          </w:tcPr>
          <w:p w:rsidR="002A4437" w:rsidRPr="001D67C7" w:rsidRDefault="002A4437" w:rsidP="002A4437">
            <w:pPr>
              <w:pStyle w:val="aa"/>
              <w:numPr>
                <w:ilvl w:val="0"/>
                <w:numId w:val="2"/>
              </w:numPr>
              <w:spacing w:line="16" w:lineRule="atLeast"/>
              <w:jc w:val="both"/>
              <w:rPr>
                <w:rFonts w:ascii="Times New Roman" w:hAnsi="Times New Roman"/>
                <w:sz w:val="24"/>
                <w:szCs w:val="24"/>
                <w:lang w:val="ro-RO"/>
              </w:rPr>
            </w:pPr>
            <w:r w:rsidRPr="001D67C7">
              <w:rPr>
                <w:rFonts w:ascii="Times New Roman" w:hAnsi="Times New Roman"/>
                <w:sz w:val="24"/>
                <w:szCs w:val="24"/>
                <w:lang w:val="ro-RO"/>
              </w:rPr>
              <w:t>Organizarea adunărilor generale de pări</w:t>
            </w:r>
            <w:r w:rsidR="00E05656" w:rsidRPr="001D67C7">
              <w:rPr>
                <w:rFonts w:ascii="Times New Roman" w:hAnsi="Times New Roman"/>
                <w:sz w:val="24"/>
                <w:szCs w:val="24"/>
                <w:lang w:val="ro-RO"/>
              </w:rPr>
              <w:t>nți: proces-verbal nr. 01 din 03.09.2021, nr. 02 din 19.05.2022</w:t>
            </w:r>
            <w:r w:rsidR="001D67C7">
              <w:rPr>
                <w:rFonts w:ascii="Times New Roman" w:hAnsi="Times New Roman"/>
                <w:sz w:val="24"/>
                <w:szCs w:val="24"/>
                <w:lang w:val="ro-RO"/>
              </w:rPr>
              <w:t xml:space="preserve"> </w:t>
            </w:r>
            <w:r w:rsidRPr="001D67C7">
              <w:rPr>
                <w:rFonts w:ascii="Times New Roman" w:hAnsi="Times New Roman"/>
                <w:sz w:val="24"/>
                <w:szCs w:val="24"/>
                <w:lang w:val="ro-RO"/>
              </w:rPr>
              <w:t>(Registrul proceselor verbale);</w:t>
            </w:r>
          </w:p>
          <w:p w:rsidR="002A4437" w:rsidRPr="001D67C7" w:rsidRDefault="002A4437" w:rsidP="002A4437">
            <w:pPr>
              <w:pStyle w:val="aa"/>
              <w:numPr>
                <w:ilvl w:val="0"/>
                <w:numId w:val="2"/>
              </w:numPr>
              <w:spacing w:line="16" w:lineRule="atLeast"/>
              <w:jc w:val="both"/>
              <w:rPr>
                <w:rFonts w:ascii="Times New Roman" w:hAnsi="Times New Roman"/>
                <w:sz w:val="24"/>
                <w:szCs w:val="24"/>
                <w:lang w:val="ro-RO"/>
              </w:rPr>
            </w:pPr>
            <w:r w:rsidRPr="001D67C7">
              <w:rPr>
                <w:rFonts w:ascii="Times New Roman" w:hAnsi="Times New Roman"/>
                <w:sz w:val="24"/>
                <w:szCs w:val="24"/>
                <w:lang w:val="ro-RO"/>
              </w:rPr>
              <w:t>Participarea la Consiliul de administrație, Consiliului de Etică;</w:t>
            </w:r>
          </w:p>
          <w:p w:rsidR="002A4437" w:rsidRPr="001D67C7" w:rsidRDefault="002A4437" w:rsidP="002A4437">
            <w:pPr>
              <w:pStyle w:val="aa"/>
              <w:numPr>
                <w:ilvl w:val="0"/>
                <w:numId w:val="2"/>
              </w:numPr>
              <w:spacing w:line="16" w:lineRule="atLeast"/>
              <w:jc w:val="both"/>
              <w:rPr>
                <w:rFonts w:ascii="Times New Roman" w:hAnsi="Times New Roman"/>
                <w:sz w:val="24"/>
                <w:szCs w:val="24"/>
                <w:lang w:val="ro-RO"/>
              </w:rPr>
            </w:pPr>
            <w:r w:rsidRPr="001D67C7">
              <w:rPr>
                <w:rFonts w:ascii="Times New Roman" w:hAnsi="Times New Roman"/>
                <w:sz w:val="24"/>
                <w:szCs w:val="24"/>
                <w:lang w:val="ro-RO"/>
              </w:rPr>
              <w:t>Activitatea Consiliului părintesc</w:t>
            </w:r>
            <w:r w:rsidR="001D67C7">
              <w:rPr>
                <w:rFonts w:ascii="Times New Roman" w:hAnsi="Times New Roman"/>
                <w:sz w:val="24"/>
                <w:szCs w:val="24"/>
                <w:lang w:val="ro-RO"/>
              </w:rPr>
              <w:t xml:space="preserve"> </w:t>
            </w:r>
            <w:r w:rsidRPr="001D67C7">
              <w:rPr>
                <w:rFonts w:ascii="Times New Roman" w:hAnsi="Times New Roman"/>
                <w:sz w:val="24"/>
                <w:szCs w:val="24"/>
                <w:lang w:val="ro-RO"/>
              </w:rPr>
              <w:t>(Registrul proceselor verbale);</w:t>
            </w:r>
          </w:p>
          <w:p w:rsidR="002A4437" w:rsidRPr="001D67C7" w:rsidRDefault="002A4437" w:rsidP="002A4437">
            <w:pPr>
              <w:pStyle w:val="aa"/>
              <w:numPr>
                <w:ilvl w:val="0"/>
                <w:numId w:val="2"/>
              </w:numPr>
              <w:spacing w:line="16" w:lineRule="atLeast"/>
              <w:jc w:val="both"/>
              <w:rPr>
                <w:rFonts w:ascii="Times New Roman" w:hAnsi="Times New Roman"/>
                <w:sz w:val="24"/>
                <w:szCs w:val="24"/>
                <w:lang w:val="ro-RO"/>
              </w:rPr>
            </w:pPr>
            <w:r w:rsidRPr="001D67C7">
              <w:rPr>
                <w:rFonts w:ascii="Times New Roman" w:hAnsi="Times New Roman"/>
                <w:sz w:val="24"/>
                <w:szCs w:val="24"/>
                <w:lang w:val="en-US"/>
              </w:rPr>
              <w:t>Acces</w:t>
            </w:r>
            <w:r w:rsidR="001D67C7">
              <w:rPr>
                <w:rFonts w:ascii="Times New Roman" w:hAnsi="Times New Roman"/>
                <w:sz w:val="24"/>
                <w:szCs w:val="24"/>
                <w:lang w:val="en-US"/>
              </w:rPr>
              <w:t xml:space="preserve"> l</w:t>
            </w:r>
            <w:r w:rsidRPr="001D67C7">
              <w:rPr>
                <w:rFonts w:ascii="Times New Roman" w:hAnsi="Times New Roman"/>
                <w:sz w:val="24"/>
                <w:szCs w:val="24"/>
                <w:lang w:val="en-US"/>
              </w:rPr>
              <w:t>i</w:t>
            </w:r>
            <w:r w:rsidR="00E05656" w:rsidRPr="001D67C7">
              <w:rPr>
                <w:rFonts w:ascii="Times New Roman" w:hAnsi="Times New Roman"/>
                <w:sz w:val="24"/>
                <w:szCs w:val="24"/>
                <w:lang w:val="en-US"/>
              </w:rPr>
              <w:t>ber la</w:t>
            </w:r>
            <w:r w:rsidR="001D67C7">
              <w:rPr>
                <w:rFonts w:ascii="Times New Roman" w:hAnsi="Times New Roman"/>
                <w:sz w:val="24"/>
                <w:szCs w:val="24"/>
                <w:lang w:val="en-US"/>
              </w:rPr>
              <w:t xml:space="preserve"> </w:t>
            </w:r>
            <w:r w:rsidRPr="001D67C7">
              <w:rPr>
                <w:rFonts w:ascii="Times New Roman" w:hAnsi="Times New Roman"/>
                <w:sz w:val="24"/>
                <w:szCs w:val="24"/>
                <w:lang w:val="en-US"/>
              </w:rPr>
              <w:t>pagina Facebook;</w:t>
            </w:r>
            <w:r w:rsidR="001D67C7">
              <w:rPr>
                <w:rFonts w:ascii="Times New Roman" w:hAnsi="Times New Roman"/>
                <w:sz w:val="24"/>
                <w:szCs w:val="24"/>
                <w:lang w:val="en-US"/>
              </w:rPr>
              <w:t xml:space="preserve"> </w:t>
            </w:r>
            <w:r w:rsidRPr="001D67C7">
              <w:rPr>
                <w:rFonts w:ascii="Times New Roman" w:hAnsi="Times New Roman"/>
                <w:sz w:val="24"/>
                <w:szCs w:val="24"/>
                <w:lang w:val="ro-RO"/>
              </w:rPr>
              <w:t>Participarea la activită</w:t>
            </w:r>
            <w:r w:rsidR="001D67C7" w:rsidRPr="00477C21">
              <w:rPr>
                <w:rFonts w:ascii="Times New Roman" w:hAnsi="Times New Roman"/>
                <w:sz w:val="24"/>
                <w:szCs w:val="24"/>
                <w:lang w:val="en-US"/>
              </w:rPr>
              <w:t>ț</w:t>
            </w:r>
            <w:r w:rsidRPr="001D67C7">
              <w:rPr>
                <w:rFonts w:ascii="Times New Roman" w:hAnsi="Times New Roman"/>
                <w:sz w:val="24"/>
                <w:szCs w:val="24"/>
                <w:lang w:val="ro-RO"/>
              </w:rPr>
              <w:t>ile extrașcolare;</w:t>
            </w:r>
          </w:p>
          <w:p w:rsidR="00F842E4" w:rsidRPr="001D67C7" w:rsidRDefault="002A4437" w:rsidP="00E05656">
            <w:pPr>
              <w:pStyle w:val="a5"/>
              <w:numPr>
                <w:ilvl w:val="0"/>
                <w:numId w:val="2"/>
              </w:numPr>
              <w:rPr>
                <w:iCs/>
                <w:szCs w:val="24"/>
              </w:rPr>
            </w:pPr>
            <w:r w:rsidRPr="001D67C7">
              <w:rPr>
                <w:rFonts w:eastAsia="Times New Roman"/>
                <w:szCs w:val="24"/>
                <w:lang w:val="ro-RO" w:eastAsia="ru-RU"/>
              </w:rPr>
              <w:t>Organizarea împreună cu părinții a training-urilor, discuțiilor publice, schimbului de experiență, conferințelor, activităților tradiționale școlare, meselor rotunde;</w:t>
            </w:r>
            <w:r w:rsidR="001D67C7">
              <w:rPr>
                <w:rFonts w:eastAsia="Times New Roman"/>
                <w:szCs w:val="24"/>
                <w:lang w:val="ro-RO" w:eastAsia="ru-RU"/>
              </w:rPr>
              <w:t xml:space="preserve"> </w:t>
            </w:r>
            <w:r w:rsidRPr="001D67C7">
              <w:rPr>
                <w:rFonts w:eastAsia="Times New Roman"/>
                <w:szCs w:val="24"/>
                <w:lang w:eastAsia="ru-RU"/>
              </w:rPr>
              <w:t>Sondaj de opinii.</w:t>
            </w:r>
          </w:p>
          <w:p w:rsidR="00156A27" w:rsidRPr="001D67C7" w:rsidRDefault="00156A27" w:rsidP="00811EF3">
            <w:pPr>
              <w:rPr>
                <w:iCs/>
                <w:szCs w:val="24"/>
              </w:rPr>
            </w:pPr>
          </w:p>
        </w:tc>
      </w:tr>
      <w:tr w:rsidR="00F842E4" w:rsidRPr="00E938A0" w:rsidTr="00DF435F">
        <w:tc>
          <w:tcPr>
            <w:tcW w:w="2069" w:type="dxa"/>
          </w:tcPr>
          <w:p w:rsidR="00F842E4" w:rsidRPr="00B334F8" w:rsidRDefault="00F842E4" w:rsidP="00F842E4">
            <w:pPr>
              <w:jc w:val="left"/>
              <w:rPr>
                <w:b/>
                <w:bCs/>
              </w:rPr>
            </w:pPr>
            <w:r w:rsidRPr="00B334F8">
              <w:rPr>
                <w:b/>
                <w:bCs/>
              </w:rPr>
              <w:lastRenderedPageBreak/>
              <w:t>Constatări</w:t>
            </w:r>
          </w:p>
        </w:tc>
        <w:tc>
          <w:tcPr>
            <w:tcW w:w="7570" w:type="dxa"/>
            <w:gridSpan w:val="3"/>
          </w:tcPr>
          <w:p w:rsidR="00F842E4" w:rsidRPr="001D67C7" w:rsidRDefault="00E05656" w:rsidP="00E05656">
            <w:pPr>
              <w:pStyle w:val="a5"/>
              <w:numPr>
                <w:ilvl w:val="0"/>
                <w:numId w:val="2"/>
              </w:numPr>
              <w:ind w:left="360"/>
              <w:rPr>
                <w:rFonts w:eastAsia="Times New Roman"/>
                <w:iCs/>
                <w:szCs w:val="24"/>
                <w:lang w:val="ro-RO"/>
              </w:rPr>
            </w:pPr>
            <w:r w:rsidRPr="001D67C7">
              <w:rPr>
                <w:rFonts w:eastAsia="Times New Roman"/>
                <w:szCs w:val="24"/>
                <w:lang w:val="ro-RO"/>
              </w:rPr>
              <w:t>Instituția implică părinții în procesul decizional al instituției. Există familii care se implică foarte activ, propun soluții pentru rezolvarea problemelor existente, pentru dezvoltarea instituției, informează și motivează colectivele de părinți.</w:t>
            </w:r>
          </w:p>
        </w:tc>
      </w:tr>
      <w:tr w:rsidR="00F842E4" w:rsidRPr="00E938A0" w:rsidTr="00B334F8">
        <w:trPr>
          <w:trHeight w:val="453"/>
        </w:trPr>
        <w:tc>
          <w:tcPr>
            <w:tcW w:w="2069" w:type="dxa"/>
          </w:tcPr>
          <w:p w:rsidR="00F842E4" w:rsidRPr="00B334F8" w:rsidRDefault="00F842E4" w:rsidP="00F842E4">
            <w:pPr>
              <w:jc w:val="left"/>
              <w:rPr>
                <w:b/>
                <w:bCs/>
              </w:rPr>
            </w:pPr>
            <w:r w:rsidRPr="00B334F8">
              <w:rPr>
                <w:b/>
                <w:bCs/>
              </w:rP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101966">
              <w:t>0,75</w:t>
            </w:r>
          </w:p>
        </w:tc>
        <w:tc>
          <w:tcPr>
            <w:tcW w:w="2268" w:type="dxa"/>
          </w:tcPr>
          <w:p w:rsidR="00F842E4" w:rsidRPr="00D25024" w:rsidRDefault="00F842E4" w:rsidP="00F842E4">
            <w:r>
              <w:t xml:space="preserve">Punctaj acordat: - </w:t>
            </w:r>
            <w:r w:rsidR="00101966">
              <w:t>0,75</w:t>
            </w:r>
          </w:p>
        </w:tc>
      </w:tr>
    </w:tbl>
    <w:p w:rsidR="008263CA" w:rsidRPr="004E543D" w:rsidRDefault="008263CA" w:rsidP="008263CA">
      <w:pPr>
        <w:spacing w:line="16" w:lineRule="atLeast"/>
        <w:rPr>
          <w:sz w:val="28"/>
          <w:szCs w:val="28"/>
        </w:rPr>
      </w:pPr>
      <w:r w:rsidRPr="004E543D">
        <w:rPr>
          <w:b/>
          <w:sz w:val="28"/>
          <w:szCs w:val="28"/>
        </w:rPr>
        <w:t xml:space="preserve">Indicator  2.2.2. </w:t>
      </w:r>
      <w:r w:rsidRPr="004E543D">
        <w:rPr>
          <w:sz w:val="28"/>
          <w:szCs w:val="28"/>
        </w:rPr>
        <w:t>Existența  acordurilor de parteneriat  cu reprezentanții comunității,  pe aspecte ce țin de interesul elevului  și a acțiunilor de participare  a comunității  la îmbunătățirea  condițiilor de învățare și odihnă pentru elevi.</w:t>
      </w:r>
    </w:p>
    <w:p w:rsidR="00D25024" w:rsidRPr="007A4A3C" w:rsidRDefault="00D25024" w:rsidP="00D25024">
      <w:pPr>
        <w:rPr>
          <w:b/>
          <w:bCs/>
          <w:color w:val="7030A0"/>
          <w:sz w:val="28"/>
          <w:szCs w:val="28"/>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4E543D" w:rsidRDefault="00F842E4" w:rsidP="00F842E4">
            <w:pPr>
              <w:jc w:val="left"/>
              <w:rPr>
                <w:b/>
                <w:bCs/>
                <w:szCs w:val="24"/>
              </w:rPr>
            </w:pPr>
            <w:r w:rsidRPr="004E543D">
              <w:rPr>
                <w:b/>
                <w:bCs/>
                <w:szCs w:val="24"/>
              </w:rPr>
              <w:t xml:space="preserve">Dovezi </w:t>
            </w:r>
          </w:p>
        </w:tc>
        <w:tc>
          <w:tcPr>
            <w:tcW w:w="7570" w:type="dxa"/>
            <w:gridSpan w:val="3"/>
          </w:tcPr>
          <w:p w:rsidR="004E543D" w:rsidRDefault="004E543D" w:rsidP="00AF60C0">
            <w:pPr>
              <w:pStyle w:val="a5"/>
              <w:numPr>
                <w:ilvl w:val="0"/>
                <w:numId w:val="2"/>
              </w:numPr>
              <w:ind w:left="360"/>
              <w:jc w:val="left"/>
              <w:rPr>
                <w:iCs/>
                <w:szCs w:val="24"/>
              </w:rPr>
            </w:pPr>
            <w:r>
              <w:rPr>
                <w:iCs/>
                <w:szCs w:val="24"/>
              </w:rPr>
              <w:t>Organizarea taberei de vară,</w:t>
            </w:r>
            <w:r w:rsidR="00CD50CF">
              <w:rPr>
                <w:iCs/>
                <w:szCs w:val="24"/>
              </w:rPr>
              <w:t xml:space="preserve"> pentru 12 copii din familii defavorizate, între vîrstele 9-13 ani,</w:t>
            </w:r>
            <w:r>
              <w:rPr>
                <w:iCs/>
                <w:szCs w:val="24"/>
              </w:rPr>
              <w:t xml:space="preserve"> perioada iulie-august</w:t>
            </w:r>
            <w:r w:rsidR="00CD50CF">
              <w:rPr>
                <w:iCs/>
                <w:szCs w:val="24"/>
              </w:rPr>
              <w:t xml:space="preserve"> 2022</w:t>
            </w:r>
            <w:r>
              <w:rPr>
                <w:iCs/>
                <w:szCs w:val="24"/>
              </w:rPr>
              <w:t xml:space="preserve"> în comun cu reprezentații </w:t>
            </w:r>
            <w:r w:rsidR="003E49A1" w:rsidRPr="004E543D">
              <w:rPr>
                <w:iCs/>
                <w:szCs w:val="24"/>
              </w:rPr>
              <w:t>Bibliote</w:t>
            </w:r>
            <w:r w:rsidR="00CD50CF">
              <w:rPr>
                <w:iCs/>
                <w:szCs w:val="24"/>
              </w:rPr>
              <w:t>cii</w:t>
            </w:r>
            <w:r w:rsidR="003E49A1" w:rsidRPr="004E543D">
              <w:rPr>
                <w:iCs/>
                <w:szCs w:val="24"/>
              </w:rPr>
              <w:t xml:space="preserve"> public</w:t>
            </w:r>
            <w:r w:rsidR="00CD50CF">
              <w:rPr>
                <w:iCs/>
                <w:szCs w:val="24"/>
              </w:rPr>
              <w:t>e</w:t>
            </w:r>
            <w:r w:rsidR="003E49A1" w:rsidRPr="004E543D">
              <w:rPr>
                <w:iCs/>
                <w:szCs w:val="24"/>
              </w:rPr>
              <w:t xml:space="preserve"> local</w:t>
            </w:r>
            <w:r w:rsidR="00CD50CF">
              <w:rPr>
                <w:iCs/>
                <w:szCs w:val="24"/>
              </w:rPr>
              <w:t xml:space="preserve">e, Reprezentați ai </w:t>
            </w:r>
            <w:r w:rsidR="003E49A1" w:rsidRPr="00CD50CF">
              <w:rPr>
                <w:iCs/>
                <w:szCs w:val="24"/>
              </w:rPr>
              <w:t>APL</w:t>
            </w:r>
            <w:r w:rsidR="00CD50CF">
              <w:rPr>
                <w:iCs/>
                <w:szCs w:val="24"/>
              </w:rPr>
              <w:t xml:space="preserve">, Asistența Socială și </w:t>
            </w:r>
            <w:r w:rsidRPr="00CD50CF">
              <w:rPr>
                <w:iCs/>
                <w:szCs w:val="24"/>
              </w:rPr>
              <w:t>Specialistul în Drepturile Copilului</w:t>
            </w:r>
            <w:r w:rsidR="00096DC9">
              <w:rPr>
                <w:iCs/>
                <w:szCs w:val="24"/>
              </w:rPr>
              <w:t>.</w:t>
            </w:r>
          </w:p>
          <w:p w:rsidR="00CD50CF" w:rsidRDefault="00CD50CF" w:rsidP="00AF60C0">
            <w:pPr>
              <w:pStyle w:val="a5"/>
              <w:numPr>
                <w:ilvl w:val="0"/>
                <w:numId w:val="2"/>
              </w:numPr>
              <w:ind w:left="360"/>
              <w:jc w:val="left"/>
              <w:rPr>
                <w:iCs/>
                <w:szCs w:val="24"/>
              </w:rPr>
            </w:pPr>
            <w:r>
              <w:rPr>
                <w:iCs/>
                <w:szCs w:val="24"/>
              </w:rPr>
              <w:t>Organizarea orei de lectură la biblioteca Publică Locală , pentru micii cititori, elevi din cl.I-II. Luna aprilie 2022.</w:t>
            </w:r>
          </w:p>
          <w:p w:rsidR="00CD50CF" w:rsidRPr="00CD50CF" w:rsidRDefault="00CD50CF" w:rsidP="00AF60C0">
            <w:pPr>
              <w:pStyle w:val="a5"/>
              <w:numPr>
                <w:ilvl w:val="0"/>
                <w:numId w:val="2"/>
              </w:numPr>
              <w:ind w:left="360"/>
              <w:jc w:val="left"/>
              <w:rPr>
                <w:iCs/>
                <w:szCs w:val="24"/>
              </w:rPr>
            </w:pPr>
            <w:r>
              <w:rPr>
                <w:iCs/>
                <w:szCs w:val="24"/>
              </w:rPr>
              <w:t xml:space="preserve">Organizarea măsurii extracuriculare dedicate Zilei copiilor, cu genericul ,,De ziua noastră ne sărbătorim”, cu implicarea elevilor cl. a II-a în parteneriat cu </w:t>
            </w:r>
            <w:r w:rsidR="00096DC9">
              <w:rPr>
                <w:iCs/>
                <w:szCs w:val="24"/>
              </w:rPr>
              <w:t>ș</w:t>
            </w:r>
            <w:r>
              <w:rPr>
                <w:iCs/>
                <w:szCs w:val="24"/>
              </w:rPr>
              <w:t xml:space="preserve">coala Incluzivă </w:t>
            </w:r>
            <w:r w:rsidR="00AF60C0">
              <w:rPr>
                <w:iCs/>
                <w:szCs w:val="24"/>
              </w:rPr>
              <w:t>or.Timiș,Jud.Dambovița.</w:t>
            </w:r>
          </w:p>
        </w:tc>
      </w:tr>
      <w:tr w:rsidR="00F842E4" w:rsidRPr="00E938A0" w:rsidTr="00DF435F">
        <w:tc>
          <w:tcPr>
            <w:tcW w:w="2069" w:type="dxa"/>
          </w:tcPr>
          <w:p w:rsidR="00F842E4" w:rsidRPr="004E543D" w:rsidRDefault="00F842E4" w:rsidP="00F842E4">
            <w:pPr>
              <w:jc w:val="left"/>
              <w:rPr>
                <w:b/>
                <w:bCs/>
                <w:szCs w:val="24"/>
              </w:rPr>
            </w:pPr>
            <w:r w:rsidRPr="004E543D">
              <w:rPr>
                <w:b/>
                <w:bCs/>
                <w:szCs w:val="24"/>
              </w:rPr>
              <w:t>Constatări</w:t>
            </w:r>
          </w:p>
        </w:tc>
        <w:tc>
          <w:tcPr>
            <w:tcW w:w="7570" w:type="dxa"/>
            <w:gridSpan w:val="3"/>
          </w:tcPr>
          <w:p w:rsidR="00E05656" w:rsidRPr="004E543D" w:rsidRDefault="00E05656" w:rsidP="00AF60C0">
            <w:pPr>
              <w:pStyle w:val="a5"/>
              <w:ind w:left="360"/>
              <w:jc w:val="left"/>
              <w:rPr>
                <w:szCs w:val="24"/>
                <w:lang w:val="ro-RO"/>
              </w:rPr>
            </w:pPr>
            <w:r w:rsidRPr="004E543D">
              <w:rPr>
                <w:szCs w:val="24"/>
                <w:lang w:val="ro-RO"/>
              </w:rPr>
              <w:t>Prin colaborare cu diferite structuri și organizații instituția obține rezultate bune la îmbunătățirea  condițiilor de învățare și odihnă pentru elevi. Conlucrarea cu alte instituții din raion oferă posibilitate și elevilor și profesorilor să obțină rezultate și mai bune printr-un schimb de experiență și bune practici.</w:t>
            </w:r>
          </w:p>
          <w:p w:rsidR="00F842E4" w:rsidRPr="004E543D" w:rsidRDefault="00F842E4" w:rsidP="00AF60C0">
            <w:pPr>
              <w:jc w:val="left"/>
              <w:rPr>
                <w:rFonts w:eastAsia="Times New Roman"/>
                <w:iCs/>
                <w:szCs w:val="24"/>
              </w:rPr>
            </w:pPr>
          </w:p>
        </w:tc>
      </w:tr>
      <w:tr w:rsidR="00F842E4" w:rsidRPr="00E938A0" w:rsidTr="00DF435F">
        <w:tc>
          <w:tcPr>
            <w:tcW w:w="2069" w:type="dxa"/>
          </w:tcPr>
          <w:p w:rsidR="00F842E4" w:rsidRPr="00B334F8" w:rsidRDefault="00F842E4" w:rsidP="00F842E4">
            <w:pPr>
              <w:jc w:val="left"/>
              <w:rPr>
                <w:b/>
                <w:bCs/>
              </w:rPr>
            </w:pPr>
            <w:r w:rsidRPr="00B334F8">
              <w:rPr>
                <w:b/>
                <w:bCs/>
              </w:rP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0A7B39">
              <w:t>0,5</w:t>
            </w:r>
          </w:p>
        </w:tc>
        <w:tc>
          <w:tcPr>
            <w:tcW w:w="2268" w:type="dxa"/>
          </w:tcPr>
          <w:p w:rsidR="00F842E4" w:rsidRPr="00D25024" w:rsidRDefault="00F842E4" w:rsidP="00F842E4">
            <w:r>
              <w:t xml:space="preserve">Punctaj acordat: - </w:t>
            </w:r>
            <w:r w:rsidR="000A7B39">
              <w:t>0,5</w:t>
            </w:r>
          </w:p>
        </w:tc>
      </w:tr>
    </w:tbl>
    <w:p w:rsidR="00594CF9" w:rsidRPr="00424C73" w:rsidRDefault="00594CF9" w:rsidP="00594CF9">
      <w:pPr>
        <w:spacing w:line="16" w:lineRule="atLeast"/>
        <w:rPr>
          <w:b/>
          <w:sz w:val="28"/>
          <w:szCs w:val="28"/>
        </w:rPr>
      </w:pPr>
      <w:r w:rsidRPr="00424C73">
        <w:rPr>
          <w:b/>
          <w:sz w:val="28"/>
          <w:szCs w:val="28"/>
        </w:rPr>
        <w:t>Domeniu : Capacitate instituțională</w:t>
      </w:r>
    </w:p>
    <w:p w:rsidR="00594CF9" w:rsidRPr="00424C73" w:rsidRDefault="00594CF9" w:rsidP="00AF60C0">
      <w:pPr>
        <w:spacing w:line="16" w:lineRule="atLeast"/>
        <w:jc w:val="left"/>
        <w:rPr>
          <w:b/>
          <w:sz w:val="28"/>
          <w:szCs w:val="28"/>
        </w:rPr>
      </w:pPr>
      <w:r w:rsidRPr="00424C73">
        <w:rPr>
          <w:b/>
          <w:sz w:val="28"/>
          <w:szCs w:val="28"/>
        </w:rPr>
        <w:t xml:space="preserve">Indicator  2.2.3. </w:t>
      </w:r>
      <w:r w:rsidRPr="00424C73">
        <w:rPr>
          <w:sz w:val="28"/>
          <w:szCs w:val="28"/>
        </w:rPr>
        <w:t>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5C7600" w:rsidRDefault="00F842E4" w:rsidP="00F842E4">
            <w:pPr>
              <w:jc w:val="left"/>
              <w:rPr>
                <w:b/>
                <w:bCs/>
                <w:szCs w:val="24"/>
              </w:rPr>
            </w:pPr>
            <w:r w:rsidRPr="005C7600">
              <w:rPr>
                <w:b/>
                <w:bCs/>
                <w:szCs w:val="24"/>
              </w:rPr>
              <w:t xml:space="preserve">Dovezi </w:t>
            </w:r>
          </w:p>
        </w:tc>
        <w:tc>
          <w:tcPr>
            <w:tcW w:w="7570" w:type="dxa"/>
            <w:gridSpan w:val="3"/>
          </w:tcPr>
          <w:p w:rsidR="00E05656" w:rsidRPr="005C7600" w:rsidRDefault="00E05656" w:rsidP="00AF60C0">
            <w:pPr>
              <w:pStyle w:val="a5"/>
              <w:widowControl w:val="0"/>
              <w:numPr>
                <w:ilvl w:val="0"/>
                <w:numId w:val="2"/>
              </w:numPr>
              <w:tabs>
                <w:tab w:val="left" w:pos="415"/>
              </w:tabs>
              <w:spacing w:line="16" w:lineRule="atLeast"/>
              <w:ind w:right="132"/>
              <w:jc w:val="left"/>
              <w:rPr>
                <w:rFonts w:eastAsia="Times New Roman"/>
                <w:szCs w:val="24"/>
              </w:rPr>
            </w:pPr>
            <w:r w:rsidRPr="005C7600">
              <w:rPr>
                <w:rFonts w:eastAsia="Times New Roman"/>
                <w:szCs w:val="24"/>
              </w:rPr>
              <w:t>Planul de activitate a Consiliului de administrație (parte componentă a Planului complex);</w:t>
            </w:r>
          </w:p>
          <w:p w:rsidR="00E05656" w:rsidRPr="005C7600" w:rsidRDefault="00E05656" w:rsidP="00AF60C0">
            <w:pPr>
              <w:pStyle w:val="aa"/>
              <w:numPr>
                <w:ilvl w:val="0"/>
                <w:numId w:val="2"/>
              </w:numPr>
              <w:spacing w:line="16" w:lineRule="atLeast"/>
              <w:rPr>
                <w:rFonts w:ascii="Times New Roman" w:hAnsi="Times New Roman"/>
                <w:sz w:val="24"/>
                <w:szCs w:val="24"/>
                <w:lang w:val="ro-RO"/>
              </w:rPr>
            </w:pPr>
            <w:r w:rsidRPr="005C7600">
              <w:rPr>
                <w:rFonts w:ascii="Times New Roman" w:hAnsi="Times New Roman"/>
                <w:sz w:val="24"/>
                <w:szCs w:val="24"/>
                <w:lang w:val="en-US"/>
              </w:rPr>
              <w:t>Planul de activitate a Comitetul părintesc;</w:t>
            </w:r>
          </w:p>
          <w:p w:rsidR="00E05656" w:rsidRPr="005C7600" w:rsidRDefault="00E05656" w:rsidP="00AF60C0">
            <w:pPr>
              <w:pStyle w:val="aa"/>
              <w:numPr>
                <w:ilvl w:val="0"/>
                <w:numId w:val="2"/>
              </w:numPr>
              <w:spacing w:line="16" w:lineRule="atLeast"/>
              <w:rPr>
                <w:rFonts w:ascii="Times New Roman" w:hAnsi="Times New Roman"/>
                <w:sz w:val="24"/>
                <w:szCs w:val="24"/>
                <w:lang w:val="ro-RO"/>
              </w:rPr>
            </w:pPr>
            <w:r w:rsidRPr="005C7600">
              <w:rPr>
                <w:rFonts w:ascii="Times New Roman" w:hAnsi="Times New Roman"/>
                <w:sz w:val="24"/>
                <w:szCs w:val="24"/>
                <w:lang w:val="ro-RO"/>
              </w:rPr>
              <w:t>Procesele-verbale ale Consiliului administrativ și Comitetul părintesc;</w:t>
            </w:r>
          </w:p>
          <w:p w:rsidR="00F842E4" w:rsidRPr="005C7600" w:rsidRDefault="00E05656" w:rsidP="00AF60C0">
            <w:pPr>
              <w:pStyle w:val="aa"/>
              <w:numPr>
                <w:ilvl w:val="0"/>
                <w:numId w:val="2"/>
              </w:numPr>
              <w:spacing w:line="16" w:lineRule="atLeast"/>
              <w:rPr>
                <w:rFonts w:ascii="Times New Roman" w:hAnsi="Times New Roman"/>
                <w:sz w:val="24"/>
                <w:szCs w:val="24"/>
                <w:lang w:val="ro-RO"/>
              </w:rPr>
            </w:pPr>
            <w:r w:rsidRPr="005C7600">
              <w:rPr>
                <w:rFonts w:ascii="Times New Roman" w:hAnsi="Times New Roman"/>
                <w:sz w:val="24"/>
                <w:szCs w:val="24"/>
                <w:lang w:val="ro-RO"/>
              </w:rPr>
              <w:t>Delegarea reprezentanților, elevilor și al autorității  publice  locale  la participarea  în Consiliul de administrație (</w:t>
            </w:r>
            <w:r w:rsidRPr="005C7600">
              <w:rPr>
                <w:rFonts w:ascii="Times New Roman" w:hAnsi="Times New Roman"/>
                <w:sz w:val="24"/>
                <w:szCs w:val="24"/>
                <w:lang w:val="en-US"/>
              </w:rPr>
              <w:t>Procese verbale);</w:t>
            </w:r>
          </w:p>
        </w:tc>
      </w:tr>
      <w:tr w:rsidR="00E05656" w:rsidRPr="00E938A0" w:rsidTr="00DF435F">
        <w:tc>
          <w:tcPr>
            <w:tcW w:w="2069" w:type="dxa"/>
          </w:tcPr>
          <w:p w:rsidR="00E05656" w:rsidRPr="005C7600" w:rsidRDefault="00E05656" w:rsidP="00E05656">
            <w:pPr>
              <w:jc w:val="left"/>
              <w:rPr>
                <w:b/>
                <w:bCs/>
                <w:szCs w:val="24"/>
              </w:rPr>
            </w:pPr>
            <w:r w:rsidRPr="005C7600">
              <w:rPr>
                <w:b/>
                <w:bCs/>
                <w:szCs w:val="24"/>
              </w:rPr>
              <w:t>Constatări</w:t>
            </w:r>
          </w:p>
        </w:tc>
        <w:tc>
          <w:tcPr>
            <w:tcW w:w="7570" w:type="dxa"/>
            <w:gridSpan w:val="3"/>
          </w:tcPr>
          <w:p w:rsidR="00E05656" w:rsidRPr="005C7600" w:rsidRDefault="00E05656" w:rsidP="00AF60C0">
            <w:pPr>
              <w:overflowPunct w:val="0"/>
              <w:autoSpaceDE w:val="0"/>
              <w:autoSpaceDN w:val="0"/>
              <w:adjustRightInd w:val="0"/>
              <w:spacing w:line="16" w:lineRule="atLeast"/>
              <w:ind w:right="141"/>
              <w:jc w:val="left"/>
              <w:textAlignment w:val="baseline"/>
              <w:rPr>
                <w:rFonts w:eastAsia="Times New Roman"/>
                <w:szCs w:val="24"/>
                <w:lang w:eastAsia="ru-RU"/>
              </w:rPr>
            </w:pPr>
            <w:r w:rsidRPr="005C7600">
              <w:rPr>
                <w:szCs w:val="24"/>
              </w:rPr>
              <w:t xml:space="preserve">Administrația instituției asigură dreptul  părinților și al autorității  publice locale  la participarea  în consiliul de administrație, implicarea  lor și a elevilor în luarea  deciziilor beneficiază și </w:t>
            </w:r>
            <w:r w:rsidRPr="005C7600">
              <w:rPr>
                <w:rFonts w:eastAsia="MS Mincho"/>
                <w:szCs w:val="24"/>
                <w:lang w:eastAsia="ru-RU"/>
              </w:rPr>
              <w:t>favorizează dezvoltarea unui climat educaţional deschis, stimulativ,</w:t>
            </w:r>
            <w:r w:rsidRPr="005C7600">
              <w:rPr>
                <w:rFonts w:eastAsia="Times New Roman"/>
                <w:szCs w:val="24"/>
                <w:lang w:eastAsia="ro-RO"/>
              </w:rPr>
              <w:t xml:space="preserve"> de siguranţă  pentru elevi şi personal.</w:t>
            </w:r>
          </w:p>
        </w:tc>
      </w:tr>
      <w:tr w:rsidR="00E05656" w:rsidRPr="00E938A0" w:rsidTr="00DF435F">
        <w:tc>
          <w:tcPr>
            <w:tcW w:w="2069" w:type="dxa"/>
          </w:tcPr>
          <w:p w:rsidR="00E05656" w:rsidRPr="00220C70" w:rsidRDefault="00E05656" w:rsidP="00E05656">
            <w:pPr>
              <w:jc w:val="left"/>
              <w:rPr>
                <w:b/>
                <w:bCs/>
                <w:sz w:val="28"/>
                <w:szCs w:val="28"/>
              </w:rPr>
            </w:pPr>
            <w:r w:rsidRPr="00220C70">
              <w:rPr>
                <w:b/>
                <w:bCs/>
                <w:sz w:val="28"/>
                <w:szCs w:val="28"/>
              </w:rPr>
              <w:t>Pondere și punctaj acordat</w:t>
            </w:r>
          </w:p>
        </w:tc>
        <w:tc>
          <w:tcPr>
            <w:tcW w:w="1475" w:type="dxa"/>
          </w:tcPr>
          <w:p w:rsidR="00E05656" w:rsidRPr="00E938A0" w:rsidRDefault="00E05656" w:rsidP="00E05656">
            <w:r w:rsidRPr="00BD4375">
              <w:t>Pondere:</w:t>
            </w:r>
            <w:r>
              <w:rPr>
                <w:bCs/>
              </w:rPr>
              <w:t>2</w:t>
            </w:r>
          </w:p>
        </w:tc>
        <w:tc>
          <w:tcPr>
            <w:tcW w:w="3827" w:type="dxa"/>
          </w:tcPr>
          <w:p w:rsidR="00E05656" w:rsidRPr="00E938A0" w:rsidRDefault="00E05656" w:rsidP="00E05656">
            <w:r>
              <w:t>Autoevaluare conform criteriilor: -</w:t>
            </w:r>
            <w:r w:rsidR="00283375">
              <w:t>1</w:t>
            </w:r>
          </w:p>
        </w:tc>
        <w:tc>
          <w:tcPr>
            <w:tcW w:w="2268" w:type="dxa"/>
          </w:tcPr>
          <w:p w:rsidR="00E05656" w:rsidRPr="00D25024" w:rsidRDefault="00E05656" w:rsidP="00E05656">
            <w:r>
              <w:t>Punctaj acordat:</w:t>
            </w:r>
            <w:r w:rsidR="00283375">
              <w:t>2</w:t>
            </w:r>
          </w:p>
        </w:tc>
      </w:tr>
    </w:tbl>
    <w:p w:rsidR="00594CF9" w:rsidRPr="00220C70" w:rsidRDefault="00594CF9" w:rsidP="00594CF9">
      <w:pPr>
        <w:spacing w:line="16" w:lineRule="atLeast"/>
        <w:rPr>
          <w:b/>
          <w:color w:val="000000" w:themeColor="text1"/>
          <w:sz w:val="28"/>
          <w:szCs w:val="28"/>
        </w:rPr>
      </w:pPr>
      <w:r w:rsidRPr="00220C70">
        <w:rPr>
          <w:b/>
          <w:color w:val="000000" w:themeColor="text1"/>
          <w:sz w:val="28"/>
          <w:szCs w:val="28"/>
        </w:rPr>
        <w:lastRenderedPageBreak/>
        <w:t>Domeniu:  Curriculum / proces educațional</w:t>
      </w:r>
    </w:p>
    <w:p w:rsidR="00594CF9" w:rsidRPr="00ED1BD3" w:rsidRDefault="00594CF9" w:rsidP="00AF60C0">
      <w:pPr>
        <w:spacing w:line="16" w:lineRule="atLeast"/>
        <w:jc w:val="left"/>
        <w:rPr>
          <w:b/>
          <w:color w:val="000000" w:themeColor="text1"/>
          <w:sz w:val="20"/>
          <w:szCs w:val="20"/>
        </w:rPr>
      </w:pPr>
      <w:r w:rsidRPr="00220C70">
        <w:rPr>
          <w:b/>
          <w:color w:val="000000" w:themeColor="text1"/>
          <w:sz w:val="28"/>
          <w:szCs w:val="28"/>
        </w:rPr>
        <w:t xml:space="preserve">Indicator 2.2.4. </w:t>
      </w:r>
      <w:r w:rsidRPr="00220C70">
        <w:rPr>
          <w:color w:val="000000" w:themeColor="text1"/>
          <w:sz w:val="28"/>
          <w:szCs w:val="28"/>
        </w:rPr>
        <w:t>Participarea structurilor  asociative ale elevilor, părinților și a comunității la elaborarea  documentelor programatice ale instituției, la pedagogizarea  părinților și implicarea  acestora  și a altor  actori  comunitari  ca persoană-resursă în procesul educațional</w:t>
      </w:r>
      <w:r w:rsidRPr="00DF5AC2">
        <w:rPr>
          <w:color w:val="000000" w:themeColor="text1"/>
          <w:sz w:val="20"/>
          <w:szCs w:val="20"/>
        </w:rPr>
        <w:t>.</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E05656" w:rsidRPr="00E938A0" w:rsidTr="00DF435F">
        <w:tc>
          <w:tcPr>
            <w:tcW w:w="2069" w:type="dxa"/>
          </w:tcPr>
          <w:p w:rsidR="00E05656" w:rsidRPr="00550184" w:rsidRDefault="00E05656" w:rsidP="00E05656">
            <w:pPr>
              <w:jc w:val="left"/>
              <w:rPr>
                <w:b/>
                <w:bCs/>
              </w:rPr>
            </w:pPr>
            <w:r w:rsidRPr="00550184">
              <w:rPr>
                <w:b/>
                <w:bCs/>
              </w:rPr>
              <w:t xml:space="preserve">Dovezi </w:t>
            </w:r>
          </w:p>
        </w:tc>
        <w:tc>
          <w:tcPr>
            <w:tcW w:w="7570" w:type="dxa"/>
            <w:gridSpan w:val="3"/>
          </w:tcPr>
          <w:p w:rsidR="00E05656" w:rsidRPr="00AF60C0" w:rsidRDefault="00E05656" w:rsidP="00AF60C0">
            <w:pPr>
              <w:pStyle w:val="aa"/>
              <w:numPr>
                <w:ilvl w:val="0"/>
                <w:numId w:val="28"/>
              </w:numPr>
              <w:spacing w:line="16" w:lineRule="atLeast"/>
              <w:ind w:left="318"/>
              <w:rPr>
                <w:rFonts w:ascii="Times New Roman" w:hAnsi="Times New Roman"/>
                <w:iCs/>
                <w:sz w:val="24"/>
                <w:szCs w:val="24"/>
                <w:lang w:val="en-US"/>
              </w:rPr>
            </w:pPr>
            <w:r w:rsidRPr="00AF60C0">
              <w:rPr>
                <w:rFonts w:ascii="Times New Roman" w:hAnsi="Times New Roman"/>
                <w:iCs/>
                <w:sz w:val="24"/>
                <w:szCs w:val="24"/>
                <w:lang w:val="en-US"/>
              </w:rPr>
              <w:t>Programul de dezvoltare instituțională 20</w:t>
            </w:r>
            <w:r w:rsidR="005446C3" w:rsidRPr="00AF60C0">
              <w:rPr>
                <w:rFonts w:ascii="Times New Roman" w:hAnsi="Times New Roman"/>
                <w:iCs/>
                <w:sz w:val="24"/>
                <w:szCs w:val="24"/>
                <w:lang w:val="en-US"/>
              </w:rPr>
              <w:t>20</w:t>
            </w:r>
            <w:r w:rsidRPr="00AF60C0">
              <w:rPr>
                <w:rFonts w:ascii="Times New Roman" w:hAnsi="Times New Roman"/>
                <w:iCs/>
                <w:sz w:val="24"/>
                <w:szCs w:val="24"/>
                <w:lang w:val="en-US"/>
              </w:rPr>
              <w:t>-202</w:t>
            </w:r>
            <w:r w:rsidR="005446C3" w:rsidRPr="00AF60C0">
              <w:rPr>
                <w:rFonts w:ascii="Times New Roman" w:hAnsi="Times New Roman"/>
                <w:iCs/>
                <w:sz w:val="24"/>
                <w:szCs w:val="24"/>
                <w:lang w:val="en-US"/>
              </w:rPr>
              <w:t>5</w:t>
            </w:r>
            <w:r w:rsidRPr="00AF60C0">
              <w:rPr>
                <w:rFonts w:ascii="Times New Roman" w:hAnsi="Times New Roman"/>
                <w:iCs/>
                <w:sz w:val="24"/>
                <w:szCs w:val="24"/>
                <w:lang w:val="en-US"/>
              </w:rPr>
              <w:t>;</w:t>
            </w:r>
          </w:p>
          <w:p w:rsidR="00E05656" w:rsidRPr="00AF60C0" w:rsidRDefault="00E05656" w:rsidP="00AF60C0">
            <w:pPr>
              <w:pStyle w:val="aa"/>
              <w:numPr>
                <w:ilvl w:val="0"/>
                <w:numId w:val="28"/>
              </w:numPr>
              <w:spacing w:line="16" w:lineRule="atLeast"/>
              <w:ind w:left="318"/>
              <w:rPr>
                <w:rFonts w:ascii="Times New Roman" w:hAnsi="Times New Roman"/>
                <w:iCs/>
                <w:sz w:val="24"/>
                <w:szCs w:val="24"/>
                <w:lang w:val="en-US"/>
              </w:rPr>
            </w:pPr>
            <w:r w:rsidRPr="00AF60C0">
              <w:rPr>
                <w:rFonts w:ascii="Times New Roman" w:hAnsi="Times New Roman"/>
                <w:iCs/>
                <w:sz w:val="24"/>
                <w:szCs w:val="24"/>
                <w:lang w:val="en-US"/>
              </w:rPr>
              <w:t>Plan de activitate a gimnaziului pentru anul 202</w:t>
            </w:r>
            <w:r w:rsidR="005446C3" w:rsidRPr="00AF60C0">
              <w:rPr>
                <w:rFonts w:ascii="Times New Roman" w:hAnsi="Times New Roman"/>
                <w:iCs/>
                <w:sz w:val="24"/>
                <w:szCs w:val="24"/>
                <w:lang w:val="en-US"/>
              </w:rPr>
              <w:t>1</w:t>
            </w:r>
            <w:r w:rsidRPr="00AF60C0">
              <w:rPr>
                <w:rFonts w:ascii="Times New Roman" w:hAnsi="Times New Roman"/>
                <w:iCs/>
                <w:sz w:val="24"/>
                <w:szCs w:val="24"/>
                <w:lang w:val="en-US"/>
              </w:rPr>
              <w:t>-202</w:t>
            </w:r>
            <w:r w:rsidR="005446C3" w:rsidRPr="00AF60C0">
              <w:rPr>
                <w:rFonts w:ascii="Times New Roman" w:hAnsi="Times New Roman"/>
                <w:iCs/>
                <w:sz w:val="24"/>
                <w:szCs w:val="24"/>
                <w:lang w:val="en-US"/>
              </w:rPr>
              <w:t>2</w:t>
            </w:r>
            <w:r w:rsidRPr="00AF60C0">
              <w:rPr>
                <w:rFonts w:ascii="Times New Roman" w:hAnsi="Times New Roman"/>
                <w:iCs/>
                <w:sz w:val="24"/>
                <w:szCs w:val="24"/>
                <w:lang w:val="en-US"/>
              </w:rPr>
              <w:t>;</w:t>
            </w:r>
          </w:p>
          <w:p w:rsidR="00E05656" w:rsidRPr="00AF60C0" w:rsidRDefault="00E05656" w:rsidP="00AF60C0">
            <w:pPr>
              <w:pStyle w:val="aa"/>
              <w:numPr>
                <w:ilvl w:val="0"/>
                <w:numId w:val="28"/>
              </w:numPr>
              <w:spacing w:line="16" w:lineRule="atLeast"/>
              <w:ind w:left="318"/>
              <w:rPr>
                <w:rFonts w:ascii="Times New Roman" w:hAnsi="Times New Roman"/>
                <w:iCs/>
                <w:sz w:val="24"/>
                <w:szCs w:val="24"/>
                <w:lang w:val="en-US"/>
              </w:rPr>
            </w:pPr>
            <w:r w:rsidRPr="00AF60C0">
              <w:rPr>
                <w:rFonts w:ascii="Times New Roman" w:hAnsi="Times New Roman"/>
                <w:iCs/>
                <w:sz w:val="24"/>
                <w:szCs w:val="24"/>
                <w:lang w:val="en-US"/>
              </w:rPr>
              <w:t xml:space="preserve">Procesele-verbale ale CP, ale ședințelor cu părinții; Planul seminarelor, </w:t>
            </w:r>
            <w:r w:rsidR="005446C3" w:rsidRPr="00AF60C0">
              <w:rPr>
                <w:rFonts w:ascii="Times New Roman" w:hAnsi="Times New Roman"/>
                <w:iCs/>
                <w:sz w:val="24"/>
                <w:szCs w:val="24"/>
                <w:lang w:val="en-US"/>
              </w:rPr>
              <w:t xml:space="preserve">ședințele planificate cu </w:t>
            </w:r>
            <w:r w:rsidRPr="00AF60C0">
              <w:rPr>
                <w:rFonts w:ascii="Times New Roman" w:hAnsi="Times New Roman"/>
                <w:iCs/>
                <w:sz w:val="24"/>
                <w:szCs w:val="24"/>
                <w:lang w:val="en-US"/>
              </w:rPr>
              <w:t>părinți</w:t>
            </w:r>
            <w:r w:rsidR="005446C3" w:rsidRPr="00AF60C0">
              <w:rPr>
                <w:rFonts w:ascii="Times New Roman" w:hAnsi="Times New Roman"/>
                <w:iCs/>
                <w:sz w:val="24"/>
                <w:szCs w:val="24"/>
                <w:lang w:val="en-US"/>
              </w:rPr>
              <w:t>i.</w:t>
            </w:r>
          </w:p>
        </w:tc>
      </w:tr>
      <w:tr w:rsidR="00E05656" w:rsidRPr="00E938A0" w:rsidTr="00DF435F">
        <w:tc>
          <w:tcPr>
            <w:tcW w:w="2069" w:type="dxa"/>
          </w:tcPr>
          <w:p w:rsidR="00E05656" w:rsidRPr="00550184" w:rsidRDefault="00E05656" w:rsidP="00E05656">
            <w:pPr>
              <w:jc w:val="left"/>
              <w:rPr>
                <w:b/>
                <w:bCs/>
              </w:rPr>
            </w:pPr>
            <w:r w:rsidRPr="00550184">
              <w:rPr>
                <w:b/>
                <w:bCs/>
              </w:rPr>
              <w:t>Constatări</w:t>
            </w:r>
          </w:p>
        </w:tc>
        <w:tc>
          <w:tcPr>
            <w:tcW w:w="7570" w:type="dxa"/>
            <w:gridSpan w:val="3"/>
          </w:tcPr>
          <w:p w:rsidR="00E05656" w:rsidRPr="00AF60C0" w:rsidRDefault="00E05656" w:rsidP="00AF60C0">
            <w:pPr>
              <w:tabs>
                <w:tab w:val="left" w:pos="709"/>
              </w:tabs>
              <w:jc w:val="left"/>
              <w:rPr>
                <w:szCs w:val="24"/>
              </w:rPr>
            </w:pPr>
            <w:r w:rsidRPr="00AF60C0">
              <w:rPr>
                <w:szCs w:val="24"/>
              </w:rPr>
              <w:t xml:space="preserve">Părinții sunt implicați în elaborarea unor  capitole ale </w:t>
            </w:r>
            <w:r w:rsidRPr="00AF60C0">
              <w:rPr>
                <w:iCs/>
                <w:szCs w:val="24"/>
              </w:rPr>
              <w:t xml:space="preserve">Proiectului de dezvoltare strategică, </w:t>
            </w:r>
            <w:r w:rsidRPr="00AF60C0">
              <w:rPr>
                <w:szCs w:val="24"/>
              </w:rPr>
              <w:t xml:space="preserve">Planului  instituției, ei propun tematica adunărilor de părinți, seminarelor, </w:t>
            </w:r>
            <w:r w:rsidR="005446C3" w:rsidRPr="00AF60C0">
              <w:rPr>
                <w:szCs w:val="24"/>
              </w:rPr>
              <w:t>ședințelor</w:t>
            </w:r>
            <w:r w:rsidRPr="00AF60C0">
              <w:rPr>
                <w:szCs w:val="24"/>
              </w:rPr>
              <w:t xml:space="preserve"> </w:t>
            </w:r>
            <w:r w:rsidR="005446C3" w:rsidRPr="00AF60C0">
              <w:rPr>
                <w:szCs w:val="24"/>
              </w:rPr>
              <w:t>cu</w:t>
            </w:r>
            <w:r w:rsidRPr="00AF60C0">
              <w:rPr>
                <w:szCs w:val="24"/>
              </w:rPr>
              <w:t xml:space="preserve"> părinț</w:t>
            </w:r>
            <w:r w:rsidR="005446C3" w:rsidRPr="00AF60C0">
              <w:rPr>
                <w:szCs w:val="24"/>
              </w:rPr>
              <w:t>ii</w:t>
            </w:r>
            <w:r w:rsidRPr="00AF60C0">
              <w:rPr>
                <w:szCs w:val="24"/>
              </w:rPr>
              <w:t>, propun modul de organizare a odihnei, activități extrașcolare p/u elevi;</w:t>
            </w:r>
          </w:p>
          <w:p w:rsidR="00E05656" w:rsidRPr="00AF60C0" w:rsidRDefault="00E05656" w:rsidP="00AF60C0">
            <w:pPr>
              <w:pStyle w:val="a5"/>
              <w:numPr>
                <w:ilvl w:val="0"/>
                <w:numId w:val="2"/>
              </w:numPr>
              <w:ind w:left="360"/>
              <w:jc w:val="left"/>
              <w:rPr>
                <w:rFonts w:eastAsia="Times New Roman"/>
                <w:iCs/>
                <w:szCs w:val="24"/>
                <w:lang w:val="ro-RO"/>
              </w:rPr>
            </w:pPr>
            <w:r w:rsidRPr="00AF60C0">
              <w:rPr>
                <w:szCs w:val="24"/>
              </w:rPr>
              <w:t>Au participat la alegerea modelului de învățare prin Viber,</w:t>
            </w:r>
            <w:r w:rsidR="005446C3" w:rsidRPr="00AF60C0">
              <w:rPr>
                <w:szCs w:val="24"/>
              </w:rPr>
              <w:t xml:space="preserve"> </w:t>
            </w:r>
            <w:r w:rsidRPr="00AF60C0">
              <w:rPr>
                <w:szCs w:val="24"/>
              </w:rPr>
              <w:t>Meet</w:t>
            </w:r>
            <w:r w:rsidR="005446C3" w:rsidRPr="00AF60C0">
              <w:rPr>
                <w:szCs w:val="24"/>
              </w:rPr>
              <w:t xml:space="preserve"> , Mesenger.</w:t>
            </w:r>
          </w:p>
          <w:p w:rsidR="00E05656" w:rsidRPr="00AF60C0" w:rsidRDefault="00E05656" w:rsidP="00AF60C0">
            <w:pPr>
              <w:jc w:val="left"/>
              <w:rPr>
                <w:rFonts w:eastAsia="Times New Roman"/>
                <w:iCs/>
                <w:szCs w:val="24"/>
              </w:rPr>
            </w:pPr>
          </w:p>
        </w:tc>
      </w:tr>
      <w:tr w:rsidR="00E05656" w:rsidRPr="00E938A0" w:rsidTr="00DF435F">
        <w:tc>
          <w:tcPr>
            <w:tcW w:w="2069" w:type="dxa"/>
          </w:tcPr>
          <w:p w:rsidR="00E05656" w:rsidRPr="00550184" w:rsidRDefault="00E05656" w:rsidP="00E05656">
            <w:pPr>
              <w:jc w:val="left"/>
              <w:rPr>
                <w:b/>
                <w:bCs/>
              </w:rPr>
            </w:pPr>
            <w:r w:rsidRPr="00550184">
              <w:rPr>
                <w:b/>
                <w:bCs/>
              </w:rPr>
              <w:t>Pondere și punctaj acordat</w:t>
            </w:r>
          </w:p>
        </w:tc>
        <w:tc>
          <w:tcPr>
            <w:tcW w:w="1475" w:type="dxa"/>
          </w:tcPr>
          <w:p w:rsidR="00E05656" w:rsidRPr="00E938A0" w:rsidRDefault="00E05656" w:rsidP="00E05656">
            <w:r w:rsidRPr="00BD4375">
              <w:t>Pondere:</w:t>
            </w:r>
            <w:r>
              <w:rPr>
                <w:bCs/>
              </w:rPr>
              <w:t>2</w:t>
            </w:r>
          </w:p>
        </w:tc>
        <w:tc>
          <w:tcPr>
            <w:tcW w:w="3827" w:type="dxa"/>
          </w:tcPr>
          <w:p w:rsidR="00E05656" w:rsidRPr="00E938A0" w:rsidRDefault="00E05656" w:rsidP="00E05656">
            <w:r>
              <w:t>Autoevaluare conform criteriilor: -</w:t>
            </w:r>
            <w:r w:rsidR="00283375">
              <w:t>1</w:t>
            </w:r>
          </w:p>
        </w:tc>
        <w:tc>
          <w:tcPr>
            <w:tcW w:w="2268" w:type="dxa"/>
          </w:tcPr>
          <w:p w:rsidR="00E05656" w:rsidRPr="00D25024" w:rsidRDefault="00E05656" w:rsidP="00E05656">
            <w:r>
              <w:t>Punctaj acordat: -</w:t>
            </w:r>
            <w:r w:rsidR="00283375">
              <w:t>2</w:t>
            </w:r>
          </w:p>
        </w:tc>
      </w:tr>
      <w:tr w:rsidR="00E05656" w:rsidRPr="00E938A0" w:rsidTr="00DF435F">
        <w:tc>
          <w:tcPr>
            <w:tcW w:w="7371" w:type="dxa"/>
            <w:gridSpan w:val="3"/>
          </w:tcPr>
          <w:p w:rsidR="00E05656" w:rsidRPr="00415CB2" w:rsidRDefault="00E05656" w:rsidP="00E05656">
            <w:pPr>
              <w:rPr>
                <w:b/>
                <w:bCs/>
              </w:rPr>
            </w:pPr>
            <w:r w:rsidRPr="00415CB2">
              <w:rPr>
                <w:b/>
                <w:bCs/>
              </w:rPr>
              <w:t>Total standard</w:t>
            </w:r>
          </w:p>
        </w:tc>
        <w:tc>
          <w:tcPr>
            <w:tcW w:w="2268" w:type="dxa"/>
          </w:tcPr>
          <w:p w:rsidR="00E05656" w:rsidRPr="00415CB2" w:rsidRDefault="00E05656" w:rsidP="00E05656">
            <w:pPr>
              <w:rPr>
                <w:b/>
                <w:bCs/>
              </w:rPr>
            </w:pPr>
          </w:p>
        </w:tc>
      </w:tr>
    </w:tbl>
    <w:p w:rsidR="00594CF9" w:rsidRPr="0068309E" w:rsidRDefault="00594CF9" w:rsidP="00AF60C0">
      <w:pPr>
        <w:spacing w:line="16" w:lineRule="atLeast"/>
        <w:jc w:val="left"/>
        <w:rPr>
          <w:b/>
          <w:color w:val="000000" w:themeColor="text1"/>
          <w:sz w:val="28"/>
          <w:szCs w:val="28"/>
        </w:rPr>
      </w:pPr>
      <w:r w:rsidRPr="0068309E">
        <w:rPr>
          <w:b/>
          <w:color w:val="000000" w:themeColor="text1"/>
          <w:sz w:val="28"/>
          <w:szCs w:val="28"/>
        </w:rPr>
        <w:t>Standart: 2.3. Școala, familia  și comunitatea îi pregătesc pe copii  să  conviețuiască într-o societate  interculturală  bazată pe democrație .</w:t>
      </w:r>
    </w:p>
    <w:p w:rsidR="00594CF9" w:rsidRPr="0068309E" w:rsidRDefault="00594CF9" w:rsidP="00AF60C0">
      <w:pPr>
        <w:spacing w:line="16" w:lineRule="atLeast"/>
        <w:jc w:val="left"/>
        <w:rPr>
          <w:b/>
          <w:color w:val="000000" w:themeColor="text1"/>
          <w:sz w:val="28"/>
          <w:szCs w:val="28"/>
        </w:rPr>
      </w:pPr>
      <w:r w:rsidRPr="0068309E">
        <w:rPr>
          <w:b/>
          <w:color w:val="000000" w:themeColor="text1"/>
          <w:sz w:val="28"/>
          <w:szCs w:val="28"/>
        </w:rPr>
        <w:t>Domeniu  Management</w:t>
      </w:r>
    </w:p>
    <w:p w:rsidR="00D25024" w:rsidRPr="0068309E" w:rsidRDefault="00594CF9" w:rsidP="00AF60C0">
      <w:pPr>
        <w:jc w:val="left"/>
        <w:rPr>
          <w:sz w:val="28"/>
          <w:szCs w:val="28"/>
        </w:rPr>
      </w:pPr>
      <w:r w:rsidRPr="0068309E">
        <w:rPr>
          <w:b/>
          <w:color w:val="000000" w:themeColor="text1"/>
          <w:sz w:val="28"/>
          <w:szCs w:val="28"/>
        </w:rPr>
        <w:t xml:space="preserve">Indicator 2.3.1.  </w:t>
      </w:r>
      <w:r w:rsidRPr="0068309E">
        <w:rPr>
          <w:color w:val="000000" w:themeColor="text1"/>
          <w:sz w:val="28"/>
          <w:szCs w:val="28"/>
        </w:rPr>
        <w:t>Promovarea respectului  față de   diversitatea culturală, etnică,  lingvistică, religioasă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65036" w:rsidRPr="00E938A0" w:rsidTr="00DF435F">
        <w:tc>
          <w:tcPr>
            <w:tcW w:w="2069" w:type="dxa"/>
          </w:tcPr>
          <w:p w:rsidR="00065036" w:rsidRPr="000243D5" w:rsidRDefault="00065036" w:rsidP="00B74493">
            <w:pPr>
              <w:spacing w:line="480" w:lineRule="auto"/>
              <w:jc w:val="left"/>
              <w:rPr>
                <w:b/>
                <w:bCs/>
              </w:rPr>
            </w:pPr>
            <w:r w:rsidRPr="000243D5">
              <w:rPr>
                <w:b/>
                <w:bCs/>
              </w:rPr>
              <w:t xml:space="preserve">Dovezi </w:t>
            </w:r>
          </w:p>
        </w:tc>
        <w:tc>
          <w:tcPr>
            <w:tcW w:w="7570" w:type="dxa"/>
            <w:gridSpan w:val="3"/>
          </w:tcPr>
          <w:p w:rsidR="00065036" w:rsidRPr="0068309E" w:rsidRDefault="00065036" w:rsidP="00065036">
            <w:pPr>
              <w:pStyle w:val="aa"/>
              <w:numPr>
                <w:ilvl w:val="0"/>
                <w:numId w:val="26"/>
              </w:numPr>
              <w:spacing w:line="16" w:lineRule="atLeast"/>
              <w:jc w:val="both"/>
              <w:rPr>
                <w:rFonts w:ascii="Times New Roman" w:hAnsi="Times New Roman"/>
                <w:sz w:val="24"/>
                <w:szCs w:val="24"/>
                <w:lang w:val="ro-RO"/>
              </w:rPr>
            </w:pPr>
            <w:r w:rsidRPr="0068309E">
              <w:rPr>
                <w:rFonts w:ascii="Times New Roman" w:hAnsi="Times New Roman"/>
                <w:sz w:val="24"/>
                <w:szCs w:val="24"/>
                <w:lang w:val="ro-RO"/>
              </w:rPr>
              <w:t xml:space="preserve">Planul  de activitate a </w:t>
            </w:r>
            <w:r w:rsidRPr="0068309E">
              <w:rPr>
                <w:rFonts w:ascii="Times New Roman" w:hAnsi="Times New Roman"/>
                <w:sz w:val="24"/>
                <w:szCs w:val="24"/>
                <w:lang w:val="en-US"/>
              </w:rPr>
              <w:t>gimnaziului 202</w:t>
            </w:r>
            <w:r w:rsidR="0068309E">
              <w:rPr>
                <w:rFonts w:ascii="Times New Roman" w:hAnsi="Times New Roman"/>
                <w:sz w:val="24"/>
                <w:szCs w:val="24"/>
                <w:lang w:val="en-US"/>
              </w:rPr>
              <w:t>1</w:t>
            </w:r>
            <w:r w:rsidRPr="0068309E">
              <w:rPr>
                <w:rFonts w:ascii="Times New Roman" w:hAnsi="Times New Roman"/>
                <w:sz w:val="24"/>
                <w:szCs w:val="24"/>
                <w:lang w:val="en-US"/>
              </w:rPr>
              <w:t>-202</w:t>
            </w:r>
            <w:r w:rsidR="0068309E">
              <w:rPr>
                <w:rFonts w:ascii="Times New Roman" w:hAnsi="Times New Roman"/>
                <w:sz w:val="24"/>
                <w:szCs w:val="24"/>
                <w:lang w:val="en-US"/>
              </w:rPr>
              <w:t>2</w:t>
            </w:r>
            <w:r w:rsidRPr="0068309E">
              <w:rPr>
                <w:rFonts w:ascii="Times New Roman" w:hAnsi="Times New Roman"/>
                <w:sz w:val="24"/>
                <w:szCs w:val="24"/>
                <w:lang w:val="ro-RO"/>
              </w:rPr>
              <w:t>.</w:t>
            </w:r>
            <w:r w:rsidRPr="0068309E">
              <w:rPr>
                <w:rFonts w:ascii="Times New Roman" w:hAnsi="Times New Roman"/>
                <w:sz w:val="24"/>
                <w:szCs w:val="24"/>
                <w:lang w:val="fr-FR" w:eastAsia="en-US"/>
              </w:rPr>
              <w:t xml:space="preserve"> Politica de protecție a copilului ;</w:t>
            </w:r>
          </w:p>
          <w:p w:rsidR="0068309E" w:rsidRDefault="00065036" w:rsidP="00065036">
            <w:pPr>
              <w:pStyle w:val="aa"/>
              <w:numPr>
                <w:ilvl w:val="0"/>
                <w:numId w:val="26"/>
              </w:numPr>
              <w:spacing w:line="16" w:lineRule="atLeast"/>
              <w:jc w:val="both"/>
              <w:rPr>
                <w:rFonts w:ascii="Times New Roman" w:hAnsi="Times New Roman"/>
                <w:sz w:val="24"/>
                <w:szCs w:val="24"/>
                <w:lang w:val="ro-RO"/>
              </w:rPr>
            </w:pPr>
            <w:r w:rsidRPr="0068309E">
              <w:rPr>
                <w:rFonts w:ascii="Times New Roman" w:hAnsi="Times New Roman"/>
                <w:sz w:val="24"/>
                <w:szCs w:val="24"/>
                <w:lang w:val="ro-RO"/>
              </w:rPr>
              <w:t xml:space="preserve">Organizarea sărbătorilor naționale cu respectarea tradițiilor populare: „Mărțișor”, „Să trăiți, să-nfloriți”, „Eminesciana”,  etc. </w:t>
            </w:r>
          </w:p>
          <w:p w:rsidR="0068309E" w:rsidRDefault="00065036" w:rsidP="00065036">
            <w:pPr>
              <w:pStyle w:val="aa"/>
              <w:numPr>
                <w:ilvl w:val="0"/>
                <w:numId w:val="26"/>
              </w:numPr>
              <w:spacing w:line="16" w:lineRule="atLeast"/>
              <w:jc w:val="both"/>
              <w:rPr>
                <w:rFonts w:ascii="Times New Roman" w:hAnsi="Times New Roman"/>
                <w:sz w:val="24"/>
                <w:szCs w:val="24"/>
                <w:lang w:val="ro-RO"/>
              </w:rPr>
            </w:pPr>
            <w:r w:rsidRPr="0068309E">
              <w:rPr>
                <w:rFonts w:ascii="Times New Roman" w:hAnsi="Times New Roman"/>
                <w:sz w:val="24"/>
                <w:szCs w:val="24"/>
                <w:lang w:val="ro-RO"/>
              </w:rPr>
              <w:t>Predarea orelor de educație moral-spirituală cu implicarea reprezentanților comunității;</w:t>
            </w:r>
          </w:p>
          <w:p w:rsidR="00065036" w:rsidRPr="0068309E" w:rsidRDefault="00065036" w:rsidP="00065036">
            <w:pPr>
              <w:pStyle w:val="aa"/>
              <w:numPr>
                <w:ilvl w:val="0"/>
                <w:numId w:val="26"/>
              </w:numPr>
              <w:spacing w:line="16" w:lineRule="atLeast"/>
              <w:jc w:val="both"/>
              <w:rPr>
                <w:rFonts w:ascii="Times New Roman" w:hAnsi="Times New Roman"/>
                <w:sz w:val="24"/>
                <w:szCs w:val="24"/>
                <w:lang w:val="ro-RO"/>
              </w:rPr>
            </w:pPr>
            <w:r w:rsidRPr="0068309E">
              <w:rPr>
                <w:rFonts w:ascii="Times New Roman" w:hAnsi="Times New Roman"/>
                <w:sz w:val="24"/>
                <w:szCs w:val="24"/>
                <w:lang w:val="ro-RO"/>
              </w:rPr>
              <w:t>Predarea orelor de educație pentru societate;</w:t>
            </w:r>
          </w:p>
          <w:p w:rsidR="00065036" w:rsidRPr="0068309E" w:rsidRDefault="00065036" w:rsidP="00065036">
            <w:pPr>
              <w:pStyle w:val="aa"/>
              <w:numPr>
                <w:ilvl w:val="0"/>
                <w:numId w:val="26"/>
              </w:numPr>
              <w:spacing w:line="16" w:lineRule="atLeast"/>
              <w:jc w:val="both"/>
              <w:rPr>
                <w:rFonts w:ascii="Times New Roman" w:hAnsi="Times New Roman"/>
                <w:sz w:val="24"/>
                <w:szCs w:val="24"/>
                <w:lang w:val="ro-RO"/>
              </w:rPr>
            </w:pPr>
            <w:r w:rsidRPr="0068309E">
              <w:rPr>
                <w:rFonts w:ascii="Times New Roman" w:hAnsi="Times New Roman"/>
                <w:sz w:val="24"/>
                <w:szCs w:val="24"/>
                <w:lang w:val="ro-RO"/>
              </w:rPr>
              <w:t>Predarea orelor de dezvoltare personală;</w:t>
            </w:r>
          </w:p>
          <w:p w:rsidR="00065036" w:rsidRPr="0068309E" w:rsidRDefault="00065036" w:rsidP="0068309E">
            <w:pPr>
              <w:pStyle w:val="aa"/>
              <w:numPr>
                <w:ilvl w:val="0"/>
                <w:numId w:val="26"/>
              </w:numPr>
              <w:spacing w:line="16" w:lineRule="atLeast"/>
              <w:jc w:val="both"/>
              <w:rPr>
                <w:rFonts w:ascii="Times New Roman" w:hAnsi="Times New Roman"/>
                <w:sz w:val="24"/>
                <w:szCs w:val="24"/>
                <w:lang w:val="ro-RO"/>
              </w:rPr>
            </w:pPr>
            <w:r w:rsidRPr="0068309E">
              <w:rPr>
                <w:rFonts w:ascii="Times New Roman" w:hAnsi="Times New Roman"/>
                <w:sz w:val="24"/>
                <w:szCs w:val="24"/>
                <w:lang w:val="ro-RO"/>
              </w:rPr>
              <w:t xml:space="preserve">Decada limbii române, limbii ruse, limbii engleze; </w:t>
            </w:r>
          </w:p>
        </w:tc>
      </w:tr>
      <w:tr w:rsidR="00065036" w:rsidRPr="00E938A0" w:rsidTr="00DF435F">
        <w:tc>
          <w:tcPr>
            <w:tcW w:w="2069" w:type="dxa"/>
          </w:tcPr>
          <w:p w:rsidR="00065036" w:rsidRPr="000243D5" w:rsidRDefault="00065036" w:rsidP="00065036">
            <w:pPr>
              <w:jc w:val="left"/>
              <w:rPr>
                <w:b/>
                <w:bCs/>
              </w:rPr>
            </w:pPr>
            <w:r w:rsidRPr="000243D5">
              <w:rPr>
                <w:b/>
                <w:bCs/>
              </w:rPr>
              <w:t>Constatări</w:t>
            </w:r>
          </w:p>
        </w:tc>
        <w:tc>
          <w:tcPr>
            <w:tcW w:w="7570" w:type="dxa"/>
            <w:gridSpan w:val="3"/>
          </w:tcPr>
          <w:p w:rsidR="00065036" w:rsidRPr="0068309E" w:rsidRDefault="00065036" w:rsidP="00065036">
            <w:pPr>
              <w:pStyle w:val="a5"/>
              <w:numPr>
                <w:ilvl w:val="0"/>
                <w:numId w:val="2"/>
              </w:numPr>
              <w:ind w:left="360"/>
              <w:rPr>
                <w:rFonts w:eastAsia="Times New Roman"/>
                <w:iCs/>
                <w:szCs w:val="24"/>
                <w:lang w:val="ro-RO"/>
              </w:rPr>
            </w:pPr>
            <w:r w:rsidRPr="0068309E">
              <w:rPr>
                <w:rFonts w:ascii="Cambria" w:hAnsi="Cambria"/>
                <w:szCs w:val="24"/>
                <w:lang w:val="ro-RO"/>
              </w:rPr>
              <w:t>În</w:t>
            </w:r>
            <w:r w:rsidR="0068309E">
              <w:rPr>
                <w:rFonts w:ascii="Cambria" w:hAnsi="Cambria"/>
                <w:szCs w:val="24"/>
                <w:lang w:val="ro-RO"/>
              </w:rPr>
              <w:t xml:space="preserve"> </w:t>
            </w:r>
            <w:r w:rsidRPr="0068309E">
              <w:rPr>
                <w:rFonts w:ascii="Cambria" w:hAnsi="Cambria"/>
                <w:szCs w:val="24"/>
                <w:lang w:val="ro-RO"/>
              </w:rPr>
              <w:t>cadrul</w:t>
            </w:r>
            <w:r w:rsidR="0068309E">
              <w:rPr>
                <w:rFonts w:ascii="Cambria" w:hAnsi="Cambria"/>
                <w:szCs w:val="24"/>
                <w:lang w:val="ro-RO"/>
              </w:rPr>
              <w:t xml:space="preserve"> </w:t>
            </w:r>
            <w:r w:rsidRPr="0068309E">
              <w:rPr>
                <w:rFonts w:ascii="Cambria" w:hAnsi="Cambria"/>
                <w:szCs w:val="24"/>
                <w:lang w:val="ro-RO"/>
              </w:rPr>
              <w:t>săptămânii</w:t>
            </w:r>
            <w:r w:rsidR="0068309E">
              <w:rPr>
                <w:rFonts w:ascii="Cambria" w:hAnsi="Cambria"/>
                <w:szCs w:val="24"/>
                <w:lang w:val="ro-RO"/>
              </w:rPr>
              <w:t xml:space="preserve"> </w:t>
            </w:r>
            <w:r w:rsidRPr="0068309E">
              <w:rPr>
                <w:rFonts w:ascii="Cambria" w:hAnsi="Cambria"/>
                <w:szCs w:val="24"/>
                <w:lang w:val="ro-RO"/>
              </w:rPr>
              <w:t>Limbii</w:t>
            </w:r>
            <w:r w:rsidR="0068309E">
              <w:rPr>
                <w:rFonts w:ascii="Cambria" w:hAnsi="Cambria"/>
                <w:szCs w:val="24"/>
                <w:lang w:val="ro-RO"/>
              </w:rPr>
              <w:t xml:space="preserve"> române </w:t>
            </w:r>
            <w:r w:rsidRPr="0068309E">
              <w:rPr>
                <w:rFonts w:ascii="Cambria" w:hAnsi="Cambria"/>
                <w:szCs w:val="24"/>
                <w:lang w:val="ro-RO"/>
              </w:rPr>
              <w:t>s-au</w:t>
            </w:r>
            <w:r w:rsidR="0068309E">
              <w:rPr>
                <w:rFonts w:ascii="Cambria" w:hAnsi="Cambria"/>
                <w:szCs w:val="24"/>
                <w:lang w:val="ro-RO"/>
              </w:rPr>
              <w:t xml:space="preserve"> </w:t>
            </w:r>
            <w:r w:rsidRPr="0068309E">
              <w:rPr>
                <w:rFonts w:ascii="Cambria" w:hAnsi="Cambria"/>
                <w:szCs w:val="24"/>
                <w:lang w:val="ro-RO"/>
              </w:rPr>
              <w:t xml:space="preserve">desfăşurat: </w:t>
            </w:r>
            <w:r w:rsidR="0068309E">
              <w:rPr>
                <w:rFonts w:ascii="Cambria" w:hAnsi="Cambria"/>
                <w:szCs w:val="24"/>
                <w:lang w:val="ro-RO"/>
              </w:rPr>
              <w:t xml:space="preserve">Concurs de </w:t>
            </w:r>
            <w:r w:rsidRPr="0068309E">
              <w:rPr>
                <w:rFonts w:ascii="Cambria" w:hAnsi="Cambria"/>
                <w:szCs w:val="24"/>
                <w:lang w:val="ro-RO"/>
              </w:rPr>
              <w:t>Recital de poezie din creaţia scriitori</w:t>
            </w:r>
            <w:r w:rsidR="0068309E">
              <w:rPr>
                <w:rFonts w:ascii="Cambria" w:hAnsi="Cambria"/>
                <w:szCs w:val="24"/>
                <w:lang w:val="ro-RO"/>
              </w:rPr>
              <w:t>lor românii</w:t>
            </w:r>
            <w:r w:rsidRPr="0068309E">
              <w:rPr>
                <w:rFonts w:ascii="Cambria" w:hAnsi="Cambria"/>
                <w:szCs w:val="24"/>
                <w:lang w:val="ro-RO"/>
              </w:rPr>
              <w:t>,  victorină litera</w:t>
            </w:r>
            <w:r w:rsidR="0068309E">
              <w:rPr>
                <w:rFonts w:ascii="Cambria" w:hAnsi="Cambria"/>
                <w:szCs w:val="24"/>
                <w:lang w:val="ro-RO"/>
              </w:rPr>
              <w:t>r</w:t>
            </w:r>
            <w:r w:rsidRPr="0068309E">
              <w:rPr>
                <w:rFonts w:ascii="Cambria" w:hAnsi="Cambria"/>
                <w:szCs w:val="24"/>
                <w:lang w:val="ro-RO"/>
              </w:rPr>
              <w:t>ă</w:t>
            </w:r>
            <w:r w:rsidR="0068309E">
              <w:rPr>
                <w:rFonts w:ascii="Cambria" w:hAnsi="Cambria"/>
                <w:szCs w:val="24"/>
                <w:lang w:val="ro-RO"/>
              </w:rPr>
              <w:t xml:space="preserve">, Concursul gazetelor de perete, serate Consacrate poeților români </w:t>
            </w:r>
            <w:r w:rsidRPr="0068309E">
              <w:rPr>
                <w:rFonts w:ascii="Cambria" w:hAnsi="Cambria"/>
                <w:szCs w:val="24"/>
                <w:lang w:val="ro-RO"/>
              </w:rPr>
              <w:t>.</w:t>
            </w:r>
          </w:p>
          <w:p w:rsidR="00065036" w:rsidRPr="0068309E" w:rsidRDefault="00065036" w:rsidP="00065036">
            <w:pPr>
              <w:pStyle w:val="a5"/>
              <w:numPr>
                <w:ilvl w:val="0"/>
                <w:numId w:val="2"/>
              </w:numPr>
              <w:ind w:left="360"/>
              <w:rPr>
                <w:rFonts w:eastAsia="Times New Roman"/>
                <w:iCs/>
                <w:szCs w:val="24"/>
                <w:lang w:val="ro-RO"/>
              </w:rPr>
            </w:pPr>
            <w:r w:rsidRPr="0068309E">
              <w:rPr>
                <w:rFonts w:ascii="Cambria" w:hAnsi="Cambria"/>
                <w:szCs w:val="24"/>
                <w:lang w:val="ro-RO"/>
              </w:rPr>
              <w:t>In cadrul decadei Limbii engleze- postere  cu prezentarea  tradiţiilor poporului american.</w:t>
            </w:r>
          </w:p>
        </w:tc>
      </w:tr>
      <w:tr w:rsidR="00065036" w:rsidRPr="00E938A0" w:rsidTr="00DF435F">
        <w:tc>
          <w:tcPr>
            <w:tcW w:w="2069" w:type="dxa"/>
          </w:tcPr>
          <w:p w:rsidR="00065036" w:rsidRPr="000243D5" w:rsidRDefault="00065036" w:rsidP="00065036">
            <w:pPr>
              <w:jc w:val="left"/>
              <w:rPr>
                <w:b/>
                <w:bCs/>
              </w:rPr>
            </w:pPr>
            <w:r w:rsidRPr="000243D5">
              <w:rPr>
                <w:b/>
                <w:bCs/>
              </w:rPr>
              <w:t>Pondere și punctaj acordat</w:t>
            </w:r>
          </w:p>
        </w:tc>
        <w:tc>
          <w:tcPr>
            <w:tcW w:w="1475" w:type="dxa"/>
          </w:tcPr>
          <w:p w:rsidR="00065036" w:rsidRPr="00E938A0" w:rsidRDefault="00065036" w:rsidP="00065036">
            <w:r w:rsidRPr="00BD4375">
              <w:t>Pondere:</w:t>
            </w:r>
            <w:r>
              <w:rPr>
                <w:bCs/>
              </w:rPr>
              <w:t>1</w:t>
            </w:r>
          </w:p>
        </w:tc>
        <w:tc>
          <w:tcPr>
            <w:tcW w:w="3827" w:type="dxa"/>
          </w:tcPr>
          <w:p w:rsidR="00065036" w:rsidRPr="00E938A0" w:rsidRDefault="00065036" w:rsidP="00065036">
            <w:r>
              <w:t>Autoevaluare conform criteriilor: -</w:t>
            </w:r>
            <w:r w:rsidR="000A7B39">
              <w:t>0,75</w:t>
            </w:r>
          </w:p>
        </w:tc>
        <w:tc>
          <w:tcPr>
            <w:tcW w:w="2268" w:type="dxa"/>
          </w:tcPr>
          <w:p w:rsidR="00065036" w:rsidRPr="00D25024" w:rsidRDefault="00065036" w:rsidP="00065036">
            <w:r>
              <w:t xml:space="preserve">Punctaj acordat: - </w:t>
            </w:r>
            <w:r w:rsidR="000A7B39">
              <w:t>0,75</w:t>
            </w:r>
          </w:p>
        </w:tc>
      </w:tr>
    </w:tbl>
    <w:p w:rsidR="00594CF9" w:rsidRPr="00EB573D" w:rsidRDefault="00594CF9" w:rsidP="00AF60C0">
      <w:pPr>
        <w:spacing w:line="16" w:lineRule="atLeast"/>
        <w:jc w:val="left"/>
        <w:rPr>
          <w:b/>
          <w:color w:val="000000" w:themeColor="text1"/>
          <w:sz w:val="28"/>
          <w:szCs w:val="28"/>
        </w:rPr>
      </w:pPr>
      <w:r w:rsidRPr="00EB573D">
        <w:rPr>
          <w:b/>
          <w:color w:val="000000" w:themeColor="text1"/>
          <w:sz w:val="28"/>
          <w:szCs w:val="28"/>
        </w:rPr>
        <w:t xml:space="preserve">Indicator 2.3.2.  </w:t>
      </w:r>
      <w:r w:rsidRPr="00EB573D">
        <w:rPr>
          <w:color w:val="000000" w:themeColor="text1"/>
          <w:sz w:val="28"/>
          <w:szCs w:val="28"/>
        </w:rPr>
        <w:t>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065036" w:rsidRPr="00E938A0" w:rsidTr="00DF435F">
        <w:tc>
          <w:tcPr>
            <w:tcW w:w="2069" w:type="dxa"/>
          </w:tcPr>
          <w:p w:rsidR="00065036" w:rsidRPr="004E49F7" w:rsidRDefault="00065036" w:rsidP="00065036">
            <w:pPr>
              <w:jc w:val="left"/>
              <w:rPr>
                <w:b/>
                <w:bCs/>
              </w:rPr>
            </w:pPr>
            <w:r w:rsidRPr="004E49F7">
              <w:rPr>
                <w:b/>
                <w:bCs/>
              </w:rPr>
              <w:t xml:space="preserve">Dovezi </w:t>
            </w:r>
          </w:p>
        </w:tc>
        <w:tc>
          <w:tcPr>
            <w:tcW w:w="7570" w:type="dxa"/>
            <w:gridSpan w:val="3"/>
          </w:tcPr>
          <w:p w:rsidR="00065036" w:rsidRPr="00EB573D" w:rsidRDefault="00065036" w:rsidP="00AF60C0">
            <w:pPr>
              <w:pStyle w:val="aa"/>
              <w:spacing w:line="16" w:lineRule="atLeast"/>
              <w:rPr>
                <w:rFonts w:ascii="Times New Roman" w:hAnsi="Times New Roman"/>
                <w:sz w:val="24"/>
                <w:szCs w:val="24"/>
                <w:lang w:val="ro-RO"/>
              </w:rPr>
            </w:pPr>
          </w:p>
          <w:p w:rsidR="00065036" w:rsidRPr="00EB573D" w:rsidRDefault="00065036" w:rsidP="00AF60C0">
            <w:pPr>
              <w:pStyle w:val="aa"/>
              <w:numPr>
                <w:ilvl w:val="0"/>
                <w:numId w:val="26"/>
              </w:numPr>
              <w:spacing w:line="16" w:lineRule="atLeast"/>
              <w:rPr>
                <w:rFonts w:ascii="Times New Roman" w:hAnsi="Times New Roman"/>
                <w:sz w:val="24"/>
                <w:szCs w:val="24"/>
                <w:lang w:val="ro-RO"/>
              </w:rPr>
            </w:pPr>
            <w:r w:rsidRPr="00EB573D">
              <w:rPr>
                <w:rFonts w:ascii="Times New Roman" w:hAnsi="Times New Roman"/>
                <w:sz w:val="24"/>
                <w:szCs w:val="24"/>
                <w:lang w:val="ro-RO"/>
              </w:rPr>
              <w:t>Fișe de monitorizare privind respectarea diversității culturale, etnice, lingvistice, religioase în școală.</w:t>
            </w:r>
          </w:p>
        </w:tc>
      </w:tr>
      <w:tr w:rsidR="00065036" w:rsidRPr="00E938A0" w:rsidTr="00DF435F">
        <w:tc>
          <w:tcPr>
            <w:tcW w:w="2069" w:type="dxa"/>
          </w:tcPr>
          <w:p w:rsidR="00065036" w:rsidRPr="004E49F7" w:rsidRDefault="00065036" w:rsidP="00065036">
            <w:pPr>
              <w:jc w:val="left"/>
              <w:rPr>
                <w:b/>
                <w:bCs/>
              </w:rPr>
            </w:pPr>
            <w:r w:rsidRPr="004E49F7">
              <w:rPr>
                <w:b/>
                <w:bCs/>
              </w:rPr>
              <w:t>Constatări</w:t>
            </w:r>
          </w:p>
        </w:tc>
        <w:tc>
          <w:tcPr>
            <w:tcW w:w="7570" w:type="dxa"/>
            <w:gridSpan w:val="3"/>
          </w:tcPr>
          <w:p w:rsidR="00065036" w:rsidRPr="00EB573D" w:rsidRDefault="00065036" w:rsidP="00AF60C0">
            <w:pPr>
              <w:spacing w:line="16" w:lineRule="atLeast"/>
              <w:jc w:val="left"/>
              <w:rPr>
                <w:rFonts w:eastAsia="Times New Roman"/>
                <w:szCs w:val="24"/>
              </w:rPr>
            </w:pPr>
            <w:r w:rsidRPr="00EB573D">
              <w:rPr>
                <w:rFonts w:eastAsia="Times New Roman"/>
                <w:szCs w:val="24"/>
              </w:rPr>
              <w:t>În institu</w:t>
            </w:r>
            <w:r w:rsidRPr="00EB573D">
              <w:rPr>
                <w:rFonts w:eastAsia="Times New Roman" w:cs="Calibri"/>
                <w:szCs w:val="24"/>
              </w:rPr>
              <w:t>ț</w:t>
            </w:r>
            <w:r w:rsidRPr="00EB573D">
              <w:rPr>
                <w:rFonts w:eastAsia="Times New Roman"/>
                <w:szCs w:val="24"/>
              </w:rPr>
              <w:t xml:space="preserve">ie se acordă o atenție sporită monitorizării </w:t>
            </w:r>
            <w:r w:rsidRPr="00EB573D">
              <w:rPr>
                <w:rFonts w:eastAsia="Times New Roman" w:cs="Calibri"/>
                <w:szCs w:val="24"/>
              </w:rPr>
              <w:t>ș</w:t>
            </w:r>
            <w:r w:rsidRPr="00EB573D">
              <w:rPr>
                <w:rFonts w:eastAsia="Times New Roman"/>
                <w:szCs w:val="24"/>
              </w:rPr>
              <w:t xml:space="preserve">i realizării activităților </w:t>
            </w:r>
            <w:r w:rsidRPr="00EB573D">
              <w:rPr>
                <w:rFonts w:eastAsia="Times New Roman"/>
                <w:szCs w:val="24"/>
              </w:rPr>
              <w:lastRenderedPageBreak/>
              <w:t>cultural – educaționale</w:t>
            </w:r>
            <w:r w:rsidR="00EB573D">
              <w:rPr>
                <w:rFonts w:eastAsia="Times New Roman"/>
                <w:szCs w:val="24"/>
              </w:rPr>
              <w:t xml:space="preserve">. </w:t>
            </w:r>
            <w:r w:rsidRPr="00EB573D">
              <w:rPr>
                <w:rFonts w:eastAsia="Times New Roman"/>
                <w:szCs w:val="24"/>
              </w:rPr>
              <w:t>Suntem o instituție fara etnii</w:t>
            </w:r>
            <w:r w:rsidR="00EB573D">
              <w:rPr>
                <w:rFonts w:eastAsia="Times New Roman"/>
                <w:szCs w:val="24"/>
              </w:rPr>
              <w:t xml:space="preserve"> </w:t>
            </w:r>
            <w:r w:rsidRPr="00EB573D">
              <w:rPr>
                <w:rFonts w:eastAsia="Times New Roman"/>
                <w:szCs w:val="24"/>
              </w:rPr>
              <w:t xml:space="preserve">dar cu un scop important de a încuraja și dezvolta toți copiii în mediul  lor favorabil.  </w:t>
            </w:r>
          </w:p>
        </w:tc>
      </w:tr>
      <w:tr w:rsidR="00065036" w:rsidRPr="00E938A0" w:rsidTr="00DF435F">
        <w:tc>
          <w:tcPr>
            <w:tcW w:w="2069" w:type="dxa"/>
          </w:tcPr>
          <w:p w:rsidR="00065036" w:rsidRPr="004E49F7" w:rsidRDefault="00065036" w:rsidP="00065036">
            <w:pPr>
              <w:jc w:val="left"/>
              <w:rPr>
                <w:b/>
                <w:bCs/>
              </w:rPr>
            </w:pPr>
            <w:r w:rsidRPr="004E49F7">
              <w:rPr>
                <w:b/>
                <w:bCs/>
              </w:rPr>
              <w:lastRenderedPageBreak/>
              <w:t>Pondere și punctaj acordat</w:t>
            </w:r>
          </w:p>
        </w:tc>
        <w:tc>
          <w:tcPr>
            <w:tcW w:w="1475" w:type="dxa"/>
          </w:tcPr>
          <w:p w:rsidR="00065036" w:rsidRPr="00E938A0" w:rsidRDefault="00065036" w:rsidP="00065036">
            <w:r w:rsidRPr="00BD4375">
              <w:t>Pondere:</w:t>
            </w:r>
            <w:r>
              <w:rPr>
                <w:bCs/>
              </w:rPr>
              <w:t>1</w:t>
            </w:r>
          </w:p>
        </w:tc>
        <w:tc>
          <w:tcPr>
            <w:tcW w:w="3827" w:type="dxa"/>
          </w:tcPr>
          <w:p w:rsidR="00065036" w:rsidRPr="00E938A0" w:rsidRDefault="00065036" w:rsidP="00065036">
            <w:r>
              <w:t>Autoevaluare conform criteriilor: -1</w:t>
            </w:r>
          </w:p>
        </w:tc>
        <w:tc>
          <w:tcPr>
            <w:tcW w:w="2268" w:type="dxa"/>
          </w:tcPr>
          <w:p w:rsidR="00065036" w:rsidRPr="00D25024" w:rsidRDefault="00065036" w:rsidP="00065036">
            <w:r>
              <w:t>Punctaj acordat: - 1</w:t>
            </w:r>
          </w:p>
        </w:tc>
      </w:tr>
    </w:tbl>
    <w:p w:rsidR="00594CF9" w:rsidRPr="00EB573D" w:rsidRDefault="00594CF9" w:rsidP="00594CF9">
      <w:pPr>
        <w:spacing w:line="16" w:lineRule="atLeast"/>
        <w:rPr>
          <w:b/>
          <w:color w:val="000000" w:themeColor="text1"/>
          <w:sz w:val="28"/>
          <w:szCs w:val="28"/>
        </w:rPr>
      </w:pPr>
      <w:r w:rsidRPr="00EB573D">
        <w:rPr>
          <w:b/>
          <w:color w:val="000000" w:themeColor="text1"/>
          <w:sz w:val="28"/>
          <w:szCs w:val="28"/>
        </w:rPr>
        <w:t>Domeniu: Capacitate instituțională</w:t>
      </w:r>
    </w:p>
    <w:p w:rsidR="00594CF9" w:rsidRPr="00EB573D" w:rsidRDefault="00594CF9" w:rsidP="00AF60C0">
      <w:pPr>
        <w:spacing w:line="16" w:lineRule="atLeast"/>
        <w:jc w:val="left"/>
        <w:rPr>
          <w:b/>
          <w:color w:val="000000" w:themeColor="text1"/>
          <w:sz w:val="28"/>
          <w:szCs w:val="28"/>
        </w:rPr>
      </w:pPr>
      <w:r w:rsidRPr="00EB573D">
        <w:rPr>
          <w:b/>
          <w:color w:val="000000" w:themeColor="text1"/>
          <w:sz w:val="28"/>
          <w:szCs w:val="28"/>
        </w:rPr>
        <w:t xml:space="preserve">Indicator 2.3.3.   </w:t>
      </w:r>
      <w:r w:rsidRPr="00EB573D">
        <w:rPr>
          <w:color w:val="000000" w:themeColor="text1"/>
          <w:sz w:val="28"/>
          <w:szCs w:val="28"/>
        </w:rPr>
        <w:t>Crearea condițiilor  pentru  abordarea  echitabilă și  valorizantă  a fiecărui elev indiferent de  apartenența culturală , etnică,  lingvistică, religioasă  încadrarea  în promovarea multiculturalității, valorificând capacitatea de socializare a elevilor  și varietatea de resurse (umane, informaționale,etc.) de identificare și dezolvare a stereotipurilor și prejudecăților.</w:t>
      </w:r>
    </w:p>
    <w:p w:rsidR="00D25024" w:rsidRDefault="00D25024" w:rsidP="00AF60C0">
      <w:pPr>
        <w:jc w:val="lef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4E49F7" w:rsidRDefault="00F842E4" w:rsidP="00F842E4">
            <w:pPr>
              <w:jc w:val="left"/>
              <w:rPr>
                <w:b/>
                <w:bCs/>
              </w:rPr>
            </w:pPr>
            <w:r w:rsidRPr="004E49F7">
              <w:rPr>
                <w:b/>
                <w:bCs/>
              </w:rPr>
              <w:t xml:space="preserve">Dovezi </w:t>
            </w:r>
          </w:p>
        </w:tc>
        <w:tc>
          <w:tcPr>
            <w:tcW w:w="7570" w:type="dxa"/>
            <w:gridSpan w:val="3"/>
          </w:tcPr>
          <w:p w:rsidR="00594CF9" w:rsidRPr="00594CF9" w:rsidRDefault="00594CF9" w:rsidP="00594CF9">
            <w:pPr>
              <w:pStyle w:val="a5"/>
              <w:numPr>
                <w:ilvl w:val="0"/>
                <w:numId w:val="2"/>
              </w:numPr>
              <w:ind w:left="360"/>
              <w:jc w:val="left"/>
              <w:rPr>
                <w:iCs/>
              </w:rPr>
            </w:pPr>
            <w:r w:rsidRPr="00594CF9">
              <w:rPr>
                <w:iCs/>
              </w:rPr>
              <w:t>Planul opera</w:t>
            </w:r>
            <w:r>
              <w:rPr>
                <w:iCs/>
              </w:rPr>
              <w:t>ţ</w:t>
            </w:r>
            <w:r w:rsidRPr="00594CF9">
              <w:rPr>
                <w:iCs/>
              </w:rPr>
              <w:t>ional al gimna</w:t>
            </w:r>
            <w:r>
              <w:rPr>
                <w:iCs/>
                <w:lang w:val="ro-RO"/>
              </w:rPr>
              <w:t>ziului</w:t>
            </w:r>
          </w:p>
          <w:p w:rsidR="004611E9" w:rsidRDefault="00F23DEF" w:rsidP="00594CF9">
            <w:pPr>
              <w:pStyle w:val="a5"/>
              <w:numPr>
                <w:ilvl w:val="0"/>
                <w:numId w:val="2"/>
              </w:numPr>
              <w:ind w:left="360"/>
              <w:jc w:val="left"/>
              <w:rPr>
                <w:iCs/>
              </w:rPr>
            </w:pPr>
            <w:r>
              <w:rPr>
                <w:iCs/>
              </w:rPr>
              <w:t>Secţii sportive pe interese</w:t>
            </w:r>
            <w:r w:rsidR="00EB573D">
              <w:rPr>
                <w:iCs/>
              </w:rPr>
              <w:t xml:space="preserve"> </w:t>
            </w:r>
            <w:r>
              <w:rPr>
                <w:iCs/>
              </w:rPr>
              <w:t>/tenis,</w:t>
            </w:r>
            <w:r w:rsidR="00EB573D">
              <w:rPr>
                <w:iCs/>
              </w:rPr>
              <w:t xml:space="preserve"> </w:t>
            </w:r>
            <w:r>
              <w:rPr>
                <w:iCs/>
              </w:rPr>
              <w:t>volei,</w:t>
            </w:r>
            <w:r w:rsidR="00EB573D">
              <w:rPr>
                <w:iCs/>
              </w:rPr>
              <w:t xml:space="preserve"> </w:t>
            </w:r>
            <w:r>
              <w:rPr>
                <w:iCs/>
              </w:rPr>
              <w:t>şah/</w:t>
            </w:r>
            <w:r w:rsidR="004E49F7">
              <w:rPr>
                <w:iCs/>
              </w:rPr>
              <w:t>.</w:t>
            </w:r>
          </w:p>
          <w:p w:rsidR="00F23DEF" w:rsidRPr="003C008A" w:rsidRDefault="00F23DEF" w:rsidP="003E363C">
            <w:pPr>
              <w:pStyle w:val="a5"/>
              <w:numPr>
                <w:ilvl w:val="0"/>
                <w:numId w:val="2"/>
              </w:numPr>
              <w:ind w:left="360"/>
              <w:rPr>
                <w:iCs/>
              </w:rPr>
            </w:pPr>
            <w:r>
              <w:rPr>
                <w:iCs/>
              </w:rPr>
              <w:t>Parteneriat cu Filiala scolii de arte</w:t>
            </w:r>
            <w:r w:rsidR="00EB573D">
              <w:rPr>
                <w:iCs/>
              </w:rPr>
              <w:t xml:space="preserve"> </w:t>
            </w:r>
            <w:r>
              <w:rPr>
                <w:iCs/>
              </w:rPr>
              <w:t>,,Maria Bieşu</w:t>
            </w:r>
            <w:r w:rsidR="004E49F7">
              <w:rPr>
                <w:iCs/>
              </w:rPr>
              <w:t xml:space="preserve">” </w:t>
            </w:r>
            <w:r>
              <w:rPr>
                <w:iCs/>
              </w:rPr>
              <w:t>din localitate</w:t>
            </w:r>
            <w:r w:rsidR="004E49F7">
              <w:rPr>
                <w:iCs/>
              </w:rPr>
              <w:t>.</w:t>
            </w:r>
          </w:p>
        </w:tc>
      </w:tr>
      <w:tr w:rsidR="00F842E4" w:rsidRPr="00E938A0" w:rsidTr="00DF435F">
        <w:tc>
          <w:tcPr>
            <w:tcW w:w="2069" w:type="dxa"/>
          </w:tcPr>
          <w:p w:rsidR="00F842E4" w:rsidRPr="004E49F7" w:rsidRDefault="00F842E4" w:rsidP="00F842E4">
            <w:pPr>
              <w:jc w:val="left"/>
              <w:rPr>
                <w:b/>
                <w:bCs/>
              </w:rPr>
            </w:pPr>
            <w:r w:rsidRPr="004E49F7">
              <w:rPr>
                <w:b/>
                <w:bCs/>
              </w:rPr>
              <w:t>Constatări</w:t>
            </w:r>
          </w:p>
        </w:tc>
        <w:tc>
          <w:tcPr>
            <w:tcW w:w="7570" w:type="dxa"/>
            <w:gridSpan w:val="3"/>
          </w:tcPr>
          <w:p w:rsidR="00F842E4" w:rsidRPr="00F842E4" w:rsidRDefault="004E49F7" w:rsidP="003E363C">
            <w:pPr>
              <w:pStyle w:val="a5"/>
              <w:numPr>
                <w:ilvl w:val="0"/>
                <w:numId w:val="2"/>
              </w:numPr>
              <w:ind w:left="360"/>
              <w:rPr>
                <w:rFonts w:eastAsia="Times New Roman"/>
                <w:iCs/>
              </w:rPr>
            </w:pPr>
            <w:r>
              <w:rPr>
                <w:rFonts w:eastAsia="Times New Roman"/>
                <w:iCs/>
              </w:rPr>
              <w:t>Implicarea și participarea activă a elevilor în diverse activități extracurriculare.</w:t>
            </w:r>
          </w:p>
        </w:tc>
      </w:tr>
      <w:tr w:rsidR="00F842E4" w:rsidRPr="00E938A0" w:rsidTr="00DF435F">
        <w:tc>
          <w:tcPr>
            <w:tcW w:w="2069" w:type="dxa"/>
          </w:tcPr>
          <w:p w:rsidR="00F842E4" w:rsidRPr="004E49F7" w:rsidRDefault="00F842E4" w:rsidP="00F842E4">
            <w:pPr>
              <w:jc w:val="left"/>
              <w:rPr>
                <w:b/>
                <w:bCs/>
              </w:rPr>
            </w:pPr>
            <w:r w:rsidRPr="004E49F7">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283375">
              <w:t>1</w:t>
            </w:r>
          </w:p>
        </w:tc>
        <w:tc>
          <w:tcPr>
            <w:tcW w:w="2268" w:type="dxa"/>
          </w:tcPr>
          <w:p w:rsidR="00F842E4" w:rsidRPr="00D25024" w:rsidRDefault="00F842E4" w:rsidP="00F842E4">
            <w:r>
              <w:t xml:space="preserve">Punctaj acordat: - </w:t>
            </w:r>
            <w:r w:rsidR="00283375">
              <w:t>2</w:t>
            </w:r>
          </w:p>
        </w:tc>
      </w:tr>
    </w:tbl>
    <w:p w:rsidR="00594CF9" w:rsidRPr="00B433CD" w:rsidRDefault="00594CF9" w:rsidP="00594CF9">
      <w:pPr>
        <w:spacing w:line="16" w:lineRule="atLeast"/>
        <w:rPr>
          <w:b/>
          <w:color w:val="000000" w:themeColor="text1"/>
          <w:sz w:val="28"/>
          <w:szCs w:val="28"/>
        </w:rPr>
      </w:pPr>
      <w:r w:rsidRPr="00B433CD">
        <w:rPr>
          <w:b/>
          <w:color w:val="000000" w:themeColor="text1"/>
          <w:sz w:val="28"/>
          <w:szCs w:val="28"/>
        </w:rPr>
        <w:t>Domeniu:  Curriculum/ proces educațional</w:t>
      </w:r>
    </w:p>
    <w:p w:rsidR="00594CF9" w:rsidRPr="00B433CD" w:rsidRDefault="00594CF9" w:rsidP="00AF60C0">
      <w:pPr>
        <w:spacing w:line="16" w:lineRule="atLeast"/>
        <w:jc w:val="left"/>
        <w:rPr>
          <w:b/>
          <w:color w:val="000000" w:themeColor="text1"/>
          <w:sz w:val="28"/>
          <w:szCs w:val="28"/>
        </w:rPr>
      </w:pPr>
      <w:r w:rsidRPr="00B433CD">
        <w:rPr>
          <w:b/>
          <w:color w:val="000000" w:themeColor="text1"/>
          <w:sz w:val="28"/>
          <w:szCs w:val="28"/>
        </w:rPr>
        <w:t xml:space="preserve">Indicator 2.3.4. </w:t>
      </w:r>
      <w:r w:rsidRPr="00B433CD">
        <w:rPr>
          <w:color w:val="000000" w:themeColor="text1"/>
          <w:sz w:val="28"/>
          <w:szCs w:val="28"/>
        </w:rPr>
        <w:t>Reflectarea, în activitățile curriculare și extracurriculare, în  acțiunile elevilor și ale  cadrelor didactice, a viziunilor democratice de conviețuire armonioasă într-o  societate interculturală, a modului  de promovare a valorilor multiculturale.</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142EE4" w:rsidRDefault="00F842E4" w:rsidP="00F842E4">
            <w:pPr>
              <w:jc w:val="left"/>
              <w:rPr>
                <w:b/>
                <w:bCs/>
              </w:rPr>
            </w:pPr>
            <w:r w:rsidRPr="00142EE4">
              <w:rPr>
                <w:b/>
                <w:bCs/>
              </w:rPr>
              <w:t xml:space="preserve">Dovezi </w:t>
            </w:r>
          </w:p>
        </w:tc>
        <w:tc>
          <w:tcPr>
            <w:tcW w:w="7570" w:type="dxa"/>
            <w:gridSpan w:val="3"/>
          </w:tcPr>
          <w:p w:rsidR="00594CF9" w:rsidRPr="00B433CD" w:rsidRDefault="00594CF9" w:rsidP="00AF60C0">
            <w:pPr>
              <w:pStyle w:val="TableParagraph"/>
              <w:ind w:right="129"/>
              <w:rPr>
                <w:sz w:val="24"/>
                <w:szCs w:val="24"/>
              </w:rPr>
            </w:pPr>
            <w:r w:rsidRPr="00B433CD">
              <w:rPr>
                <w:rFonts w:ascii="Cambria" w:hAnsi="Cambria"/>
                <w:sz w:val="24"/>
                <w:szCs w:val="24"/>
              </w:rPr>
              <w:t xml:space="preserve">         </w:t>
            </w:r>
          </w:p>
          <w:p w:rsidR="00B433CD" w:rsidRDefault="00F23DEF" w:rsidP="00AF60C0">
            <w:pPr>
              <w:pStyle w:val="TableParagraph"/>
              <w:ind w:right="129"/>
              <w:rPr>
                <w:sz w:val="24"/>
                <w:szCs w:val="24"/>
                <w:lang w:val="fr-FR"/>
              </w:rPr>
            </w:pPr>
            <w:r w:rsidRPr="00B433CD">
              <w:rPr>
                <w:sz w:val="24"/>
                <w:szCs w:val="24"/>
              </w:rPr>
              <w:t>Elevii</w:t>
            </w:r>
            <w:r w:rsidR="00594CF9" w:rsidRPr="00B433CD">
              <w:rPr>
                <w:sz w:val="24"/>
                <w:szCs w:val="24"/>
              </w:rPr>
              <w:t xml:space="preserve"> </w:t>
            </w:r>
            <w:r w:rsidRPr="00B433CD">
              <w:rPr>
                <w:sz w:val="24"/>
                <w:szCs w:val="24"/>
              </w:rPr>
              <w:t>au</w:t>
            </w:r>
            <w:r w:rsidR="00594CF9" w:rsidRPr="00B433CD">
              <w:rPr>
                <w:sz w:val="24"/>
                <w:szCs w:val="24"/>
              </w:rPr>
              <w:t xml:space="preserve"> </w:t>
            </w:r>
            <w:r w:rsidRPr="00B433CD">
              <w:rPr>
                <w:sz w:val="24"/>
                <w:szCs w:val="24"/>
              </w:rPr>
              <w:t>participat</w:t>
            </w:r>
            <w:r w:rsidR="00594CF9" w:rsidRPr="00B433CD">
              <w:rPr>
                <w:sz w:val="24"/>
                <w:szCs w:val="24"/>
              </w:rPr>
              <w:t xml:space="preserve"> </w:t>
            </w:r>
            <w:r w:rsidR="00B433CD" w:rsidRPr="00B433CD">
              <w:rPr>
                <w:sz w:val="24"/>
                <w:szCs w:val="24"/>
              </w:rPr>
              <w:t>î</w:t>
            </w:r>
            <w:r w:rsidRPr="00B433CD">
              <w:rPr>
                <w:sz w:val="24"/>
                <w:szCs w:val="24"/>
              </w:rPr>
              <w:t>n cadrul institu</w:t>
            </w:r>
            <w:r w:rsidR="00B433CD" w:rsidRPr="00B433CD">
              <w:rPr>
                <w:sz w:val="24"/>
                <w:szCs w:val="24"/>
              </w:rPr>
              <w:t>ț</w:t>
            </w:r>
            <w:r w:rsidRPr="00B433CD">
              <w:rPr>
                <w:sz w:val="24"/>
                <w:szCs w:val="24"/>
              </w:rPr>
              <w:t xml:space="preserve">iei la </w:t>
            </w:r>
            <w:r w:rsidR="00141CAE" w:rsidRPr="00B433CD">
              <w:rPr>
                <w:sz w:val="24"/>
                <w:szCs w:val="24"/>
              </w:rPr>
              <w:t>a</w:t>
            </w:r>
            <w:r w:rsidR="00065036" w:rsidRPr="00B433CD">
              <w:rPr>
                <w:sz w:val="24"/>
                <w:szCs w:val="24"/>
              </w:rPr>
              <w:t>ctivități :</w:t>
            </w:r>
            <w:r w:rsidR="00065036" w:rsidRPr="00B433CD">
              <w:rPr>
                <w:sz w:val="24"/>
                <w:szCs w:val="24"/>
                <w:lang w:val="fr-FR"/>
              </w:rPr>
              <w:t>Săptămâna limbii ruse cu prezentarea tradițiilor poporului rus; Ore publice cu tematica sărbătorilor și tradițiilor populare de iarnă (Crăciunul, Colinda, Anul nou), de primăvară</w:t>
            </w:r>
            <w:r w:rsidR="00B433CD">
              <w:rPr>
                <w:sz w:val="24"/>
                <w:szCs w:val="24"/>
                <w:lang w:val="fr-FR"/>
              </w:rPr>
              <w:t xml:space="preserve"> </w:t>
            </w:r>
            <w:r w:rsidR="00065036" w:rsidRPr="00B433CD">
              <w:rPr>
                <w:sz w:val="24"/>
                <w:szCs w:val="24"/>
                <w:lang w:val="fr-FR"/>
              </w:rPr>
              <w:t>(Mărțișor, Sfintele Paști) și a</w:t>
            </w:r>
            <w:r w:rsidR="00B433CD">
              <w:rPr>
                <w:sz w:val="24"/>
                <w:szCs w:val="24"/>
                <w:lang w:val="fr-FR"/>
              </w:rPr>
              <w:t>ltele.</w:t>
            </w:r>
          </w:p>
          <w:p w:rsidR="00065036" w:rsidRPr="00B433CD" w:rsidRDefault="00B433CD" w:rsidP="00AF60C0">
            <w:pPr>
              <w:pStyle w:val="TableParagraph"/>
              <w:ind w:right="129"/>
              <w:rPr>
                <w:sz w:val="24"/>
                <w:szCs w:val="24"/>
              </w:rPr>
            </w:pPr>
            <w:r w:rsidRPr="00B433CD">
              <w:rPr>
                <w:sz w:val="24"/>
                <w:szCs w:val="24"/>
              </w:rPr>
              <w:t>Participarea anuală a eleviilor din gimnaziu la ,,Turnamentul raional şi naţionl în cadrul orei opț.</w:t>
            </w:r>
            <w:r>
              <w:rPr>
                <w:sz w:val="24"/>
                <w:szCs w:val="24"/>
              </w:rPr>
              <w:t xml:space="preserve"> </w:t>
            </w:r>
            <w:r w:rsidRPr="00B433CD">
              <w:rPr>
                <w:sz w:val="24"/>
                <w:szCs w:val="24"/>
              </w:rPr>
              <w:t>deEducaţie  pentru Drepturile</w:t>
            </w:r>
            <w:r>
              <w:rPr>
                <w:sz w:val="24"/>
                <w:szCs w:val="24"/>
              </w:rPr>
              <w:t xml:space="preserve"> </w:t>
            </w:r>
            <w:r w:rsidRPr="00B433CD">
              <w:rPr>
                <w:sz w:val="24"/>
                <w:szCs w:val="24"/>
              </w:rPr>
              <w:t>Omului,</w:t>
            </w:r>
            <w:r>
              <w:rPr>
                <w:sz w:val="24"/>
                <w:szCs w:val="24"/>
              </w:rPr>
              <w:t xml:space="preserve"> </w:t>
            </w:r>
            <w:r w:rsidRPr="00B433CD">
              <w:rPr>
                <w:sz w:val="24"/>
                <w:szCs w:val="24"/>
              </w:rPr>
              <w:t>clasa</w:t>
            </w:r>
            <w:r>
              <w:rPr>
                <w:sz w:val="24"/>
                <w:szCs w:val="24"/>
              </w:rPr>
              <w:t xml:space="preserve"> a </w:t>
            </w:r>
            <w:r w:rsidRPr="00B433CD">
              <w:rPr>
                <w:sz w:val="24"/>
                <w:szCs w:val="24"/>
              </w:rPr>
              <w:t>IX</w:t>
            </w:r>
            <w:r>
              <w:rPr>
                <w:spacing w:val="47"/>
                <w:sz w:val="24"/>
                <w:szCs w:val="24"/>
              </w:rPr>
              <w:t>-a.</w:t>
            </w:r>
          </w:p>
          <w:p w:rsidR="00065036" w:rsidRPr="00B433CD" w:rsidRDefault="00065036" w:rsidP="00AF60C0">
            <w:pPr>
              <w:pStyle w:val="aa"/>
              <w:numPr>
                <w:ilvl w:val="0"/>
                <w:numId w:val="26"/>
              </w:numPr>
              <w:spacing w:line="16" w:lineRule="atLeast"/>
              <w:rPr>
                <w:rFonts w:ascii="Times New Roman" w:hAnsi="Times New Roman"/>
                <w:sz w:val="24"/>
                <w:szCs w:val="24"/>
                <w:lang w:val="ro-RO"/>
              </w:rPr>
            </w:pPr>
            <w:r w:rsidRPr="00B433CD">
              <w:rPr>
                <w:rFonts w:ascii="Times New Roman" w:hAnsi="Times New Roman"/>
                <w:sz w:val="24"/>
                <w:szCs w:val="24"/>
                <w:lang w:val="fr-FR" w:eastAsia="en-US"/>
              </w:rPr>
              <w:t>Şedinţele cu tematica ,,Protecția Drepturilor Copiilor”;</w:t>
            </w:r>
          </w:p>
          <w:p w:rsidR="00065036" w:rsidRPr="00B433CD" w:rsidRDefault="00065036" w:rsidP="00AF60C0">
            <w:pPr>
              <w:pStyle w:val="aa"/>
              <w:numPr>
                <w:ilvl w:val="0"/>
                <w:numId w:val="26"/>
              </w:numPr>
              <w:spacing w:line="16" w:lineRule="atLeast"/>
              <w:rPr>
                <w:rFonts w:ascii="Times New Roman" w:hAnsi="Times New Roman"/>
                <w:sz w:val="24"/>
                <w:szCs w:val="24"/>
                <w:lang w:val="ro-RO"/>
              </w:rPr>
            </w:pPr>
            <w:r w:rsidRPr="00B433CD">
              <w:rPr>
                <w:rFonts w:ascii="Times New Roman" w:hAnsi="Times New Roman"/>
                <w:sz w:val="24"/>
                <w:szCs w:val="24"/>
                <w:lang w:val="ro-RO" w:eastAsia="en-US"/>
              </w:rPr>
              <w:t>Î</w:t>
            </w:r>
            <w:r w:rsidRPr="00B433CD">
              <w:rPr>
                <w:rFonts w:ascii="Times New Roman" w:hAnsi="Times New Roman"/>
                <w:sz w:val="24"/>
                <w:szCs w:val="24"/>
                <w:lang w:val="fr-FR" w:eastAsia="en-US"/>
              </w:rPr>
              <w:t xml:space="preserve">ncadrarea elevilor </w:t>
            </w:r>
            <w:r w:rsidR="00B433CD">
              <w:rPr>
                <w:rFonts w:ascii="Times New Roman" w:hAnsi="Times New Roman"/>
                <w:sz w:val="24"/>
                <w:szCs w:val="24"/>
                <w:lang w:val="fr-FR" w:eastAsia="en-US"/>
              </w:rPr>
              <w:t>î</w:t>
            </w:r>
            <w:r w:rsidRPr="00B433CD">
              <w:rPr>
                <w:rFonts w:ascii="Times New Roman" w:hAnsi="Times New Roman"/>
                <w:sz w:val="24"/>
                <w:szCs w:val="24"/>
                <w:lang w:val="fr-FR" w:eastAsia="en-US"/>
              </w:rPr>
              <w:t>n activitatea cercurilor după interes şi secţiilor sportive;</w:t>
            </w:r>
          </w:p>
          <w:p w:rsidR="00B433CD" w:rsidRPr="00B433CD" w:rsidRDefault="00065036" w:rsidP="00AF60C0">
            <w:pPr>
              <w:pStyle w:val="aa"/>
              <w:numPr>
                <w:ilvl w:val="0"/>
                <w:numId w:val="26"/>
              </w:numPr>
              <w:spacing w:line="16" w:lineRule="atLeast"/>
              <w:rPr>
                <w:rFonts w:ascii="Times New Roman" w:hAnsi="Times New Roman"/>
                <w:sz w:val="24"/>
                <w:szCs w:val="24"/>
                <w:lang w:val="ro-RO"/>
              </w:rPr>
            </w:pPr>
            <w:r w:rsidRPr="00B433CD">
              <w:rPr>
                <w:rFonts w:ascii="Times New Roman" w:hAnsi="Times New Roman"/>
                <w:sz w:val="24"/>
                <w:szCs w:val="24"/>
                <w:lang w:val="fr-FR" w:eastAsia="en-US"/>
              </w:rPr>
              <w:t>Participarea la concursuri  (di</w:t>
            </w:r>
            <w:r w:rsidR="00B433CD" w:rsidRPr="00B433CD">
              <w:rPr>
                <w:rFonts w:ascii="Times New Roman" w:hAnsi="Times New Roman"/>
                <w:sz w:val="24"/>
                <w:szCs w:val="24"/>
                <w:lang w:val="fr-FR" w:eastAsia="en-US"/>
              </w:rPr>
              <w:t>p</w:t>
            </w:r>
            <w:r w:rsidRPr="00B433CD">
              <w:rPr>
                <w:rFonts w:ascii="Times New Roman" w:hAnsi="Times New Roman"/>
                <w:sz w:val="24"/>
                <w:szCs w:val="24"/>
                <w:lang w:val="fr-FR" w:eastAsia="en-US"/>
              </w:rPr>
              <w:t>lome, certificate de participare);</w:t>
            </w:r>
          </w:p>
          <w:p w:rsidR="00F842E4" w:rsidRPr="00B433CD" w:rsidRDefault="00065036" w:rsidP="00AF60C0">
            <w:pPr>
              <w:pStyle w:val="aa"/>
              <w:numPr>
                <w:ilvl w:val="0"/>
                <w:numId w:val="26"/>
              </w:numPr>
              <w:spacing w:line="16" w:lineRule="atLeast"/>
              <w:rPr>
                <w:rFonts w:ascii="Times New Roman" w:hAnsi="Times New Roman"/>
                <w:sz w:val="24"/>
                <w:szCs w:val="24"/>
                <w:lang w:val="ro-RO"/>
              </w:rPr>
            </w:pPr>
            <w:r w:rsidRPr="00B433CD">
              <w:rPr>
                <w:rFonts w:ascii="Times New Roman" w:hAnsi="Times New Roman"/>
                <w:sz w:val="24"/>
                <w:szCs w:val="24"/>
                <w:lang w:val="en-US"/>
              </w:rPr>
              <w:t>Organizarea concursurilor în gimnaziu; Afișarea rezultate</w:t>
            </w:r>
            <w:r w:rsidR="00B433CD">
              <w:rPr>
                <w:rFonts w:ascii="Times New Roman" w:hAnsi="Times New Roman"/>
                <w:sz w:val="24"/>
                <w:szCs w:val="24"/>
                <w:lang w:val="en-US"/>
              </w:rPr>
              <w:t>lor.</w:t>
            </w:r>
          </w:p>
        </w:tc>
      </w:tr>
      <w:tr w:rsidR="00F842E4" w:rsidRPr="00E938A0" w:rsidTr="00DF435F">
        <w:tc>
          <w:tcPr>
            <w:tcW w:w="2069" w:type="dxa"/>
          </w:tcPr>
          <w:p w:rsidR="00F842E4" w:rsidRPr="00142EE4" w:rsidRDefault="00F842E4" w:rsidP="00F842E4">
            <w:pPr>
              <w:jc w:val="left"/>
              <w:rPr>
                <w:b/>
                <w:bCs/>
              </w:rPr>
            </w:pPr>
            <w:r w:rsidRPr="00142EE4">
              <w:rPr>
                <w:b/>
                <w:bCs/>
              </w:rPr>
              <w:t>Constatări</w:t>
            </w:r>
          </w:p>
        </w:tc>
        <w:tc>
          <w:tcPr>
            <w:tcW w:w="7570" w:type="dxa"/>
            <w:gridSpan w:val="3"/>
          </w:tcPr>
          <w:p w:rsidR="009D3ED8" w:rsidRPr="00B433CD" w:rsidRDefault="009D3ED8" w:rsidP="00AF60C0">
            <w:pPr>
              <w:pStyle w:val="a5"/>
              <w:ind w:left="360"/>
              <w:jc w:val="left"/>
              <w:rPr>
                <w:rFonts w:eastAsia="Times New Roman"/>
                <w:iCs/>
                <w:szCs w:val="24"/>
              </w:rPr>
            </w:pPr>
            <w:r w:rsidRPr="00B433CD">
              <w:rPr>
                <w:iCs/>
                <w:szCs w:val="24"/>
                <w:lang w:val="ro-RO"/>
              </w:rPr>
              <w:t>Asigurarea dreptului la viaț</w:t>
            </w:r>
            <w:r w:rsidRPr="00B433CD">
              <w:rPr>
                <w:rFonts w:eastAsia="Arial Unicode MS"/>
                <w:iCs/>
                <w:szCs w:val="24"/>
                <w:lang w:val="ro-RO"/>
              </w:rPr>
              <w:t>ă, suprav</w:t>
            </w:r>
            <w:r w:rsidR="00B433CD">
              <w:rPr>
                <w:rFonts w:eastAsia="Arial Unicode MS"/>
                <w:iCs/>
                <w:szCs w:val="24"/>
                <w:lang w:val="ro-RO"/>
              </w:rPr>
              <w:t>i</w:t>
            </w:r>
            <w:r w:rsidRPr="00B433CD">
              <w:rPr>
                <w:rFonts w:eastAsia="Arial Unicode MS"/>
                <w:iCs/>
                <w:szCs w:val="24"/>
                <w:lang w:val="ro-RO"/>
              </w:rPr>
              <w:t>e</w:t>
            </w:r>
            <w:r w:rsidR="00B433CD">
              <w:rPr>
                <w:rFonts w:eastAsia="Arial Unicode MS"/>
                <w:iCs/>
                <w:szCs w:val="24"/>
                <w:lang w:val="ro-RO"/>
              </w:rPr>
              <w:t>ț</w:t>
            </w:r>
            <w:r w:rsidRPr="00B433CD">
              <w:rPr>
                <w:rFonts w:eastAsia="Arial Unicode MS"/>
                <w:iCs/>
                <w:szCs w:val="24"/>
                <w:lang w:val="ro-RO"/>
              </w:rPr>
              <w:t xml:space="preserve">uire </w:t>
            </w:r>
            <w:r w:rsidRPr="00B433CD">
              <w:rPr>
                <w:iCs/>
                <w:szCs w:val="24"/>
                <w:lang w:val="ro-RO"/>
              </w:rPr>
              <w:t>ș</w:t>
            </w:r>
            <w:r w:rsidRPr="00B433CD">
              <w:rPr>
                <w:rFonts w:eastAsia="Arial Unicode MS"/>
                <w:iCs/>
                <w:szCs w:val="24"/>
                <w:lang w:val="ro-RO"/>
              </w:rPr>
              <w:t>i dezvoltare</w:t>
            </w:r>
            <w:r w:rsidR="00B433CD">
              <w:rPr>
                <w:rFonts w:eastAsia="Arial Unicode MS"/>
                <w:iCs/>
                <w:szCs w:val="24"/>
                <w:lang w:val="ro-RO"/>
              </w:rPr>
              <w:t xml:space="preserve"> </w:t>
            </w:r>
            <w:r w:rsidRPr="00B433CD">
              <w:rPr>
                <w:iCs/>
                <w:szCs w:val="24"/>
                <w:lang w:val="ro-RO"/>
              </w:rPr>
              <w:t xml:space="preserve">prezumă </w:t>
            </w:r>
            <w:r w:rsidRPr="00B433CD">
              <w:rPr>
                <w:szCs w:val="24"/>
                <w:lang w:val="ro-RO"/>
              </w:rPr>
              <w:t>a fiecărui elev indiferent de  apartenența culturală , etnică,  lingvistică, religioasă</w:t>
            </w:r>
            <w:r w:rsidRPr="00B433CD">
              <w:rPr>
                <w:iCs/>
                <w:szCs w:val="24"/>
                <w:lang w:val="ro-RO"/>
              </w:rPr>
              <w:t xml:space="preserve"> este unul din scopurile prioritare ale instituției</w:t>
            </w:r>
            <w:r w:rsidR="00B433CD">
              <w:rPr>
                <w:iCs/>
                <w:szCs w:val="24"/>
                <w:lang w:val="ro-RO"/>
              </w:rPr>
              <w:t>.</w:t>
            </w:r>
          </w:p>
          <w:p w:rsidR="00F842E4" w:rsidRPr="00B433CD" w:rsidRDefault="00F842E4" w:rsidP="00AF60C0">
            <w:pPr>
              <w:jc w:val="left"/>
              <w:rPr>
                <w:rFonts w:eastAsia="Times New Roman"/>
                <w:iCs/>
                <w:szCs w:val="24"/>
              </w:rPr>
            </w:pPr>
          </w:p>
        </w:tc>
      </w:tr>
      <w:tr w:rsidR="00F842E4" w:rsidRPr="00E938A0" w:rsidTr="00DF435F">
        <w:tc>
          <w:tcPr>
            <w:tcW w:w="2069" w:type="dxa"/>
          </w:tcPr>
          <w:p w:rsidR="00F842E4" w:rsidRPr="00142EE4" w:rsidRDefault="00F842E4" w:rsidP="00F842E4">
            <w:pPr>
              <w:jc w:val="left"/>
              <w:rPr>
                <w:b/>
                <w:bCs/>
              </w:rPr>
            </w:pPr>
            <w:r w:rsidRPr="00142EE4">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283375">
              <w:t>1</w:t>
            </w:r>
          </w:p>
        </w:tc>
        <w:tc>
          <w:tcPr>
            <w:tcW w:w="2268" w:type="dxa"/>
          </w:tcPr>
          <w:p w:rsidR="00F842E4" w:rsidRPr="00D25024" w:rsidRDefault="00F842E4" w:rsidP="00F842E4">
            <w:r>
              <w:t xml:space="preserve">Punctaj acordat: - </w:t>
            </w:r>
            <w:r w:rsidR="00283375">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F842E4" w:rsidP="00F842E4">
            <w:pPr>
              <w:rPr>
                <w:b/>
                <w:bCs/>
              </w:rPr>
            </w:pP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B2481C" w:rsidRPr="00E938A0" w:rsidTr="00DF435F">
        <w:tc>
          <w:tcPr>
            <w:tcW w:w="1985" w:type="dxa"/>
            <w:vMerge w:val="restart"/>
          </w:tcPr>
          <w:p w:rsidR="00B2481C" w:rsidRPr="00E938A0" w:rsidRDefault="00B2481C" w:rsidP="00DF435F">
            <w:pPr>
              <w:jc w:val="center"/>
            </w:pPr>
            <w:r w:rsidRPr="00E938A0">
              <w:t xml:space="preserve">Dimensiune </w:t>
            </w:r>
            <w:r>
              <w:t>I</w:t>
            </w:r>
            <w:r w:rsidRPr="00E938A0">
              <w:t>I</w:t>
            </w:r>
          </w:p>
          <w:p w:rsidR="00B2481C" w:rsidRPr="00E938A0" w:rsidRDefault="00B2481C"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B2481C" w:rsidRPr="00142EE4" w:rsidRDefault="00B2481C" w:rsidP="00DF435F">
            <w:pPr>
              <w:jc w:val="center"/>
              <w:rPr>
                <w:b/>
                <w:bCs/>
              </w:rPr>
            </w:pPr>
            <w:r w:rsidRPr="00142EE4">
              <w:rPr>
                <w:b/>
                <w:bCs/>
              </w:rPr>
              <w:t>Puncte forte</w:t>
            </w:r>
          </w:p>
        </w:tc>
        <w:tc>
          <w:tcPr>
            <w:tcW w:w="3543" w:type="dxa"/>
          </w:tcPr>
          <w:p w:rsidR="00B2481C" w:rsidRPr="00142EE4" w:rsidRDefault="00B2481C" w:rsidP="00DF435F">
            <w:pPr>
              <w:jc w:val="center"/>
              <w:rPr>
                <w:b/>
                <w:bCs/>
              </w:rPr>
            </w:pPr>
            <w:r w:rsidRPr="00142EE4">
              <w:rPr>
                <w:b/>
                <w:bCs/>
              </w:rPr>
              <w:t>Puncte slabe</w:t>
            </w:r>
          </w:p>
        </w:tc>
      </w:tr>
      <w:tr w:rsidR="00F842E4" w:rsidRPr="00E938A0" w:rsidTr="00DF435F">
        <w:tc>
          <w:tcPr>
            <w:tcW w:w="1985" w:type="dxa"/>
            <w:vMerge/>
          </w:tcPr>
          <w:p w:rsidR="00F842E4" w:rsidRPr="00E938A0" w:rsidRDefault="00F842E4" w:rsidP="00F842E4"/>
        </w:tc>
        <w:tc>
          <w:tcPr>
            <w:tcW w:w="4111" w:type="dxa"/>
          </w:tcPr>
          <w:p w:rsidR="00141CAE" w:rsidRDefault="00141CAE" w:rsidP="00141CAE">
            <w:pPr>
              <w:jc w:val="left"/>
            </w:pPr>
            <w:r>
              <w:t>Implicarea</w:t>
            </w:r>
            <w:r w:rsidR="00B433CD">
              <w:t xml:space="preserve"> </w:t>
            </w:r>
            <w:r>
              <w:t>elevilor</w:t>
            </w:r>
            <w:r w:rsidR="00B433CD">
              <w:t xml:space="preserve"> </w:t>
            </w:r>
            <w:r>
              <w:t>şi</w:t>
            </w:r>
            <w:r w:rsidR="00B433CD">
              <w:t xml:space="preserve"> </w:t>
            </w:r>
            <w:r>
              <w:t>a</w:t>
            </w:r>
            <w:r w:rsidR="00B433CD">
              <w:t xml:space="preserve"> </w:t>
            </w:r>
            <w:r>
              <w:t>părinţilor</w:t>
            </w:r>
            <w:r w:rsidR="00B433CD">
              <w:t xml:space="preserve"> </w:t>
            </w:r>
            <w:r>
              <w:t>în</w:t>
            </w:r>
            <w:r w:rsidR="00B433CD">
              <w:t xml:space="preserve"> </w:t>
            </w:r>
            <w:r>
              <w:t>procesul</w:t>
            </w:r>
            <w:r w:rsidR="00B433CD">
              <w:t xml:space="preserve"> </w:t>
            </w:r>
            <w:r>
              <w:t>decizional.</w:t>
            </w:r>
          </w:p>
          <w:p w:rsidR="00141CAE" w:rsidRDefault="00141CAE" w:rsidP="00141CAE">
            <w:pPr>
              <w:jc w:val="left"/>
            </w:pPr>
            <w:r>
              <w:t>Implicarea</w:t>
            </w:r>
            <w:r w:rsidR="00B433CD">
              <w:t xml:space="preserve"> </w:t>
            </w:r>
            <w:r>
              <w:t>familiilor</w:t>
            </w:r>
            <w:r w:rsidR="00B433CD">
              <w:t xml:space="preserve"> </w:t>
            </w:r>
            <w:r>
              <w:t>în</w:t>
            </w:r>
            <w:r w:rsidR="00B433CD">
              <w:t xml:space="preserve"> </w:t>
            </w:r>
            <w:r>
              <w:t>viaţa</w:t>
            </w:r>
            <w:r w:rsidR="00B433CD">
              <w:t xml:space="preserve"> </w:t>
            </w:r>
            <w:r>
              <w:t>şcolii.</w:t>
            </w:r>
          </w:p>
          <w:p w:rsidR="00141CAE" w:rsidRDefault="00141CAE" w:rsidP="00141CAE">
            <w:pPr>
              <w:pStyle w:val="TableParagraph"/>
              <w:spacing w:line="246" w:lineRule="exact"/>
              <w:ind w:left="0"/>
            </w:pPr>
            <w:r>
              <w:t>Parteneriate-şcolală-comunitate</w:t>
            </w:r>
            <w:r w:rsidR="00142EE4">
              <w:t>.</w:t>
            </w:r>
          </w:p>
          <w:p w:rsidR="00141CAE" w:rsidRDefault="00141CAE" w:rsidP="00141CAE">
            <w:pPr>
              <w:pStyle w:val="TableParagraph"/>
            </w:pPr>
            <w:r>
              <w:rPr>
                <w:spacing w:val="-7"/>
              </w:rPr>
              <w:t xml:space="preserve"> Elevii se </w:t>
            </w:r>
            <w:r>
              <w:t>implică</w:t>
            </w:r>
            <w:r w:rsidR="00B433CD">
              <w:t xml:space="preserve"> </w:t>
            </w:r>
            <w:r>
              <w:t>în</w:t>
            </w:r>
            <w:r w:rsidR="00B433CD">
              <w:t xml:space="preserve"> </w:t>
            </w:r>
            <w:r>
              <w:t>proiecte</w:t>
            </w:r>
            <w:r w:rsidR="00B433CD">
              <w:t xml:space="preserve"> </w:t>
            </w:r>
            <w:r>
              <w:t>educaţionale-locale,</w:t>
            </w:r>
            <w:r w:rsidR="00B433CD">
              <w:t xml:space="preserve"> </w:t>
            </w:r>
            <w:r>
              <w:t>raionale,</w:t>
            </w:r>
            <w:r w:rsidR="00B433CD">
              <w:t xml:space="preserve"> </w:t>
            </w:r>
            <w:r>
              <w:t>republicane</w:t>
            </w:r>
            <w:r w:rsidR="00B433CD">
              <w:t xml:space="preserve"> </w:t>
            </w:r>
            <w:r>
              <w:t>şi</w:t>
            </w:r>
            <w:r w:rsidR="00B433CD">
              <w:t xml:space="preserve"> </w:t>
            </w:r>
            <w:r>
              <w:t>au rezultate</w:t>
            </w:r>
            <w:r w:rsidR="00B433CD">
              <w:t xml:space="preserve"> </w:t>
            </w:r>
            <w:r>
              <w:lastRenderedPageBreak/>
              <w:t>frumoase.</w:t>
            </w:r>
          </w:p>
          <w:p w:rsidR="00F842E4" w:rsidRPr="00E938A0" w:rsidRDefault="00141CAE" w:rsidP="00141CAE">
            <w:pPr>
              <w:jc w:val="left"/>
            </w:pPr>
            <w:r>
              <w:t>Elevii</w:t>
            </w:r>
            <w:r w:rsidR="00B433CD">
              <w:t xml:space="preserve"> </w:t>
            </w:r>
            <w:r>
              <w:t>din</w:t>
            </w:r>
            <w:r w:rsidR="00B433CD">
              <w:t xml:space="preserve"> </w:t>
            </w:r>
            <w:r>
              <w:t>CE se</w:t>
            </w:r>
            <w:r w:rsidR="00B433CD">
              <w:t xml:space="preserve"> </w:t>
            </w:r>
            <w:r>
              <w:t>implică</w:t>
            </w:r>
            <w:r w:rsidR="00B433CD">
              <w:t xml:space="preserve"> </w:t>
            </w:r>
            <w:r>
              <w:t>în</w:t>
            </w:r>
            <w:r w:rsidR="00B433CD">
              <w:t xml:space="preserve"> </w:t>
            </w:r>
            <w:r>
              <w:t>acțiuni</w:t>
            </w:r>
            <w:r w:rsidR="00B433CD">
              <w:t xml:space="preserve"> </w:t>
            </w:r>
            <w:r>
              <w:t>de</w:t>
            </w:r>
            <w:r w:rsidR="00B433CD">
              <w:t xml:space="preserve"> </w:t>
            </w:r>
            <w:r>
              <w:t>voluntariat,</w:t>
            </w:r>
            <w:r w:rsidR="00B433CD">
              <w:t xml:space="preserve"> </w:t>
            </w:r>
            <w:r>
              <w:t>acțiuni</w:t>
            </w:r>
            <w:r w:rsidR="00B433CD">
              <w:t xml:space="preserve"> </w:t>
            </w:r>
            <w:r>
              <w:t>de</w:t>
            </w:r>
            <w:r w:rsidR="00B433CD">
              <w:t xml:space="preserve"> </w:t>
            </w:r>
            <w:r>
              <w:t>binefacere.</w:t>
            </w:r>
          </w:p>
        </w:tc>
        <w:tc>
          <w:tcPr>
            <w:tcW w:w="3543" w:type="dxa"/>
          </w:tcPr>
          <w:p w:rsidR="00F842E4" w:rsidRDefault="00141CAE" w:rsidP="003E363C">
            <w:pPr>
              <w:pStyle w:val="a5"/>
              <w:numPr>
                <w:ilvl w:val="0"/>
                <w:numId w:val="2"/>
              </w:numPr>
              <w:ind w:left="360"/>
            </w:pPr>
            <w:r>
              <w:lastRenderedPageBreak/>
              <w:t>Nimarul mic de elevi şi parinţi care se implic</w:t>
            </w:r>
            <w:r w:rsidR="00142EE4">
              <w:t>ă.</w:t>
            </w:r>
          </w:p>
          <w:p w:rsidR="00F842E4" w:rsidRPr="00E938A0" w:rsidRDefault="00F842E4" w:rsidP="00B433CD">
            <w:pPr>
              <w:pStyle w:val="a5"/>
              <w:ind w:left="360"/>
            </w:pPr>
          </w:p>
        </w:tc>
      </w:tr>
    </w:tbl>
    <w:p w:rsidR="00594CF9" w:rsidRPr="00B433CD" w:rsidRDefault="00594CF9" w:rsidP="00594CF9">
      <w:pPr>
        <w:pStyle w:val="1"/>
        <w:spacing w:line="16" w:lineRule="atLeast"/>
        <w:rPr>
          <w:color w:val="000000" w:themeColor="text1"/>
          <w:sz w:val="28"/>
        </w:rPr>
      </w:pPr>
      <w:r w:rsidRPr="00B433CD">
        <w:rPr>
          <w:color w:val="000000" w:themeColor="text1"/>
          <w:sz w:val="28"/>
        </w:rPr>
        <w:lastRenderedPageBreak/>
        <w:t>Dimensiune III. INCLUZIUNE EDUCAȚIONALĂ</w:t>
      </w:r>
    </w:p>
    <w:p w:rsidR="00594CF9" w:rsidRPr="00B433CD" w:rsidRDefault="00594CF9" w:rsidP="00594CF9">
      <w:pPr>
        <w:pStyle w:val="2"/>
        <w:spacing w:line="16" w:lineRule="atLeast"/>
        <w:rPr>
          <w:color w:val="000000" w:themeColor="text1"/>
          <w:sz w:val="28"/>
          <w:szCs w:val="28"/>
        </w:rPr>
      </w:pPr>
      <w:bookmarkStart w:id="12" w:name="_Toc46741871"/>
      <w:bookmarkStart w:id="13" w:name="_Toc48389089"/>
      <w:r w:rsidRPr="00B433CD">
        <w:rPr>
          <w:color w:val="000000" w:themeColor="text1"/>
          <w:sz w:val="28"/>
          <w:szCs w:val="28"/>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12"/>
      <w:bookmarkEnd w:id="13"/>
    </w:p>
    <w:p w:rsidR="00594CF9" w:rsidRPr="00B433CD" w:rsidRDefault="00594CF9" w:rsidP="00594CF9">
      <w:pPr>
        <w:spacing w:line="16" w:lineRule="atLeast"/>
        <w:rPr>
          <w:b/>
          <w:bCs/>
          <w:color w:val="000000" w:themeColor="text1"/>
          <w:sz w:val="28"/>
          <w:szCs w:val="28"/>
        </w:rPr>
      </w:pPr>
      <w:r w:rsidRPr="00B433CD">
        <w:rPr>
          <w:b/>
          <w:bCs/>
          <w:color w:val="000000" w:themeColor="text1"/>
          <w:sz w:val="28"/>
          <w:szCs w:val="28"/>
        </w:rPr>
        <w:t>Domeniu: Management</w:t>
      </w:r>
    </w:p>
    <w:p w:rsidR="00594CF9" w:rsidRPr="00B433CD" w:rsidRDefault="00594CF9" w:rsidP="00594CF9">
      <w:pPr>
        <w:spacing w:line="16" w:lineRule="atLeast"/>
        <w:rPr>
          <w:sz w:val="28"/>
          <w:szCs w:val="28"/>
        </w:rPr>
      </w:pPr>
      <w:r w:rsidRPr="00B433CD">
        <w:rPr>
          <w:b/>
          <w:bCs/>
          <w:color w:val="000000" w:themeColor="text1"/>
          <w:sz w:val="28"/>
          <w:szCs w:val="28"/>
        </w:rPr>
        <w:t>Indicator 3.1.1.</w:t>
      </w:r>
      <w:r w:rsidRPr="00B433CD">
        <w:rPr>
          <w:color w:val="000000" w:themeColor="text1"/>
          <w:sz w:val="28"/>
          <w:szCs w:val="28"/>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w:t>
      </w:r>
      <w:r w:rsidRPr="00B433CD">
        <w:rPr>
          <w:sz w:val="28"/>
          <w:szCs w:val="28"/>
        </w:rPr>
        <w:t>documentelor de asigurare a serviciilor de sprijin pentru elevii cu CES.</w:t>
      </w:r>
    </w:p>
    <w:p w:rsidR="00B2481C" w:rsidRPr="00945539" w:rsidRDefault="00B2481C"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FD7CCE" w:rsidRDefault="00F842E4" w:rsidP="00F842E4">
            <w:pPr>
              <w:jc w:val="left"/>
              <w:rPr>
                <w:b/>
                <w:bCs/>
              </w:rPr>
            </w:pPr>
            <w:r w:rsidRPr="00FD7CCE">
              <w:rPr>
                <w:b/>
                <w:bCs/>
              </w:rPr>
              <w:t xml:space="preserve">Dovezi </w:t>
            </w:r>
          </w:p>
        </w:tc>
        <w:tc>
          <w:tcPr>
            <w:tcW w:w="7570" w:type="dxa"/>
            <w:gridSpan w:val="3"/>
          </w:tcPr>
          <w:p w:rsidR="000E6823" w:rsidRDefault="00E53486" w:rsidP="000E6823">
            <w:pPr>
              <w:pStyle w:val="TableParagraph"/>
              <w:spacing w:before="2"/>
              <w:ind w:right="411"/>
              <w:rPr>
                <w:sz w:val="24"/>
                <w:szCs w:val="24"/>
              </w:rPr>
            </w:pPr>
            <w:r w:rsidRPr="00C74861">
              <w:rPr>
                <w:sz w:val="24"/>
                <w:szCs w:val="24"/>
              </w:rPr>
              <w:t>P</w:t>
            </w:r>
            <w:r w:rsidR="009D3ED8" w:rsidRPr="00C74861">
              <w:rPr>
                <w:sz w:val="24"/>
                <w:szCs w:val="24"/>
              </w:rPr>
              <w:t xml:space="preserve">rogramul de dezvoltare cat </w:t>
            </w:r>
            <w:r w:rsidRPr="00C74861">
              <w:rPr>
                <w:sz w:val="24"/>
                <w:szCs w:val="24"/>
              </w:rPr>
              <w:t>şi</w:t>
            </w:r>
            <w:r w:rsidR="00B433CD" w:rsidRPr="00C74861">
              <w:rPr>
                <w:sz w:val="24"/>
                <w:szCs w:val="24"/>
              </w:rPr>
              <w:t xml:space="preserve"> </w:t>
            </w:r>
            <w:r w:rsidR="00594CF9" w:rsidRPr="00C74861">
              <w:rPr>
                <w:sz w:val="24"/>
                <w:szCs w:val="24"/>
              </w:rPr>
              <w:t>î</w:t>
            </w:r>
            <w:r w:rsidRPr="00C74861">
              <w:rPr>
                <w:sz w:val="24"/>
                <w:szCs w:val="24"/>
              </w:rPr>
              <w:t>n</w:t>
            </w:r>
            <w:r w:rsidR="000E6823">
              <w:rPr>
                <w:sz w:val="24"/>
                <w:szCs w:val="24"/>
              </w:rPr>
              <w:t xml:space="preserve"> c</w:t>
            </w:r>
            <w:r w:rsidRPr="00C74861">
              <w:rPr>
                <w:sz w:val="24"/>
                <w:szCs w:val="24"/>
              </w:rPr>
              <w:t>el</w:t>
            </w:r>
            <w:r w:rsidR="00B433CD" w:rsidRPr="00C74861">
              <w:rPr>
                <w:sz w:val="24"/>
                <w:szCs w:val="24"/>
              </w:rPr>
              <w:t xml:space="preserve"> </w:t>
            </w:r>
            <w:r w:rsidRPr="00C74861">
              <w:rPr>
                <w:sz w:val="24"/>
                <w:szCs w:val="24"/>
              </w:rPr>
              <w:t>opera</w:t>
            </w:r>
            <w:r w:rsidR="00B433CD" w:rsidRPr="00C74861">
              <w:rPr>
                <w:sz w:val="24"/>
                <w:szCs w:val="24"/>
              </w:rPr>
              <w:t>ț</w:t>
            </w:r>
            <w:r w:rsidRPr="00C74861">
              <w:rPr>
                <w:sz w:val="24"/>
                <w:szCs w:val="24"/>
              </w:rPr>
              <w:t>ional</w:t>
            </w:r>
            <w:r w:rsidR="00B433CD" w:rsidRPr="00C74861">
              <w:rPr>
                <w:sz w:val="24"/>
                <w:szCs w:val="24"/>
              </w:rPr>
              <w:t xml:space="preserve"> </w:t>
            </w:r>
            <w:r w:rsidRPr="00C74861">
              <w:rPr>
                <w:sz w:val="24"/>
                <w:szCs w:val="24"/>
              </w:rPr>
              <w:t>al</w:t>
            </w:r>
            <w:r w:rsidR="00B433CD" w:rsidRPr="00C74861">
              <w:rPr>
                <w:sz w:val="24"/>
                <w:szCs w:val="24"/>
              </w:rPr>
              <w:t xml:space="preserve"> </w:t>
            </w:r>
            <w:r w:rsidRPr="00C74861">
              <w:rPr>
                <w:sz w:val="24"/>
                <w:szCs w:val="24"/>
              </w:rPr>
              <w:t>instituţiei</w:t>
            </w:r>
            <w:r w:rsidR="00B433CD" w:rsidRPr="00C74861">
              <w:rPr>
                <w:sz w:val="24"/>
                <w:szCs w:val="24"/>
              </w:rPr>
              <w:t xml:space="preserve"> </w:t>
            </w:r>
            <w:r w:rsidRPr="00C74861">
              <w:rPr>
                <w:sz w:val="24"/>
                <w:szCs w:val="24"/>
              </w:rPr>
              <w:t>se</w:t>
            </w:r>
          </w:p>
          <w:p w:rsidR="00E53486" w:rsidRPr="00C74861" w:rsidRDefault="00B433CD" w:rsidP="00AF60C0">
            <w:pPr>
              <w:pStyle w:val="TableParagraph"/>
              <w:spacing w:before="2"/>
              <w:ind w:left="0" w:right="411"/>
              <w:rPr>
                <w:sz w:val="24"/>
                <w:szCs w:val="24"/>
              </w:rPr>
            </w:pPr>
            <w:r w:rsidRPr="00C74861">
              <w:rPr>
                <w:sz w:val="24"/>
                <w:szCs w:val="24"/>
              </w:rPr>
              <w:t xml:space="preserve"> </w:t>
            </w:r>
            <w:r w:rsidR="00E53486" w:rsidRPr="00C74861">
              <w:rPr>
                <w:sz w:val="24"/>
                <w:szCs w:val="24"/>
              </w:rPr>
              <w:t>regăseşte</w:t>
            </w:r>
            <w:r w:rsidRPr="00C74861">
              <w:rPr>
                <w:sz w:val="24"/>
                <w:szCs w:val="24"/>
              </w:rPr>
              <w:t xml:space="preserve"> </w:t>
            </w:r>
            <w:r w:rsidR="00E53486" w:rsidRPr="00C74861">
              <w:rPr>
                <w:sz w:val="24"/>
                <w:szCs w:val="24"/>
              </w:rPr>
              <w:t>obiectivul</w:t>
            </w:r>
            <w:r w:rsidR="000E6823">
              <w:rPr>
                <w:sz w:val="24"/>
                <w:szCs w:val="24"/>
              </w:rPr>
              <w:t xml:space="preserve"> general</w:t>
            </w:r>
            <w:r w:rsidR="00E53486" w:rsidRPr="00C74861">
              <w:rPr>
                <w:sz w:val="24"/>
                <w:szCs w:val="24"/>
              </w:rPr>
              <w:t>:</w:t>
            </w:r>
            <w:r w:rsidRPr="00C74861">
              <w:rPr>
                <w:sz w:val="24"/>
                <w:szCs w:val="24"/>
              </w:rPr>
              <w:t xml:space="preserve"> </w:t>
            </w:r>
            <w:r w:rsidR="00E53486" w:rsidRPr="00C74861">
              <w:rPr>
                <w:sz w:val="24"/>
                <w:szCs w:val="24"/>
              </w:rPr>
              <w:t>Instruirea</w:t>
            </w:r>
            <w:r w:rsidRPr="00C74861">
              <w:rPr>
                <w:sz w:val="24"/>
                <w:szCs w:val="24"/>
              </w:rPr>
              <w:t xml:space="preserve"> </w:t>
            </w:r>
            <w:r w:rsidR="00E53486" w:rsidRPr="00C74861">
              <w:rPr>
                <w:sz w:val="24"/>
                <w:szCs w:val="24"/>
              </w:rPr>
              <w:t>continu</w:t>
            </w:r>
            <w:r w:rsidR="00FD7CCE" w:rsidRPr="00C74861">
              <w:rPr>
                <w:sz w:val="24"/>
                <w:szCs w:val="24"/>
              </w:rPr>
              <w:t>ă</w:t>
            </w:r>
            <w:r w:rsidRPr="00C74861">
              <w:rPr>
                <w:sz w:val="24"/>
                <w:szCs w:val="24"/>
              </w:rPr>
              <w:t xml:space="preserve"> </w:t>
            </w:r>
            <w:r w:rsidR="00E53486" w:rsidRPr="00C74861">
              <w:rPr>
                <w:sz w:val="24"/>
                <w:szCs w:val="24"/>
              </w:rPr>
              <w:t>a</w:t>
            </w:r>
            <w:r w:rsidRPr="00C74861">
              <w:rPr>
                <w:sz w:val="24"/>
                <w:szCs w:val="24"/>
              </w:rPr>
              <w:t xml:space="preserve"> </w:t>
            </w:r>
            <w:r w:rsidR="00E53486" w:rsidRPr="00C74861">
              <w:rPr>
                <w:sz w:val="24"/>
                <w:szCs w:val="24"/>
              </w:rPr>
              <w:t>pedagogilor</w:t>
            </w:r>
            <w:r w:rsidRPr="00C74861">
              <w:rPr>
                <w:sz w:val="24"/>
                <w:szCs w:val="24"/>
              </w:rPr>
              <w:t xml:space="preserve"> </w:t>
            </w:r>
            <w:r w:rsidR="00E53486" w:rsidRPr="00C74861">
              <w:rPr>
                <w:sz w:val="24"/>
                <w:szCs w:val="24"/>
              </w:rPr>
              <w:t>în</w:t>
            </w:r>
            <w:r w:rsidRPr="00C74861">
              <w:rPr>
                <w:sz w:val="24"/>
                <w:szCs w:val="24"/>
              </w:rPr>
              <w:t xml:space="preserve"> </w:t>
            </w:r>
            <w:r w:rsidR="00E53486" w:rsidRPr="00C74861">
              <w:rPr>
                <w:sz w:val="24"/>
                <w:szCs w:val="24"/>
              </w:rPr>
              <w:t>cadrul</w:t>
            </w:r>
            <w:r w:rsidRPr="00C74861">
              <w:rPr>
                <w:sz w:val="24"/>
                <w:szCs w:val="24"/>
              </w:rPr>
              <w:t xml:space="preserve"> </w:t>
            </w:r>
            <w:r w:rsidR="00E53486" w:rsidRPr="00C74861">
              <w:rPr>
                <w:spacing w:val="-5"/>
                <w:sz w:val="24"/>
                <w:szCs w:val="24"/>
              </w:rPr>
              <w:t>gimnaziului</w:t>
            </w:r>
            <w:r w:rsidRPr="00C74861">
              <w:rPr>
                <w:spacing w:val="-5"/>
                <w:sz w:val="24"/>
                <w:szCs w:val="24"/>
              </w:rPr>
              <w:t xml:space="preserve"> </w:t>
            </w:r>
            <w:r w:rsidR="00E53486" w:rsidRPr="00C74861">
              <w:rPr>
                <w:sz w:val="24"/>
                <w:szCs w:val="24"/>
              </w:rPr>
              <w:t>c</w:t>
            </w:r>
            <w:r w:rsidR="00FD7CCE" w:rsidRPr="00C74861">
              <w:rPr>
                <w:sz w:val="24"/>
                <w:szCs w:val="24"/>
              </w:rPr>
              <w:t>â</w:t>
            </w:r>
            <w:r w:rsidR="00E53486" w:rsidRPr="00C74861">
              <w:rPr>
                <w:sz w:val="24"/>
                <w:szCs w:val="24"/>
              </w:rPr>
              <w:t>t</w:t>
            </w:r>
            <w:r w:rsidRPr="00C74861">
              <w:rPr>
                <w:sz w:val="24"/>
                <w:szCs w:val="24"/>
              </w:rPr>
              <w:t xml:space="preserve"> </w:t>
            </w:r>
            <w:r w:rsidR="00E53486" w:rsidRPr="00C74861">
              <w:rPr>
                <w:sz w:val="24"/>
                <w:szCs w:val="24"/>
              </w:rPr>
              <w:t>şi</w:t>
            </w:r>
            <w:r w:rsidRPr="00C74861">
              <w:rPr>
                <w:sz w:val="24"/>
                <w:szCs w:val="24"/>
              </w:rPr>
              <w:t xml:space="preserve"> </w:t>
            </w:r>
            <w:r w:rsidR="00E53486" w:rsidRPr="00C74861">
              <w:rPr>
                <w:sz w:val="24"/>
                <w:szCs w:val="24"/>
              </w:rPr>
              <w:t>la</w:t>
            </w:r>
            <w:r w:rsidRPr="00C74861">
              <w:rPr>
                <w:sz w:val="24"/>
                <w:szCs w:val="24"/>
              </w:rPr>
              <w:t xml:space="preserve"> </w:t>
            </w:r>
            <w:r w:rsidR="00E53486" w:rsidRPr="00C74861">
              <w:rPr>
                <w:sz w:val="24"/>
                <w:szCs w:val="24"/>
              </w:rPr>
              <w:t>cursurile</w:t>
            </w:r>
            <w:r w:rsidRPr="00C74861">
              <w:rPr>
                <w:sz w:val="24"/>
                <w:szCs w:val="24"/>
              </w:rPr>
              <w:t xml:space="preserve"> </w:t>
            </w:r>
            <w:r w:rsidR="00E53486" w:rsidRPr="00C74861">
              <w:rPr>
                <w:sz w:val="24"/>
                <w:szCs w:val="24"/>
              </w:rPr>
              <w:t>de</w:t>
            </w:r>
            <w:r w:rsidRPr="00C74861">
              <w:rPr>
                <w:sz w:val="24"/>
                <w:szCs w:val="24"/>
              </w:rPr>
              <w:t xml:space="preserve"> </w:t>
            </w:r>
            <w:r w:rsidR="00E53486" w:rsidRPr="00C74861">
              <w:rPr>
                <w:sz w:val="24"/>
                <w:szCs w:val="24"/>
              </w:rPr>
              <w:t>perfecţionare</w:t>
            </w:r>
            <w:r w:rsidR="00FD7CCE" w:rsidRPr="00C74861">
              <w:rPr>
                <w:sz w:val="24"/>
                <w:szCs w:val="24"/>
              </w:rPr>
              <w:t>.</w:t>
            </w:r>
          </w:p>
          <w:p w:rsidR="00FD7CCE" w:rsidRPr="00C74861" w:rsidRDefault="00E53486" w:rsidP="00AF60C0">
            <w:pPr>
              <w:pStyle w:val="TableParagraph"/>
              <w:numPr>
                <w:ilvl w:val="0"/>
                <w:numId w:val="5"/>
              </w:numPr>
              <w:spacing w:before="2"/>
              <w:ind w:right="411"/>
              <w:rPr>
                <w:sz w:val="24"/>
                <w:szCs w:val="24"/>
              </w:rPr>
            </w:pPr>
            <w:r w:rsidRPr="00C74861">
              <w:rPr>
                <w:b/>
                <w:sz w:val="24"/>
                <w:szCs w:val="24"/>
              </w:rPr>
              <w:t>Formarea</w:t>
            </w:r>
            <w:r w:rsidR="00B433CD" w:rsidRPr="00C74861">
              <w:rPr>
                <w:b/>
                <w:sz w:val="24"/>
                <w:szCs w:val="24"/>
              </w:rPr>
              <w:t xml:space="preserve"> </w:t>
            </w:r>
            <w:r w:rsidR="009D3ED8" w:rsidRPr="00C74861">
              <w:rPr>
                <w:b/>
                <w:sz w:val="24"/>
                <w:szCs w:val="24"/>
              </w:rPr>
              <w:t>profe</w:t>
            </w:r>
            <w:r w:rsidRPr="00C74861">
              <w:rPr>
                <w:b/>
                <w:sz w:val="24"/>
                <w:szCs w:val="24"/>
              </w:rPr>
              <w:t>sional</w:t>
            </w:r>
            <w:r w:rsidR="00B433CD" w:rsidRPr="00C74861">
              <w:rPr>
                <w:b/>
                <w:sz w:val="24"/>
                <w:szCs w:val="24"/>
              </w:rPr>
              <w:t xml:space="preserve">ă </w:t>
            </w:r>
            <w:r w:rsidRPr="00C74861">
              <w:rPr>
                <w:b/>
                <w:sz w:val="24"/>
                <w:szCs w:val="24"/>
              </w:rPr>
              <w:t>continuă</w:t>
            </w:r>
            <w:r w:rsidR="00B433CD" w:rsidRPr="00C74861">
              <w:rPr>
                <w:b/>
                <w:sz w:val="24"/>
                <w:szCs w:val="24"/>
              </w:rPr>
              <w:t xml:space="preserve"> </w:t>
            </w:r>
            <w:r w:rsidRPr="00C74861">
              <w:rPr>
                <w:b/>
                <w:sz w:val="24"/>
                <w:szCs w:val="24"/>
              </w:rPr>
              <w:t>a</w:t>
            </w:r>
            <w:r w:rsidR="009D3ED8" w:rsidRPr="00C74861">
              <w:rPr>
                <w:b/>
                <w:sz w:val="24"/>
                <w:szCs w:val="24"/>
              </w:rPr>
              <w:t xml:space="preserve"> 11 cadre didactice ce predau </w:t>
            </w:r>
            <w:r w:rsidR="00C74861" w:rsidRPr="00C74861">
              <w:rPr>
                <w:b/>
                <w:sz w:val="24"/>
                <w:szCs w:val="24"/>
              </w:rPr>
              <w:t>î</w:t>
            </w:r>
            <w:r w:rsidR="009D3ED8" w:rsidRPr="00C74861">
              <w:rPr>
                <w:b/>
                <w:sz w:val="24"/>
                <w:szCs w:val="24"/>
              </w:rPr>
              <w:t>n cl.VII-,,B,,</w:t>
            </w:r>
            <w:r w:rsidR="00FD7CCE" w:rsidRPr="00C74861">
              <w:rPr>
                <w:b/>
                <w:sz w:val="24"/>
                <w:szCs w:val="24"/>
              </w:rPr>
              <w:t xml:space="preserve"> (</w:t>
            </w:r>
            <w:r w:rsidR="009D3ED8" w:rsidRPr="00C74861">
              <w:rPr>
                <w:b/>
                <w:sz w:val="24"/>
                <w:szCs w:val="24"/>
              </w:rPr>
              <w:t>20  Formari cu</w:t>
            </w:r>
            <w:r w:rsidRPr="00C74861">
              <w:rPr>
                <w:b/>
                <w:sz w:val="24"/>
                <w:szCs w:val="24"/>
              </w:rPr>
              <w:t xml:space="preserve"> CCF Moldova</w:t>
            </w:r>
            <w:r w:rsidR="00FD7CCE" w:rsidRPr="00C74861">
              <w:rPr>
                <w:b/>
                <w:sz w:val="24"/>
                <w:szCs w:val="24"/>
              </w:rPr>
              <w:t>)</w:t>
            </w:r>
          </w:p>
          <w:p w:rsidR="00FD7CCE" w:rsidRPr="00C74861" w:rsidRDefault="00E53486" w:rsidP="00AF60C0">
            <w:pPr>
              <w:pStyle w:val="TableParagraph"/>
              <w:numPr>
                <w:ilvl w:val="0"/>
                <w:numId w:val="5"/>
              </w:numPr>
              <w:spacing w:before="2"/>
              <w:ind w:right="411"/>
              <w:rPr>
                <w:sz w:val="24"/>
                <w:szCs w:val="24"/>
              </w:rPr>
            </w:pPr>
            <w:r w:rsidRPr="00C74861">
              <w:rPr>
                <w:b/>
                <w:sz w:val="24"/>
                <w:szCs w:val="24"/>
              </w:rPr>
              <w:t>Consiliul Profesoral nr.3:</w:t>
            </w:r>
            <w:r w:rsidRPr="00C74861">
              <w:rPr>
                <w:sz w:val="24"/>
                <w:szCs w:val="24"/>
              </w:rPr>
              <w:t>,,Repere</w:t>
            </w:r>
            <w:r w:rsidR="00C74861" w:rsidRPr="00C74861">
              <w:rPr>
                <w:sz w:val="24"/>
                <w:szCs w:val="24"/>
              </w:rPr>
              <w:t xml:space="preserve"> </w:t>
            </w:r>
            <w:r w:rsidRPr="00C74861">
              <w:rPr>
                <w:sz w:val="24"/>
                <w:szCs w:val="24"/>
              </w:rPr>
              <w:t>metodologice</w:t>
            </w:r>
            <w:r w:rsidR="00594CF9" w:rsidRPr="00C74861">
              <w:rPr>
                <w:sz w:val="24"/>
                <w:szCs w:val="24"/>
              </w:rPr>
              <w:t xml:space="preserve"> </w:t>
            </w:r>
            <w:r w:rsidRPr="00C74861">
              <w:rPr>
                <w:sz w:val="24"/>
                <w:szCs w:val="24"/>
              </w:rPr>
              <w:t>prin</w:t>
            </w:r>
            <w:r w:rsidR="009D3ED8" w:rsidRPr="00C74861">
              <w:rPr>
                <w:spacing w:val="-3"/>
                <w:sz w:val="24"/>
                <w:szCs w:val="24"/>
              </w:rPr>
              <w:t xml:space="preserve">vind </w:t>
            </w:r>
            <w:r w:rsidRPr="00C74861">
              <w:rPr>
                <w:sz w:val="24"/>
                <w:szCs w:val="24"/>
              </w:rPr>
              <w:t>activitatea</w:t>
            </w:r>
            <w:r w:rsidR="00C74861" w:rsidRPr="00C74861">
              <w:rPr>
                <w:sz w:val="24"/>
                <w:szCs w:val="24"/>
              </w:rPr>
              <w:t xml:space="preserve"> </w:t>
            </w:r>
            <w:r w:rsidRPr="00C74861">
              <w:rPr>
                <w:sz w:val="24"/>
                <w:szCs w:val="24"/>
              </w:rPr>
              <w:t>CDS şi CMI</w:t>
            </w:r>
            <w:r w:rsidR="00594CF9" w:rsidRPr="00C74861">
              <w:rPr>
                <w:sz w:val="24"/>
                <w:szCs w:val="24"/>
              </w:rPr>
              <w:t xml:space="preserve"> </w:t>
            </w:r>
            <w:r w:rsidRPr="00C74861">
              <w:rPr>
                <w:sz w:val="24"/>
                <w:szCs w:val="24"/>
              </w:rPr>
              <w:t>în</w:t>
            </w:r>
            <w:r w:rsidR="00C74861" w:rsidRPr="00C74861">
              <w:rPr>
                <w:sz w:val="24"/>
                <w:szCs w:val="24"/>
              </w:rPr>
              <w:t xml:space="preserve"> </w:t>
            </w:r>
            <w:r w:rsidRPr="00C74861">
              <w:rPr>
                <w:sz w:val="24"/>
                <w:szCs w:val="24"/>
              </w:rPr>
              <w:t>instituțiile</w:t>
            </w:r>
            <w:r w:rsidR="00594CF9" w:rsidRPr="00C74861">
              <w:rPr>
                <w:sz w:val="24"/>
                <w:szCs w:val="24"/>
              </w:rPr>
              <w:t xml:space="preserve"> </w:t>
            </w:r>
            <w:r w:rsidRPr="00C74861">
              <w:rPr>
                <w:sz w:val="24"/>
                <w:szCs w:val="24"/>
              </w:rPr>
              <w:t>de</w:t>
            </w:r>
            <w:r w:rsidR="00594CF9" w:rsidRPr="00C74861">
              <w:rPr>
                <w:sz w:val="24"/>
                <w:szCs w:val="24"/>
              </w:rPr>
              <w:t xml:space="preserve"> </w:t>
            </w:r>
            <w:r w:rsidRPr="00C74861">
              <w:rPr>
                <w:sz w:val="24"/>
                <w:szCs w:val="24"/>
              </w:rPr>
              <w:t>învățământ</w:t>
            </w:r>
            <w:r w:rsidR="00594CF9" w:rsidRPr="00C74861">
              <w:rPr>
                <w:sz w:val="24"/>
                <w:szCs w:val="24"/>
              </w:rPr>
              <w:t xml:space="preserve"> </w:t>
            </w:r>
            <w:r w:rsidRPr="00C74861">
              <w:rPr>
                <w:sz w:val="24"/>
                <w:szCs w:val="24"/>
              </w:rPr>
              <w:t>general”</w:t>
            </w:r>
            <w:r w:rsidR="00C74861" w:rsidRPr="00C74861">
              <w:rPr>
                <w:sz w:val="24"/>
                <w:szCs w:val="24"/>
              </w:rPr>
              <w:t>.</w:t>
            </w:r>
          </w:p>
          <w:p w:rsidR="00594CF9" w:rsidRPr="00C74861" w:rsidRDefault="009D3ED8" w:rsidP="00AF60C0">
            <w:pPr>
              <w:pStyle w:val="TableParagraph"/>
              <w:numPr>
                <w:ilvl w:val="0"/>
                <w:numId w:val="5"/>
              </w:numPr>
              <w:spacing w:before="2"/>
              <w:ind w:right="411"/>
              <w:rPr>
                <w:sz w:val="24"/>
                <w:szCs w:val="24"/>
              </w:rPr>
            </w:pPr>
            <w:r w:rsidRPr="00C74861">
              <w:rPr>
                <w:b/>
                <w:sz w:val="24"/>
                <w:szCs w:val="24"/>
              </w:rPr>
              <w:t>30.01.2022</w:t>
            </w:r>
            <w:r w:rsidR="00C74861" w:rsidRPr="00C74861">
              <w:rPr>
                <w:b/>
                <w:sz w:val="24"/>
                <w:szCs w:val="24"/>
              </w:rPr>
              <w:t xml:space="preserve"> </w:t>
            </w:r>
            <w:r w:rsidR="00E53486" w:rsidRPr="00C74861">
              <w:rPr>
                <w:sz w:val="24"/>
                <w:szCs w:val="24"/>
              </w:rPr>
              <w:t>Ședință</w:t>
            </w:r>
            <w:r w:rsidR="00594CF9" w:rsidRPr="00C74861">
              <w:rPr>
                <w:sz w:val="24"/>
                <w:szCs w:val="24"/>
              </w:rPr>
              <w:t xml:space="preserve"> </w:t>
            </w:r>
            <w:r w:rsidR="00E53486" w:rsidRPr="00C74861">
              <w:rPr>
                <w:sz w:val="24"/>
                <w:szCs w:val="24"/>
              </w:rPr>
              <w:t>cu</w:t>
            </w:r>
            <w:r w:rsidR="00594CF9" w:rsidRPr="00C74861">
              <w:rPr>
                <w:sz w:val="24"/>
                <w:szCs w:val="24"/>
              </w:rPr>
              <w:t xml:space="preserve"> </w:t>
            </w:r>
            <w:r w:rsidR="00E53486" w:rsidRPr="00C74861">
              <w:rPr>
                <w:sz w:val="24"/>
                <w:szCs w:val="24"/>
              </w:rPr>
              <w:t>CDS</w:t>
            </w:r>
            <w:r w:rsidR="00594CF9" w:rsidRPr="00C74861">
              <w:rPr>
                <w:sz w:val="24"/>
                <w:szCs w:val="24"/>
              </w:rPr>
              <w:t xml:space="preserve"> </w:t>
            </w:r>
            <w:r w:rsidR="00E53486" w:rsidRPr="00C74861">
              <w:rPr>
                <w:sz w:val="24"/>
                <w:szCs w:val="24"/>
              </w:rPr>
              <w:t>pe</w:t>
            </w:r>
            <w:r w:rsidR="00594CF9" w:rsidRPr="00C74861">
              <w:rPr>
                <w:sz w:val="24"/>
                <w:szCs w:val="24"/>
              </w:rPr>
              <w:t xml:space="preserve"> </w:t>
            </w:r>
            <w:r w:rsidR="00E53486" w:rsidRPr="00C74861">
              <w:rPr>
                <w:sz w:val="24"/>
                <w:szCs w:val="24"/>
              </w:rPr>
              <w:t>platforma</w:t>
            </w:r>
            <w:r w:rsidR="00C74861" w:rsidRPr="00C74861">
              <w:rPr>
                <w:sz w:val="24"/>
                <w:szCs w:val="24"/>
              </w:rPr>
              <w:t xml:space="preserve"> </w:t>
            </w:r>
            <w:r w:rsidR="00E53486" w:rsidRPr="00C74861">
              <w:rPr>
                <w:sz w:val="24"/>
                <w:szCs w:val="24"/>
              </w:rPr>
              <w:t>ZOOM</w:t>
            </w:r>
            <w:r w:rsidR="00C74861" w:rsidRPr="00C74861">
              <w:rPr>
                <w:sz w:val="24"/>
                <w:szCs w:val="24"/>
              </w:rPr>
              <w:t>.</w:t>
            </w:r>
            <w:r w:rsidR="00FD7CCE" w:rsidRPr="00C74861">
              <w:rPr>
                <w:sz w:val="24"/>
                <w:szCs w:val="24"/>
              </w:rPr>
              <w:t xml:space="preserve"> </w:t>
            </w:r>
            <w:r w:rsidR="00E53486" w:rsidRPr="00C74861">
              <w:rPr>
                <w:b/>
                <w:sz w:val="24"/>
                <w:szCs w:val="24"/>
              </w:rPr>
              <w:t>Subiectul:</w:t>
            </w:r>
            <w:r w:rsidR="00E53486" w:rsidRPr="00C74861">
              <w:rPr>
                <w:sz w:val="24"/>
                <w:szCs w:val="24"/>
              </w:rPr>
              <w:t>,,Modalități</w:t>
            </w:r>
            <w:r w:rsidR="00C74861" w:rsidRPr="00C74861">
              <w:rPr>
                <w:sz w:val="24"/>
                <w:szCs w:val="24"/>
              </w:rPr>
              <w:t xml:space="preserve"> </w:t>
            </w:r>
            <w:r w:rsidR="00E53486" w:rsidRPr="00C74861">
              <w:rPr>
                <w:sz w:val="24"/>
                <w:szCs w:val="24"/>
              </w:rPr>
              <w:t>de</w:t>
            </w:r>
            <w:r w:rsidR="00C74861" w:rsidRPr="00C74861">
              <w:rPr>
                <w:sz w:val="24"/>
                <w:szCs w:val="24"/>
              </w:rPr>
              <w:t xml:space="preserve"> </w:t>
            </w:r>
            <w:r w:rsidR="00E53486" w:rsidRPr="00C74861">
              <w:rPr>
                <w:sz w:val="24"/>
                <w:szCs w:val="24"/>
              </w:rPr>
              <w:t>învățare</w:t>
            </w:r>
            <w:r w:rsidR="00C74861" w:rsidRPr="00C74861">
              <w:rPr>
                <w:sz w:val="24"/>
                <w:szCs w:val="24"/>
              </w:rPr>
              <w:t xml:space="preserve"> </w:t>
            </w:r>
            <w:r w:rsidR="00E53486" w:rsidRPr="00C74861">
              <w:rPr>
                <w:sz w:val="24"/>
                <w:szCs w:val="24"/>
              </w:rPr>
              <w:t>și</w:t>
            </w:r>
            <w:r w:rsidR="00C74861" w:rsidRPr="00C74861">
              <w:rPr>
                <w:sz w:val="24"/>
                <w:szCs w:val="24"/>
              </w:rPr>
              <w:t xml:space="preserve"> </w:t>
            </w:r>
            <w:r w:rsidR="00E53486" w:rsidRPr="00C74861">
              <w:rPr>
                <w:sz w:val="24"/>
                <w:szCs w:val="24"/>
              </w:rPr>
              <w:t>educarea</w:t>
            </w:r>
            <w:r w:rsidR="00C74861" w:rsidRPr="00C74861">
              <w:rPr>
                <w:sz w:val="24"/>
                <w:szCs w:val="24"/>
              </w:rPr>
              <w:t xml:space="preserve"> </w:t>
            </w:r>
            <w:r w:rsidR="00E53486" w:rsidRPr="00C74861">
              <w:rPr>
                <w:sz w:val="24"/>
                <w:szCs w:val="24"/>
              </w:rPr>
              <w:t>copilului în</w:t>
            </w:r>
            <w:r w:rsidR="00C74861" w:rsidRPr="00C74861">
              <w:rPr>
                <w:sz w:val="24"/>
                <w:szCs w:val="24"/>
              </w:rPr>
              <w:t xml:space="preserve"> </w:t>
            </w:r>
            <w:r w:rsidR="00E53486" w:rsidRPr="00C74861">
              <w:rPr>
                <w:sz w:val="24"/>
                <w:szCs w:val="24"/>
              </w:rPr>
              <w:t>mediu</w:t>
            </w:r>
            <w:r w:rsidR="00C74861" w:rsidRPr="00C74861">
              <w:rPr>
                <w:sz w:val="24"/>
                <w:szCs w:val="24"/>
              </w:rPr>
              <w:t xml:space="preserve"> </w:t>
            </w:r>
            <w:r w:rsidR="00E53486" w:rsidRPr="00C74861">
              <w:rPr>
                <w:sz w:val="24"/>
                <w:szCs w:val="24"/>
              </w:rPr>
              <w:t>familial pe</w:t>
            </w:r>
            <w:r w:rsidR="00C74861" w:rsidRPr="00C74861">
              <w:rPr>
                <w:sz w:val="24"/>
                <w:szCs w:val="24"/>
              </w:rPr>
              <w:t xml:space="preserve"> </w:t>
            </w:r>
            <w:r w:rsidR="00E53486" w:rsidRPr="00C74861">
              <w:rPr>
                <w:sz w:val="24"/>
                <w:szCs w:val="24"/>
              </w:rPr>
              <w:t>perioada</w:t>
            </w:r>
            <w:r w:rsidR="00C74861" w:rsidRPr="00C74861">
              <w:rPr>
                <w:sz w:val="24"/>
                <w:szCs w:val="24"/>
              </w:rPr>
              <w:t xml:space="preserve"> </w:t>
            </w:r>
            <w:r w:rsidR="00E53486" w:rsidRPr="00C74861">
              <w:rPr>
                <w:sz w:val="24"/>
                <w:szCs w:val="24"/>
              </w:rPr>
              <w:t>de</w:t>
            </w:r>
            <w:r w:rsidR="00C74861" w:rsidRPr="00C74861">
              <w:rPr>
                <w:sz w:val="24"/>
                <w:szCs w:val="24"/>
              </w:rPr>
              <w:t xml:space="preserve"> </w:t>
            </w:r>
            <w:r w:rsidR="00E53486" w:rsidRPr="00C74861">
              <w:rPr>
                <w:sz w:val="24"/>
                <w:szCs w:val="24"/>
              </w:rPr>
              <w:t>Pandemie</w:t>
            </w:r>
            <w:r w:rsidR="00C74861" w:rsidRPr="00C74861">
              <w:rPr>
                <w:sz w:val="24"/>
                <w:szCs w:val="24"/>
              </w:rPr>
              <w:t xml:space="preserve"> </w:t>
            </w:r>
            <w:r w:rsidR="00E53486" w:rsidRPr="00C74861">
              <w:rPr>
                <w:sz w:val="24"/>
                <w:szCs w:val="24"/>
              </w:rPr>
              <w:t>COVID-19.</w:t>
            </w:r>
          </w:p>
          <w:p w:rsidR="00C74861" w:rsidRPr="00C74861" w:rsidRDefault="00E53486" w:rsidP="00AF60C0">
            <w:pPr>
              <w:pStyle w:val="TableParagraph"/>
              <w:numPr>
                <w:ilvl w:val="0"/>
                <w:numId w:val="5"/>
              </w:numPr>
              <w:spacing w:before="2"/>
              <w:ind w:right="411"/>
              <w:rPr>
                <w:sz w:val="24"/>
                <w:szCs w:val="24"/>
              </w:rPr>
            </w:pPr>
            <w:r w:rsidRPr="00C74861">
              <w:rPr>
                <w:sz w:val="24"/>
                <w:szCs w:val="24"/>
              </w:rPr>
              <w:t>Recomandări</w:t>
            </w:r>
            <w:r w:rsidR="00594CF9" w:rsidRPr="00C74861">
              <w:rPr>
                <w:sz w:val="24"/>
                <w:szCs w:val="24"/>
              </w:rPr>
              <w:t xml:space="preserve"> în lu</w:t>
            </w:r>
            <w:r w:rsidRPr="00C74861">
              <w:rPr>
                <w:sz w:val="24"/>
                <w:szCs w:val="24"/>
              </w:rPr>
              <w:t>crul</w:t>
            </w:r>
            <w:r w:rsidR="00594CF9" w:rsidRPr="00C74861">
              <w:rPr>
                <w:sz w:val="24"/>
                <w:szCs w:val="24"/>
              </w:rPr>
              <w:t xml:space="preserve"> </w:t>
            </w:r>
            <w:r w:rsidRPr="00C74861">
              <w:rPr>
                <w:sz w:val="24"/>
                <w:szCs w:val="24"/>
              </w:rPr>
              <w:t>cu</w:t>
            </w:r>
            <w:r w:rsidR="00594CF9" w:rsidRPr="00C74861">
              <w:rPr>
                <w:sz w:val="24"/>
                <w:szCs w:val="24"/>
              </w:rPr>
              <w:t xml:space="preserve"> copiii </w:t>
            </w:r>
            <w:r w:rsidRPr="00C74861">
              <w:rPr>
                <w:sz w:val="24"/>
                <w:szCs w:val="24"/>
              </w:rPr>
              <w:t>cu</w:t>
            </w:r>
            <w:r w:rsidR="00594CF9" w:rsidRPr="00C74861">
              <w:rPr>
                <w:sz w:val="24"/>
                <w:szCs w:val="24"/>
              </w:rPr>
              <w:t xml:space="preserve"> </w:t>
            </w:r>
            <w:r w:rsidRPr="00C74861">
              <w:rPr>
                <w:sz w:val="24"/>
                <w:szCs w:val="24"/>
              </w:rPr>
              <w:t>CE</w:t>
            </w:r>
            <w:r w:rsidR="00594CF9" w:rsidRPr="00C74861">
              <w:rPr>
                <w:sz w:val="24"/>
                <w:szCs w:val="24"/>
              </w:rPr>
              <w:t xml:space="preserve"> </w:t>
            </w:r>
            <w:r w:rsidRPr="00C74861">
              <w:rPr>
                <w:sz w:val="24"/>
                <w:szCs w:val="24"/>
              </w:rPr>
              <w:t>S</w:t>
            </w:r>
            <w:r w:rsidR="002C0A99" w:rsidRPr="00C74861">
              <w:rPr>
                <w:sz w:val="24"/>
                <w:szCs w:val="24"/>
              </w:rPr>
              <w:t xml:space="preserve">  </w:t>
            </w:r>
            <w:r w:rsidRPr="00C74861">
              <w:rPr>
                <w:sz w:val="24"/>
                <w:szCs w:val="24"/>
              </w:rPr>
              <w:t>pe</w:t>
            </w:r>
            <w:r w:rsidR="002C0A99" w:rsidRPr="00C74861">
              <w:rPr>
                <w:sz w:val="24"/>
                <w:szCs w:val="24"/>
              </w:rPr>
              <w:t xml:space="preserve"> </w:t>
            </w:r>
            <w:r w:rsidRPr="00C74861">
              <w:rPr>
                <w:sz w:val="24"/>
                <w:szCs w:val="24"/>
              </w:rPr>
              <w:t>perioada</w:t>
            </w:r>
            <w:r w:rsidR="002C0A99" w:rsidRPr="00C74861">
              <w:rPr>
                <w:sz w:val="24"/>
                <w:szCs w:val="24"/>
              </w:rPr>
              <w:t xml:space="preserve"> </w:t>
            </w:r>
            <w:r w:rsidRPr="00C74861">
              <w:rPr>
                <w:sz w:val="24"/>
                <w:szCs w:val="24"/>
              </w:rPr>
              <w:t>suspendării</w:t>
            </w:r>
            <w:r w:rsidR="002C0A99" w:rsidRPr="00C74861">
              <w:rPr>
                <w:sz w:val="24"/>
                <w:szCs w:val="24"/>
              </w:rPr>
              <w:t xml:space="preserve"> </w:t>
            </w:r>
            <w:r w:rsidRPr="00C74861">
              <w:rPr>
                <w:sz w:val="24"/>
                <w:szCs w:val="24"/>
              </w:rPr>
              <w:t>procesului</w:t>
            </w:r>
            <w:r w:rsidR="002C0A99" w:rsidRPr="00C74861">
              <w:rPr>
                <w:sz w:val="24"/>
                <w:szCs w:val="24"/>
              </w:rPr>
              <w:t xml:space="preserve"> </w:t>
            </w:r>
            <w:r w:rsidRPr="00C74861">
              <w:rPr>
                <w:sz w:val="24"/>
                <w:szCs w:val="24"/>
              </w:rPr>
              <w:t>educațional”</w:t>
            </w:r>
            <w:r w:rsidR="00FD7CCE" w:rsidRPr="00C74861">
              <w:rPr>
                <w:sz w:val="24"/>
                <w:szCs w:val="24"/>
              </w:rPr>
              <w:t>.</w:t>
            </w:r>
          </w:p>
          <w:p w:rsidR="00F842E4" w:rsidRPr="00C74861" w:rsidRDefault="00E53486" w:rsidP="00AF60C0">
            <w:pPr>
              <w:pStyle w:val="TableParagraph"/>
              <w:spacing w:before="2"/>
              <w:ind w:left="774" w:right="411"/>
              <w:rPr>
                <w:sz w:val="24"/>
                <w:szCs w:val="24"/>
              </w:rPr>
            </w:pPr>
            <w:r w:rsidRPr="00C74861">
              <w:rPr>
                <w:b/>
                <w:sz w:val="24"/>
                <w:szCs w:val="24"/>
              </w:rPr>
              <w:t>19.</w:t>
            </w:r>
            <w:r w:rsidR="000E6823">
              <w:rPr>
                <w:b/>
                <w:sz w:val="24"/>
                <w:szCs w:val="24"/>
              </w:rPr>
              <w:t>03</w:t>
            </w:r>
            <w:r w:rsidRPr="00C74861">
              <w:rPr>
                <w:b/>
                <w:sz w:val="24"/>
                <w:szCs w:val="24"/>
              </w:rPr>
              <w:t>.202</w:t>
            </w:r>
            <w:r w:rsidR="000E6823">
              <w:rPr>
                <w:b/>
                <w:sz w:val="24"/>
                <w:szCs w:val="24"/>
              </w:rPr>
              <w:t>2</w:t>
            </w:r>
            <w:r w:rsidR="00C74861" w:rsidRPr="00C74861">
              <w:rPr>
                <w:b/>
                <w:sz w:val="24"/>
                <w:szCs w:val="24"/>
              </w:rPr>
              <w:t xml:space="preserve"> </w:t>
            </w:r>
            <w:r w:rsidRPr="00C74861">
              <w:rPr>
                <w:sz w:val="24"/>
                <w:szCs w:val="24"/>
              </w:rPr>
              <w:t>Reuniunea</w:t>
            </w:r>
            <w:r w:rsidR="00C74861" w:rsidRPr="00C74861">
              <w:rPr>
                <w:sz w:val="24"/>
                <w:szCs w:val="24"/>
              </w:rPr>
              <w:t xml:space="preserve"> </w:t>
            </w:r>
            <w:r w:rsidRPr="00C74861">
              <w:rPr>
                <w:sz w:val="24"/>
                <w:szCs w:val="24"/>
              </w:rPr>
              <w:t>metodică</w:t>
            </w:r>
            <w:r w:rsidR="00C74861" w:rsidRPr="00C74861">
              <w:rPr>
                <w:sz w:val="24"/>
                <w:szCs w:val="24"/>
              </w:rPr>
              <w:t xml:space="preserve"> </w:t>
            </w:r>
            <w:r w:rsidRPr="00C74861">
              <w:rPr>
                <w:sz w:val="24"/>
                <w:szCs w:val="24"/>
              </w:rPr>
              <w:t>CDS</w:t>
            </w:r>
            <w:r w:rsidR="00C74861" w:rsidRPr="00C74861">
              <w:rPr>
                <w:sz w:val="24"/>
                <w:szCs w:val="24"/>
              </w:rPr>
              <w:t xml:space="preserve"> </w:t>
            </w:r>
            <w:r w:rsidRPr="00C74861">
              <w:rPr>
                <w:sz w:val="24"/>
                <w:szCs w:val="24"/>
              </w:rPr>
              <w:t>de</w:t>
            </w:r>
            <w:r w:rsidR="00C74861" w:rsidRPr="00C74861">
              <w:rPr>
                <w:sz w:val="24"/>
                <w:szCs w:val="24"/>
              </w:rPr>
              <w:t xml:space="preserve"> </w:t>
            </w:r>
            <w:r w:rsidRPr="00C74861">
              <w:rPr>
                <w:sz w:val="24"/>
                <w:szCs w:val="24"/>
              </w:rPr>
              <w:t>către</w:t>
            </w:r>
            <w:r w:rsidR="00C74861" w:rsidRPr="00C74861">
              <w:rPr>
                <w:sz w:val="24"/>
                <w:szCs w:val="24"/>
              </w:rPr>
              <w:t xml:space="preserve"> </w:t>
            </w:r>
            <w:r w:rsidRPr="00C74861">
              <w:rPr>
                <w:sz w:val="24"/>
                <w:szCs w:val="24"/>
              </w:rPr>
              <w:t>SAP</w:t>
            </w:r>
            <w:r w:rsidR="00C74861" w:rsidRPr="00C74861">
              <w:rPr>
                <w:sz w:val="24"/>
                <w:szCs w:val="24"/>
              </w:rPr>
              <w:t xml:space="preserve"> </w:t>
            </w:r>
            <w:r w:rsidRPr="00C74861">
              <w:rPr>
                <w:sz w:val="24"/>
                <w:szCs w:val="24"/>
              </w:rPr>
              <w:t>pe</w:t>
            </w:r>
            <w:r w:rsidR="00C74861" w:rsidRPr="00C74861">
              <w:rPr>
                <w:sz w:val="24"/>
                <w:szCs w:val="24"/>
              </w:rPr>
              <w:t xml:space="preserve"> </w:t>
            </w:r>
            <w:r w:rsidRPr="00C74861">
              <w:rPr>
                <w:sz w:val="24"/>
                <w:szCs w:val="24"/>
              </w:rPr>
              <w:t>platforma</w:t>
            </w:r>
            <w:r w:rsidR="00C74861" w:rsidRPr="00C74861">
              <w:rPr>
                <w:sz w:val="24"/>
                <w:szCs w:val="24"/>
              </w:rPr>
              <w:t xml:space="preserve"> </w:t>
            </w:r>
            <w:r w:rsidRPr="00C74861">
              <w:rPr>
                <w:sz w:val="24"/>
                <w:szCs w:val="24"/>
              </w:rPr>
              <w:t>ZOOM</w:t>
            </w:r>
            <w:r w:rsidR="00C74861" w:rsidRPr="00C74861">
              <w:rPr>
                <w:sz w:val="24"/>
                <w:szCs w:val="24"/>
              </w:rPr>
              <w:t>.</w:t>
            </w:r>
          </w:p>
        </w:tc>
      </w:tr>
      <w:tr w:rsidR="00F842E4" w:rsidRPr="00E938A0" w:rsidTr="00DF435F">
        <w:tc>
          <w:tcPr>
            <w:tcW w:w="2069" w:type="dxa"/>
          </w:tcPr>
          <w:p w:rsidR="00F842E4" w:rsidRPr="00FD7CCE" w:rsidRDefault="00F842E4" w:rsidP="00F842E4">
            <w:pPr>
              <w:jc w:val="left"/>
              <w:rPr>
                <w:b/>
                <w:bCs/>
              </w:rPr>
            </w:pPr>
            <w:r w:rsidRPr="00FD7CCE">
              <w:rPr>
                <w:b/>
                <w:bCs/>
              </w:rPr>
              <w:t>Constatări</w:t>
            </w:r>
          </w:p>
        </w:tc>
        <w:tc>
          <w:tcPr>
            <w:tcW w:w="7570" w:type="dxa"/>
            <w:gridSpan w:val="3"/>
          </w:tcPr>
          <w:p w:rsidR="009D3ED8" w:rsidRPr="00C74861" w:rsidRDefault="009D3ED8" w:rsidP="00AF60C0">
            <w:pPr>
              <w:pStyle w:val="a5"/>
              <w:numPr>
                <w:ilvl w:val="0"/>
                <w:numId w:val="2"/>
              </w:numPr>
              <w:ind w:left="360"/>
              <w:jc w:val="left"/>
              <w:rPr>
                <w:rFonts w:eastAsia="Times New Roman"/>
                <w:iCs/>
                <w:szCs w:val="24"/>
              </w:rPr>
            </w:pPr>
            <w:r w:rsidRPr="00C74861">
              <w:rPr>
                <w:rFonts w:eastAsia="Times New Roman"/>
                <w:iCs/>
                <w:color w:val="000000" w:themeColor="text1"/>
                <w:szCs w:val="24"/>
              </w:rPr>
              <w:t>Administrația instituției deține toată documentația necesară pentru a-i școlariza pe toți copiii indiferent de particularitățile acestora. Actele normative sunt întocmite conform legislației în vigoare. În planul strategic al instituției, Planul de activitate se regăsește și compartimentul Educație incluzivă.</w:t>
            </w:r>
          </w:p>
          <w:p w:rsidR="00F842E4" w:rsidRPr="00C74861" w:rsidRDefault="00141CAE" w:rsidP="00AF60C0">
            <w:pPr>
              <w:pStyle w:val="a5"/>
              <w:numPr>
                <w:ilvl w:val="0"/>
                <w:numId w:val="2"/>
              </w:numPr>
              <w:ind w:left="360"/>
              <w:jc w:val="left"/>
              <w:rPr>
                <w:rFonts w:eastAsia="Times New Roman"/>
                <w:iCs/>
                <w:szCs w:val="24"/>
              </w:rPr>
            </w:pPr>
            <w:r w:rsidRPr="00C74861">
              <w:rPr>
                <w:rFonts w:ascii="Cambria" w:hAnsi="Cambria"/>
                <w:szCs w:val="24"/>
              </w:rPr>
              <w:t>În anul de studii 202</w:t>
            </w:r>
            <w:r w:rsidR="00C74861">
              <w:rPr>
                <w:rFonts w:ascii="Cambria" w:hAnsi="Cambria"/>
                <w:szCs w:val="24"/>
              </w:rPr>
              <w:t>1</w:t>
            </w:r>
            <w:r w:rsidRPr="00C74861">
              <w:rPr>
                <w:rFonts w:ascii="Cambria" w:hAnsi="Cambria"/>
                <w:szCs w:val="24"/>
              </w:rPr>
              <w:t>-202</w:t>
            </w:r>
            <w:r w:rsidR="00C74861">
              <w:rPr>
                <w:rFonts w:ascii="Cambria" w:hAnsi="Cambria"/>
                <w:szCs w:val="24"/>
              </w:rPr>
              <w:t>2</w:t>
            </w:r>
            <w:r w:rsidRPr="00C74861">
              <w:rPr>
                <w:rFonts w:ascii="Cambria" w:hAnsi="Cambria"/>
                <w:szCs w:val="24"/>
              </w:rPr>
              <w:t xml:space="preserve">  s-a desfăşurat un atelier de lucru cu genericul:</w:t>
            </w:r>
            <w:r w:rsidR="00C74861">
              <w:rPr>
                <w:rFonts w:ascii="Cambria" w:hAnsi="Cambria"/>
                <w:szCs w:val="24"/>
              </w:rPr>
              <w:t xml:space="preserve"> </w:t>
            </w:r>
            <w:r w:rsidRPr="00C74861">
              <w:rPr>
                <w:rFonts w:ascii="Cambria" w:hAnsi="Cambria"/>
                <w:b/>
                <w:i/>
                <w:szCs w:val="24"/>
              </w:rPr>
              <w:t>Evaluarea diferenţiată şi</w:t>
            </w:r>
            <w:r w:rsidR="00C74861">
              <w:rPr>
                <w:rFonts w:ascii="Cambria" w:hAnsi="Cambria"/>
                <w:b/>
                <w:i/>
                <w:szCs w:val="24"/>
              </w:rPr>
              <w:t xml:space="preserve"> </w:t>
            </w:r>
            <w:r w:rsidRPr="00C74861">
              <w:rPr>
                <w:rFonts w:ascii="Cambria" w:hAnsi="Cambria"/>
                <w:b/>
                <w:i/>
                <w:szCs w:val="24"/>
              </w:rPr>
              <w:t>individualizată</w:t>
            </w:r>
            <w:r w:rsidR="00C74861">
              <w:rPr>
                <w:rFonts w:ascii="Cambria" w:hAnsi="Cambria"/>
                <w:b/>
                <w:i/>
                <w:szCs w:val="24"/>
              </w:rPr>
              <w:t xml:space="preserve"> </w:t>
            </w:r>
            <w:r w:rsidRPr="00C74861">
              <w:rPr>
                <w:rFonts w:ascii="Cambria" w:hAnsi="Cambria"/>
                <w:b/>
                <w:i/>
                <w:szCs w:val="24"/>
              </w:rPr>
              <w:t>a</w:t>
            </w:r>
            <w:r w:rsidR="00C74861">
              <w:rPr>
                <w:rFonts w:ascii="Cambria" w:hAnsi="Cambria"/>
                <w:b/>
                <w:i/>
                <w:szCs w:val="24"/>
              </w:rPr>
              <w:t xml:space="preserve"> </w:t>
            </w:r>
            <w:r w:rsidRPr="00C74861">
              <w:rPr>
                <w:rFonts w:ascii="Cambria" w:hAnsi="Cambria"/>
                <w:b/>
                <w:i/>
                <w:szCs w:val="24"/>
              </w:rPr>
              <w:t>procesului educaţional</w:t>
            </w:r>
            <w:r w:rsidR="00FD7CCE" w:rsidRPr="00C74861">
              <w:rPr>
                <w:rFonts w:ascii="Cambria" w:hAnsi="Cambria"/>
                <w:b/>
                <w:i/>
                <w:szCs w:val="24"/>
              </w:rPr>
              <w:t>.</w:t>
            </w:r>
          </w:p>
        </w:tc>
      </w:tr>
      <w:tr w:rsidR="00F842E4" w:rsidRPr="00E938A0" w:rsidTr="00DF435F">
        <w:tc>
          <w:tcPr>
            <w:tcW w:w="2069" w:type="dxa"/>
          </w:tcPr>
          <w:p w:rsidR="00F842E4" w:rsidRPr="00FD7CCE" w:rsidRDefault="00F842E4" w:rsidP="00F842E4">
            <w:pPr>
              <w:jc w:val="left"/>
              <w:rPr>
                <w:b/>
                <w:bCs/>
              </w:rPr>
            </w:pPr>
            <w:r w:rsidRPr="00FD7CCE">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 xml:space="preserve">Autoevaluare conform criteriilor: </w:t>
            </w:r>
            <w:r w:rsidR="002D55CE">
              <w:t>-1</w:t>
            </w:r>
          </w:p>
        </w:tc>
        <w:tc>
          <w:tcPr>
            <w:tcW w:w="2268" w:type="dxa"/>
          </w:tcPr>
          <w:p w:rsidR="00F842E4" w:rsidRPr="00D25024" w:rsidRDefault="00F842E4" w:rsidP="00F842E4">
            <w:r>
              <w:t xml:space="preserve">Punctaj acordat: - </w:t>
            </w:r>
            <w:r w:rsidR="002D55CE">
              <w:t>1</w:t>
            </w:r>
          </w:p>
        </w:tc>
      </w:tr>
    </w:tbl>
    <w:p w:rsidR="002C0A99" w:rsidRPr="000E6823" w:rsidRDefault="002C0A99" w:rsidP="000E6823">
      <w:pPr>
        <w:spacing w:line="16" w:lineRule="atLeast"/>
        <w:jc w:val="left"/>
        <w:rPr>
          <w:color w:val="000000" w:themeColor="text1"/>
          <w:sz w:val="28"/>
          <w:szCs w:val="28"/>
        </w:rPr>
      </w:pPr>
      <w:r w:rsidRPr="00964B99">
        <w:rPr>
          <w:b/>
          <w:bCs/>
          <w:color w:val="000000" w:themeColor="text1"/>
          <w:sz w:val="28"/>
          <w:szCs w:val="28"/>
        </w:rPr>
        <w:t>Indicator 3.1.2.</w:t>
      </w:r>
      <w:r w:rsidRPr="00964B99">
        <w:rPr>
          <w:color w:val="000000" w:themeColor="text1"/>
          <w:sz w:val="28"/>
          <w:szCs w:val="28"/>
        </w:rPr>
        <w:t xml:space="preserve"> </w:t>
      </w:r>
      <w:r w:rsidRPr="000E6823">
        <w:rPr>
          <w:color w:val="000000" w:themeColor="text1"/>
          <w:sz w:val="28"/>
          <w:szCs w:val="28"/>
        </w:rPr>
        <w:t>Funcționalitatea structurilor, a mecanismelor și procedurilor de sprijin pentru procesul de înmatriculare și incluziune școlară a tuturor copiilor, inclusiv de evidență și sprijin pentru copiii cu CES.</w:t>
      </w:r>
    </w:p>
    <w:p w:rsidR="00D25024" w:rsidRPr="000E6823" w:rsidRDefault="00D25024" w:rsidP="000E6823">
      <w:pPr>
        <w:jc w:val="left"/>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2B13AF" w:rsidRDefault="00F842E4" w:rsidP="00F842E4">
            <w:pPr>
              <w:jc w:val="left"/>
              <w:rPr>
                <w:b/>
                <w:bCs/>
              </w:rPr>
            </w:pPr>
            <w:r w:rsidRPr="002B13AF">
              <w:rPr>
                <w:b/>
                <w:bCs/>
              </w:rPr>
              <w:t xml:space="preserve">Dovezi </w:t>
            </w:r>
          </w:p>
        </w:tc>
        <w:tc>
          <w:tcPr>
            <w:tcW w:w="7570" w:type="dxa"/>
            <w:gridSpan w:val="3"/>
          </w:tcPr>
          <w:p w:rsidR="009D3ED8" w:rsidRPr="00655AF2" w:rsidRDefault="009D3ED8" w:rsidP="000E6823">
            <w:pPr>
              <w:pStyle w:val="a5"/>
              <w:numPr>
                <w:ilvl w:val="0"/>
                <w:numId w:val="6"/>
              </w:numPr>
              <w:spacing w:line="16" w:lineRule="atLeast"/>
              <w:jc w:val="left"/>
              <w:rPr>
                <w:iCs/>
                <w:color w:val="000000" w:themeColor="text1"/>
              </w:rPr>
            </w:pPr>
            <w:r w:rsidRPr="00905259">
              <w:rPr>
                <w:iCs/>
              </w:rPr>
              <w:t xml:space="preserve">Ordin </w:t>
            </w:r>
            <w:r w:rsidR="00964B99">
              <w:rPr>
                <w:iCs/>
              </w:rPr>
              <w:t>N</w:t>
            </w:r>
            <w:r w:rsidRPr="00905259">
              <w:rPr>
                <w:iCs/>
              </w:rPr>
              <w:t xml:space="preserve">r. </w:t>
            </w:r>
            <w:r>
              <w:rPr>
                <w:iCs/>
                <w:color w:val="000000" w:themeColor="text1"/>
              </w:rPr>
              <w:t>91-</w:t>
            </w:r>
            <w:r w:rsidR="00964B99">
              <w:rPr>
                <w:iCs/>
                <w:color w:val="000000" w:themeColor="text1"/>
              </w:rPr>
              <w:t>,,A”</w:t>
            </w:r>
            <w:r w:rsidRPr="00655AF2">
              <w:rPr>
                <w:iCs/>
                <w:color w:val="000000" w:themeColor="text1"/>
              </w:rPr>
              <w:t xml:space="preserve"> din</w:t>
            </w:r>
            <w:r>
              <w:rPr>
                <w:iCs/>
                <w:color w:val="000000" w:themeColor="text1"/>
              </w:rPr>
              <w:t xml:space="preserve"> 21.08.2021</w:t>
            </w:r>
            <w:r w:rsidRPr="00655AF2">
              <w:rPr>
                <w:iCs/>
                <w:color w:val="000000" w:themeColor="text1"/>
              </w:rPr>
              <w:t xml:space="preserve"> </w:t>
            </w:r>
            <w:r w:rsidR="00964B99">
              <w:rPr>
                <w:iCs/>
                <w:color w:val="000000" w:themeColor="text1"/>
              </w:rPr>
              <w:t>C</w:t>
            </w:r>
            <w:r w:rsidRPr="00655AF2">
              <w:rPr>
                <w:iCs/>
                <w:color w:val="000000" w:themeColor="text1"/>
              </w:rPr>
              <w:t>u privire la actualiazrea datelor în SIME;</w:t>
            </w:r>
          </w:p>
          <w:p w:rsidR="009D3ED8" w:rsidRPr="00655AF2" w:rsidRDefault="009D3ED8" w:rsidP="000E6823">
            <w:pPr>
              <w:pStyle w:val="a5"/>
              <w:numPr>
                <w:ilvl w:val="0"/>
                <w:numId w:val="6"/>
              </w:numPr>
              <w:spacing w:line="16" w:lineRule="atLeast"/>
              <w:jc w:val="left"/>
              <w:rPr>
                <w:iCs/>
                <w:color w:val="000000" w:themeColor="text1"/>
              </w:rPr>
            </w:pPr>
            <w:r w:rsidRPr="00905259">
              <w:rPr>
                <w:iCs/>
              </w:rPr>
              <w:t>Ordin nr. 111</w:t>
            </w:r>
            <w:r w:rsidR="00964B99">
              <w:rPr>
                <w:iCs/>
              </w:rPr>
              <w:t xml:space="preserve"> ,,A” </w:t>
            </w:r>
            <w:r>
              <w:rPr>
                <w:iCs/>
                <w:color w:val="000000" w:themeColor="text1"/>
              </w:rPr>
              <w:t>din 01.09.2021</w:t>
            </w:r>
            <w:r w:rsidRPr="00655AF2">
              <w:rPr>
                <w:iCs/>
                <w:color w:val="000000" w:themeColor="text1"/>
              </w:rPr>
              <w:t xml:space="preserve"> </w:t>
            </w:r>
            <w:r w:rsidR="00964B99">
              <w:rPr>
                <w:iCs/>
                <w:color w:val="000000" w:themeColor="text1"/>
              </w:rPr>
              <w:t>C</w:t>
            </w:r>
            <w:r w:rsidRPr="00655AF2">
              <w:rPr>
                <w:iCs/>
                <w:color w:val="000000" w:themeColor="text1"/>
              </w:rPr>
              <w:t>u privire la constituirea Comisiei Multidisciplinare Intrașcolare;</w:t>
            </w:r>
          </w:p>
          <w:p w:rsidR="009D3ED8" w:rsidRPr="00655AF2" w:rsidRDefault="009D3ED8" w:rsidP="000E6823">
            <w:pPr>
              <w:pStyle w:val="a5"/>
              <w:numPr>
                <w:ilvl w:val="0"/>
                <w:numId w:val="6"/>
              </w:numPr>
              <w:spacing w:line="16" w:lineRule="atLeast"/>
              <w:jc w:val="left"/>
              <w:rPr>
                <w:iCs/>
                <w:color w:val="000000" w:themeColor="text1"/>
              </w:rPr>
            </w:pPr>
            <w:r w:rsidRPr="00655AF2">
              <w:rPr>
                <w:iCs/>
                <w:color w:val="000000" w:themeColor="text1"/>
              </w:rPr>
              <w:t>Cercetarea statistică SGL-1-informație privind copiii de vârsta școlară, inclusiv a celor cu CES;</w:t>
            </w:r>
          </w:p>
          <w:p w:rsidR="009D3ED8" w:rsidRPr="00655AF2" w:rsidRDefault="009D3ED8" w:rsidP="000E6823">
            <w:pPr>
              <w:pStyle w:val="a5"/>
              <w:numPr>
                <w:ilvl w:val="0"/>
                <w:numId w:val="6"/>
              </w:numPr>
              <w:spacing w:line="16" w:lineRule="atLeast"/>
              <w:jc w:val="left"/>
              <w:rPr>
                <w:iCs/>
                <w:color w:val="000000" w:themeColor="text1"/>
              </w:rPr>
            </w:pPr>
            <w:r w:rsidRPr="00655AF2">
              <w:rPr>
                <w:iCs/>
                <w:color w:val="000000" w:themeColor="text1"/>
              </w:rPr>
              <w:t xml:space="preserve">Raportul diriginților de clasă la începutul anului școlar (prima </w:t>
            </w:r>
            <w:r w:rsidRPr="00655AF2">
              <w:rPr>
                <w:iCs/>
                <w:color w:val="000000" w:themeColor="text1"/>
              </w:rPr>
              <w:lastRenderedPageBreak/>
              <w:t>săptămână a anului școlar) cu privire la contingenul elevilor, mediul familial, condițiile de viață, CES;</w:t>
            </w:r>
          </w:p>
          <w:p w:rsidR="009D3ED8" w:rsidRPr="00655AF2" w:rsidRDefault="009D3ED8" w:rsidP="000E6823">
            <w:pPr>
              <w:pStyle w:val="a5"/>
              <w:numPr>
                <w:ilvl w:val="0"/>
                <w:numId w:val="6"/>
              </w:numPr>
              <w:spacing w:line="16" w:lineRule="atLeast"/>
              <w:jc w:val="left"/>
              <w:rPr>
                <w:iCs/>
                <w:color w:val="000000" w:themeColor="text1"/>
              </w:rPr>
            </w:pPr>
            <w:r w:rsidRPr="00655AF2">
              <w:rPr>
                <w:iCs/>
                <w:color w:val="000000" w:themeColor="text1"/>
              </w:rPr>
              <w:t xml:space="preserve">Colaborarea permamentă cu IET </w:t>
            </w:r>
            <w:r w:rsidR="00964B99">
              <w:rPr>
                <w:iCs/>
                <w:color w:val="000000" w:themeColor="text1"/>
              </w:rPr>
              <w:t>,,Voinicel” din localitate,</w:t>
            </w:r>
            <w:r w:rsidRPr="00655AF2">
              <w:rPr>
                <w:iCs/>
                <w:color w:val="000000" w:themeColor="text1"/>
              </w:rPr>
              <w:t xml:space="preserve"> cu scopul preved</w:t>
            </w:r>
            <w:r>
              <w:rPr>
                <w:iCs/>
                <w:color w:val="000000" w:themeColor="text1"/>
              </w:rPr>
              <w:t>e</w:t>
            </w:r>
            <w:r w:rsidRPr="00655AF2">
              <w:rPr>
                <w:iCs/>
                <w:color w:val="000000" w:themeColor="text1"/>
              </w:rPr>
              <w:t>rii planului de perspectivă a copiilor ce urmează a fi școlarizați și nivelul lor de dezvo</w:t>
            </w:r>
            <w:r>
              <w:rPr>
                <w:iCs/>
                <w:color w:val="000000" w:themeColor="text1"/>
              </w:rPr>
              <w:t>ltare fizică și psihoemoțională;</w:t>
            </w:r>
          </w:p>
          <w:p w:rsidR="009D3ED8" w:rsidRPr="00655AF2" w:rsidRDefault="009D3ED8" w:rsidP="000E6823">
            <w:pPr>
              <w:pStyle w:val="a5"/>
              <w:numPr>
                <w:ilvl w:val="0"/>
                <w:numId w:val="6"/>
              </w:numPr>
              <w:spacing w:line="16" w:lineRule="atLeast"/>
              <w:jc w:val="left"/>
              <w:rPr>
                <w:iCs/>
                <w:color w:val="000000" w:themeColor="text1"/>
              </w:rPr>
            </w:pPr>
            <w:r w:rsidRPr="00655AF2">
              <w:rPr>
                <w:iCs/>
                <w:color w:val="000000" w:themeColor="text1"/>
              </w:rPr>
              <w:t>Registru de evidență privind frecventarea regulată a elevilor cu CES;</w:t>
            </w:r>
          </w:p>
          <w:p w:rsidR="009D3ED8" w:rsidRPr="00655AF2" w:rsidRDefault="009D3ED8" w:rsidP="000E6823">
            <w:pPr>
              <w:pStyle w:val="a5"/>
              <w:numPr>
                <w:ilvl w:val="0"/>
                <w:numId w:val="6"/>
              </w:numPr>
              <w:spacing w:line="16" w:lineRule="atLeast"/>
              <w:jc w:val="left"/>
              <w:rPr>
                <w:iCs/>
                <w:color w:val="000000" w:themeColor="text1"/>
                <w:lang w:val="de-DE"/>
              </w:rPr>
            </w:pPr>
            <w:r w:rsidRPr="00655AF2">
              <w:rPr>
                <w:iCs/>
                <w:color w:val="000000" w:themeColor="text1"/>
                <w:lang w:val="de-DE"/>
              </w:rPr>
              <w:t>Procesele-verbale ale ședințelor CMI;</w:t>
            </w:r>
          </w:p>
          <w:p w:rsidR="009D3ED8" w:rsidRPr="005F5231" w:rsidRDefault="009D3ED8" w:rsidP="000E6823">
            <w:pPr>
              <w:pStyle w:val="a5"/>
              <w:numPr>
                <w:ilvl w:val="0"/>
                <w:numId w:val="6"/>
              </w:numPr>
              <w:spacing w:line="16" w:lineRule="atLeast"/>
              <w:jc w:val="left"/>
              <w:rPr>
                <w:iCs/>
                <w:color w:val="000000" w:themeColor="text1"/>
              </w:rPr>
            </w:pPr>
            <w:r w:rsidRPr="005F5231">
              <w:rPr>
                <w:iCs/>
                <w:color w:val="000000" w:themeColor="text1"/>
              </w:rPr>
              <w:t>Rapoarte de evaluare complex</w:t>
            </w:r>
            <w:r w:rsidRPr="005F5231">
              <w:rPr>
                <w:iCs/>
                <w:color w:val="000000" w:themeColor="text1"/>
                <w:lang w:val="ro-RO"/>
              </w:rPr>
              <w:t>ă a dezvoltării copil</w:t>
            </w:r>
            <w:r>
              <w:rPr>
                <w:iCs/>
                <w:color w:val="000000" w:themeColor="text1"/>
                <w:lang w:val="ro-RO"/>
              </w:rPr>
              <w:t>ului;</w:t>
            </w:r>
          </w:p>
          <w:p w:rsidR="002B13AF" w:rsidRPr="009F16FE" w:rsidRDefault="00E53486" w:rsidP="000E6823">
            <w:pPr>
              <w:pStyle w:val="TableParagraph"/>
              <w:numPr>
                <w:ilvl w:val="0"/>
                <w:numId w:val="6"/>
              </w:numPr>
              <w:spacing w:before="2"/>
              <w:rPr>
                <w:sz w:val="24"/>
                <w:szCs w:val="24"/>
              </w:rPr>
            </w:pPr>
            <w:r w:rsidRPr="009F16FE">
              <w:rPr>
                <w:sz w:val="24"/>
                <w:szCs w:val="24"/>
              </w:rPr>
              <w:t>Existenţa</w:t>
            </w:r>
            <w:r w:rsidR="00964B99">
              <w:rPr>
                <w:sz w:val="24"/>
                <w:szCs w:val="24"/>
              </w:rPr>
              <w:t xml:space="preserve"> </w:t>
            </w:r>
            <w:r w:rsidRPr="009F16FE">
              <w:rPr>
                <w:sz w:val="24"/>
                <w:szCs w:val="24"/>
              </w:rPr>
              <w:t>şi</w:t>
            </w:r>
            <w:r w:rsidR="00964B99">
              <w:rPr>
                <w:sz w:val="24"/>
                <w:szCs w:val="24"/>
              </w:rPr>
              <w:t xml:space="preserve"> </w:t>
            </w:r>
            <w:r w:rsidRPr="009F16FE">
              <w:rPr>
                <w:sz w:val="24"/>
                <w:szCs w:val="24"/>
              </w:rPr>
              <w:t>funcţionalitatea</w:t>
            </w:r>
            <w:r w:rsidR="00964B99">
              <w:rPr>
                <w:sz w:val="24"/>
                <w:szCs w:val="24"/>
              </w:rPr>
              <w:t xml:space="preserve"> </w:t>
            </w:r>
            <w:r w:rsidRPr="009F16FE">
              <w:rPr>
                <w:sz w:val="24"/>
                <w:szCs w:val="24"/>
              </w:rPr>
              <w:t>în</w:t>
            </w:r>
            <w:r w:rsidR="00964B99">
              <w:rPr>
                <w:sz w:val="24"/>
                <w:szCs w:val="24"/>
              </w:rPr>
              <w:t xml:space="preserve"> </w:t>
            </w:r>
            <w:r w:rsidRPr="009F16FE">
              <w:rPr>
                <w:sz w:val="24"/>
                <w:szCs w:val="24"/>
              </w:rPr>
              <w:t>instituţie</w:t>
            </w:r>
            <w:r w:rsidR="00964B99">
              <w:rPr>
                <w:sz w:val="24"/>
                <w:szCs w:val="24"/>
              </w:rPr>
              <w:t xml:space="preserve"> </w:t>
            </w:r>
            <w:r w:rsidRPr="009F16FE">
              <w:rPr>
                <w:sz w:val="24"/>
                <w:szCs w:val="24"/>
              </w:rPr>
              <w:t>a</w:t>
            </w:r>
            <w:r w:rsidR="00964B99">
              <w:rPr>
                <w:sz w:val="24"/>
                <w:szCs w:val="24"/>
              </w:rPr>
              <w:t xml:space="preserve"> </w:t>
            </w:r>
            <w:r w:rsidRPr="009F16FE">
              <w:rPr>
                <w:sz w:val="24"/>
                <w:szCs w:val="24"/>
              </w:rPr>
              <w:t>CR</w:t>
            </w:r>
            <w:r w:rsidR="00964B99">
              <w:rPr>
                <w:sz w:val="24"/>
                <w:szCs w:val="24"/>
              </w:rPr>
              <w:t xml:space="preserve"> </w:t>
            </w:r>
            <w:r w:rsidRPr="009F16FE">
              <w:rPr>
                <w:sz w:val="24"/>
                <w:szCs w:val="24"/>
              </w:rPr>
              <w:t>,CMI</w:t>
            </w:r>
            <w:r w:rsidR="002B13AF" w:rsidRPr="009F16FE">
              <w:rPr>
                <w:sz w:val="24"/>
                <w:szCs w:val="24"/>
              </w:rPr>
              <w:t xml:space="preserve">. </w:t>
            </w:r>
            <w:r w:rsidRPr="009F16FE">
              <w:rPr>
                <w:sz w:val="24"/>
                <w:szCs w:val="24"/>
              </w:rPr>
              <w:t>Etapele de identificare a beneficiarilor C</w:t>
            </w:r>
            <w:r w:rsidR="00A27D7F">
              <w:rPr>
                <w:sz w:val="24"/>
                <w:szCs w:val="24"/>
              </w:rPr>
              <w:t>R.</w:t>
            </w:r>
            <w:r w:rsidRPr="009F16FE">
              <w:rPr>
                <w:sz w:val="24"/>
                <w:szCs w:val="24"/>
              </w:rPr>
              <w:t xml:space="preserve"> </w:t>
            </w:r>
          </w:p>
          <w:p w:rsidR="002B13AF" w:rsidRPr="009F16FE" w:rsidRDefault="00E53486" w:rsidP="000E6823">
            <w:pPr>
              <w:pStyle w:val="TableParagraph"/>
              <w:numPr>
                <w:ilvl w:val="0"/>
                <w:numId w:val="6"/>
              </w:numPr>
              <w:spacing w:before="2"/>
              <w:rPr>
                <w:sz w:val="24"/>
                <w:szCs w:val="24"/>
              </w:rPr>
            </w:pPr>
            <w:r w:rsidRPr="009F16FE">
              <w:rPr>
                <w:sz w:val="24"/>
                <w:szCs w:val="24"/>
              </w:rPr>
              <w:t>Evaluarea</w:t>
            </w:r>
            <w:r w:rsidR="00964B99">
              <w:rPr>
                <w:sz w:val="24"/>
                <w:szCs w:val="24"/>
              </w:rPr>
              <w:t xml:space="preserve"> </w:t>
            </w:r>
            <w:r w:rsidRPr="009F16FE">
              <w:rPr>
                <w:sz w:val="24"/>
                <w:szCs w:val="24"/>
              </w:rPr>
              <w:t>inițială</w:t>
            </w:r>
            <w:r w:rsidR="00964B99">
              <w:rPr>
                <w:sz w:val="24"/>
                <w:szCs w:val="24"/>
              </w:rPr>
              <w:t xml:space="preserve"> </w:t>
            </w:r>
            <w:r w:rsidRPr="009F16FE">
              <w:rPr>
                <w:sz w:val="24"/>
                <w:szCs w:val="24"/>
              </w:rPr>
              <w:t>a</w:t>
            </w:r>
            <w:r w:rsidR="00964B99">
              <w:rPr>
                <w:sz w:val="24"/>
                <w:szCs w:val="24"/>
              </w:rPr>
              <w:t xml:space="preserve"> </w:t>
            </w:r>
            <w:r w:rsidRPr="009F16FE">
              <w:rPr>
                <w:sz w:val="24"/>
                <w:szCs w:val="24"/>
              </w:rPr>
              <w:t>copilului</w:t>
            </w:r>
            <w:r w:rsidR="00964B99">
              <w:rPr>
                <w:sz w:val="24"/>
                <w:szCs w:val="24"/>
              </w:rPr>
              <w:t xml:space="preserve"> </w:t>
            </w:r>
            <w:r w:rsidRPr="009F16FE">
              <w:rPr>
                <w:sz w:val="24"/>
                <w:szCs w:val="24"/>
              </w:rPr>
              <w:t>în</w:t>
            </w:r>
            <w:r w:rsidR="00964B99">
              <w:rPr>
                <w:sz w:val="24"/>
                <w:szCs w:val="24"/>
              </w:rPr>
              <w:t xml:space="preserve"> </w:t>
            </w:r>
            <w:r w:rsidRPr="009F16FE">
              <w:rPr>
                <w:sz w:val="24"/>
                <w:szCs w:val="24"/>
              </w:rPr>
              <w:t>cadrul</w:t>
            </w:r>
            <w:r w:rsidR="00964B99">
              <w:rPr>
                <w:sz w:val="24"/>
                <w:szCs w:val="24"/>
              </w:rPr>
              <w:t xml:space="preserve"> </w:t>
            </w:r>
            <w:r w:rsidRPr="009F16FE">
              <w:rPr>
                <w:sz w:val="24"/>
                <w:szCs w:val="24"/>
              </w:rPr>
              <w:t>CMI</w:t>
            </w:r>
            <w:r w:rsidR="00964B99">
              <w:rPr>
                <w:sz w:val="24"/>
                <w:szCs w:val="24"/>
              </w:rPr>
              <w:t xml:space="preserve"> </w:t>
            </w:r>
            <w:r w:rsidRPr="009F16FE">
              <w:rPr>
                <w:sz w:val="24"/>
                <w:szCs w:val="24"/>
              </w:rPr>
              <w:t>și</w:t>
            </w:r>
            <w:r w:rsidR="00964B99">
              <w:rPr>
                <w:sz w:val="24"/>
                <w:szCs w:val="24"/>
              </w:rPr>
              <w:t xml:space="preserve"> </w:t>
            </w:r>
            <w:r w:rsidRPr="009F16FE">
              <w:rPr>
                <w:sz w:val="24"/>
                <w:szCs w:val="24"/>
              </w:rPr>
              <w:t>stabilirea,</w:t>
            </w:r>
            <w:r w:rsidR="00964B99">
              <w:rPr>
                <w:sz w:val="24"/>
                <w:szCs w:val="24"/>
              </w:rPr>
              <w:t xml:space="preserve"> </w:t>
            </w:r>
            <w:r w:rsidRPr="009F16FE">
              <w:rPr>
                <w:sz w:val="24"/>
                <w:szCs w:val="24"/>
              </w:rPr>
              <w:t>după</w:t>
            </w:r>
            <w:r w:rsidR="00964B99">
              <w:rPr>
                <w:sz w:val="24"/>
                <w:szCs w:val="24"/>
              </w:rPr>
              <w:t xml:space="preserve"> </w:t>
            </w:r>
            <w:r w:rsidRPr="009F16FE">
              <w:rPr>
                <w:sz w:val="24"/>
                <w:szCs w:val="24"/>
              </w:rPr>
              <w:t>caz, a</w:t>
            </w:r>
            <w:r w:rsidR="00964B99">
              <w:rPr>
                <w:sz w:val="24"/>
                <w:szCs w:val="24"/>
              </w:rPr>
              <w:t xml:space="preserve"> </w:t>
            </w:r>
            <w:r w:rsidRPr="009F16FE">
              <w:rPr>
                <w:sz w:val="24"/>
                <w:szCs w:val="24"/>
              </w:rPr>
              <w:t>cerințelor</w:t>
            </w:r>
            <w:r w:rsidR="00964B99">
              <w:rPr>
                <w:sz w:val="24"/>
                <w:szCs w:val="24"/>
              </w:rPr>
              <w:t xml:space="preserve"> </w:t>
            </w:r>
            <w:r w:rsidRPr="009F16FE">
              <w:rPr>
                <w:sz w:val="24"/>
                <w:szCs w:val="24"/>
              </w:rPr>
              <w:t>speciale/necesităților</w:t>
            </w:r>
            <w:r w:rsidR="00964B99">
              <w:rPr>
                <w:sz w:val="24"/>
                <w:szCs w:val="24"/>
              </w:rPr>
              <w:t xml:space="preserve"> </w:t>
            </w:r>
            <w:r w:rsidRPr="009F16FE">
              <w:rPr>
                <w:sz w:val="24"/>
                <w:szCs w:val="24"/>
              </w:rPr>
              <w:t>și</w:t>
            </w:r>
            <w:r w:rsidR="00964B99">
              <w:rPr>
                <w:sz w:val="24"/>
                <w:szCs w:val="24"/>
              </w:rPr>
              <w:t xml:space="preserve"> </w:t>
            </w:r>
            <w:r w:rsidRPr="009F16FE">
              <w:rPr>
                <w:sz w:val="24"/>
                <w:szCs w:val="24"/>
              </w:rPr>
              <w:t>recomandarea</w:t>
            </w:r>
            <w:r w:rsidR="00964B99">
              <w:rPr>
                <w:sz w:val="24"/>
                <w:szCs w:val="24"/>
              </w:rPr>
              <w:t xml:space="preserve"> </w:t>
            </w:r>
            <w:r w:rsidRPr="009F16FE">
              <w:rPr>
                <w:sz w:val="24"/>
                <w:szCs w:val="24"/>
              </w:rPr>
              <w:t>programelor</w:t>
            </w:r>
            <w:r w:rsidR="00964B99">
              <w:rPr>
                <w:sz w:val="24"/>
                <w:szCs w:val="24"/>
              </w:rPr>
              <w:t xml:space="preserve"> </w:t>
            </w:r>
            <w:r w:rsidRPr="009F16FE">
              <w:rPr>
                <w:sz w:val="24"/>
                <w:szCs w:val="24"/>
              </w:rPr>
              <w:t>de</w:t>
            </w:r>
            <w:r w:rsidR="00964B99">
              <w:rPr>
                <w:sz w:val="24"/>
                <w:szCs w:val="24"/>
              </w:rPr>
              <w:t xml:space="preserve"> </w:t>
            </w:r>
            <w:r w:rsidRPr="009F16FE">
              <w:rPr>
                <w:sz w:val="24"/>
                <w:szCs w:val="24"/>
              </w:rPr>
              <w:t>suport.</w:t>
            </w:r>
          </w:p>
          <w:p w:rsidR="002B13AF" w:rsidRPr="009F16FE" w:rsidRDefault="00E53486" w:rsidP="000E6823">
            <w:pPr>
              <w:pStyle w:val="TableParagraph"/>
              <w:numPr>
                <w:ilvl w:val="0"/>
                <w:numId w:val="6"/>
              </w:numPr>
              <w:spacing w:before="2"/>
              <w:rPr>
                <w:sz w:val="24"/>
                <w:szCs w:val="24"/>
              </w:rPr>
            </w:pPr>
            <w:r w:rsidRPr="009F16FE">
              <w:rPr>
                <w:sz w:val="24"/>
                <w:szCs w:val="24"/>
              </w:rPr>
              <w:t>Referirea</w:t>
            </w:r>
            <w:r w:rsidR="00A27D7F">
              <w:rPr>
                <w:sz w:val="24"/>
                <w:szCs w:val="24"/>
              </w:rPr>
              <w:t xml:space="preserve"> </w:t>
            </w:r>
            <w:r w:rsidRPr="009F16FE">
              <w:rPr>
                <w:sz w:val="24"/>
                <w:szCs w:val="24"/>
              </w:rPr>
              <w:t>cazului</w:t>
            </w:r>
            <w:r w:rsidR="00A27D7F">
              <w:rPr>
                <w:sz w:val="24"/>
                <w:szCs w:val="24"/>
              </w:rPr>
              <w:t xml:space="preserve"> </w:t>
            </w:r>
            <w:r w:rsidRPr="009F16FE">
              <w:rPr>
                <w:sz w:val="24"/>
                <w:szCs w:val="24"/>
              </w:rPr>
              <w:t>către</w:t>
            </w:r>
            <w:r w:rsidR="00A27D7F">
              <w:rPr>
                <w:sz w:val="24"/>
                <w:szCs w:val="24"/>
              </w:rPr>
              <w:t xml:space="preserve"> </w:t>
            </w:r>
            <w:r w:rsidRPr="009F16FE">
              <w:rPr>
                <w:sz w:val="24"/>
                <w:szCs w:val="24"/>
              </w:rPr>
              <w:t>SAP,</w:t>
            </w:r>
            <w:r w:rsidR="00A27D7F">
              <w:rPr>
                <w:sz w:val="24"/>
                <w:szCs w:val="24"/>
              </w:rPr>
              <w:t xml:space="preserve"> </w:t>
            </w:r>
            <w:r w:rsidRPr="009F16FE">
              <w:rPr>
                <w:sz w:val="24"/>
                <w:szCs w:val="24"/>
              </w:rPr>
              <w:t>care</w:t>
            </w:r>
            <w:r w:rsidR="00A27D7F">
              <w:rPr>
                <w:sz w:val="24"/>
                <w:szCs w:val="24"/>
              </w:rPr>
              <w:t xml:space="preserve"> </w:t>
            </w:r>
            <w:r w:rsidRPr="009F16FE">
              <w:rPr>
                <w:sz w:val="24"/>
                <w:szCs w:val="24"/>
              </w:rPr>
              <w:t>efectuează</w:t>
            </w:r>
            <w:r w:rsidR="00A27D7F">
              <w:rPr>
                <w:sz w:val="24"/>
                <w:szCs w:val="24"/>
              </w:rPr>
              <w:t xml:space="preserve"> </w:t>
            </w:r>
            <w:r w:rsidRPr="009F16FE">
              <w:rPr>
                <w:sz w:val="24"/>
                <w:szCs w:val="24"/>
              </w:rPr>
              <w:t>evaluarea</w:t>
            </w:r>
            <w:r w:rsidR="00A27D7F">
              <w:rPr>
                <w:sz w:val="24"/>
                <w:szCs w:val="24"/>
              </w:rPr>
              <w:t xml:space="preserve"> </w:t>
            </w:r>
            <w:r w:rsidRPr="009F16FE">
              <w:rPr>
                <w:sz w:val="24"/>
                <w:szCs w:val="24"/>
              </w:rPr>
              <w:t>complexă</w:t>
            </w:r>
            <w:r w:rsidR="00A27D7F">
              <w:rPr>
                <w:sz w:val="24"/>
                <w:szCs w:val="24"/>
              </w:rPr>
              <w:t xml:space="preserve">  </w:t>
            </w:r>
            <w:r w:rsidRPr="009F16FE">
              <w:rPr>
                <w:sz w:val="24"/>
                <w:szCs w:val="24"/>
              </w:rPr>
              <w:t>a</w:t>
            </w:r>
            <w:r w:rsidR="00A27D7F">
              <w:rPr>
                <w:sz w:val="24"/>
                <w:szCs w:val="24"/>
              </w:rPr>
              <w:t xml:space="preserve"> </w:t>
            </w:r>
            <w:r w:rsidRPr="009F16FE">
              <w:rPr>
                <w:sz w:val="24"/>
                <w:szCs w:val="24"/>
              </w:rPr>
              <w:t>dezvoltării</w:t>
            </w:r>
            <w:r w:rsidR="00A27D7F">
              <w:rPr>
                <w:sz w:val="24"/>
                <w:szCs w:val="24"/>
              </w:rPr>
              <w:t xml:space="preserve"> </w:t>
            </w:r>
            <w:r w:rsidRPr="009F16FE">
              <w:rPr>
                <w:sz w:val="24"/>
                <w:szCs w:val="24"/>
              </w:rPr>
              <w:t>copilului,</w:t>
            </w:r>
            <w:r w:rsidR="00A27D7F">
              <w:rPr>
                <w:sz w:val="24"/>
                <w:szCs w:val="24"/>
              </w:rPr>
              <w:t xml:space="preserve"> </w:t>
            </w:r>
            <w:r w:rsidRPr="009F16FE">
              <w:rPr>
                <w:sz w:val="24"/>
                <w:szCs w:val="24"/>
              </w:rPr>
              <w:t>stabilește</w:t>
            </w:r>
            <w:r w:rsidR="00A27D7F">
              <w:rPr>
                <w:sz w:val="24"/>
                <w:szCs w:val="24"/>
              </w:rPr>
              <w:t xml:space="preserve"> </w:t>
            </w:r>
            <w:r w:rsidRPr="009F16FE">
              <w:rPr>
                <w:sz w:val="24"/>
                <w:szCs w:val="24"/>
              </w:rPr>
              <w:t>sau</w:t>
            </w:r>
            <w:r w:rsidR="00A27D7F">
              <w:rPr>
                <w:sz w:val="24"/>
                <w:szCs w:val="24"/>
              </w:rPr>
              <w:t xml:space="preserve"> </w:t>
            </w:r>
            <w:r w:rsidRPr="009F16FE">
              <w:rPr>
                <w:sz w:val="24"/>
                <w:szCs w:val="24"/>
              </w:rPr>
              <w:t>nu CES</w:t>
            </w:r>
            <w:r w:rsidR="00A27D7F">
              <w:rPr>
                <w:sz w:val="24"/>
                <w:szCs w:val="24"/>
              </w:rPr>
              <w:t xml:space="preserve"> </w:t>
            </w:r>
            <w:r w:rsidRPr="009F16FE">
              <w:rPr>
                <w:sz w:val="24"/>
                <w:szCs w:val="24"/>
              </w:rPr>
              <w:t>și</w:t>
            </w:r>
            <w:r w:rsidR="00A27D7F">
              <w:rPr>
                <w:sz w:val="24"/>
                <w:szCs w:val="24"/>
              </w:rPr>
              <w:t xml:space="preserve"> </w:t>
            </w:r>
            <w:r w:rsidRPr="009F16FE">
              <w:rPr>
                <w:sz w:val="24"/>
                <w:szCs w:val="24"/>
              </w:rPr>
              <w:t>recomandă</w:t>
            </w:r>
            <w:r w:rsidR="00A27D7F">
              <w:rPr>
                <w:sz w:val="24"/>
                <w:szCs w:val="24"/>
              </w:rPr>
              <w:t xml:space="preserve"> </w:t>
            </w:r>
            <w:r w:rsidRPr="009F16FE">
              <w:rPr>
                <w:sz w:val="24"/>
                <w:szCs w:val="24"/>
              </w:rPr>
              <w:t>programele</w:t>
            </w:r>
            <w:r w:rsidR="00A27D7F">
              <w:rPr>
                <w:sz w:val="24"/>
                <w:szCs w:val="24"/>
              </w:rPr>
              <w:t xml:space="preserve"> </w:t>
            </w:r>
            <w:r w:rsidRPr="009F16FE">
              <w:rPr>
                <w:sz w:val="24"/>
                <w:szCs w:val="24"/>
              </w:rPr>
              <w:t>de</w:t>
            </w:r>
            <w:r w:rsidR="00A27D7F">
              <w:rPr>
                <w:sz w:val="24"/>
                <w:szCs w:val="24"/>
              </w:rPr>
              <w:t xml:space="preserve"> </w:t>
            </w:r>
            <w:r w:rsidRPr="009F16FE">
              <w:rPr>
                <w:sz w:val="24"/>
                <w:szCs w:val="24"/>
              </w:rPr>
              <w:t>suport</w:t>
            </w:r>
            <w:r w:rsidR="00A27D7F">
              <w:rPr>
                <w:sz w:val="24"/>
                <w:szCs w:val="24"/>
              </w:rPr>
              <w:t xml:space="preserve"> </w:t>
            </w:r>
            <w:r w:rsidRPr="009F16FE">
              <w:rPr>
                <w:sz w:val="24"/>
                <w:szCs w:val="24"/>
              </w:rPr>
              <w:t xml:space="preserve">corespunzătoare, care urmează a fi realizate în școală, inclusiv în CREI. </w:t>
            </w:r>
          </w:p>
          <w:p w:rsidR="00F842E4" w:rsidRPr="009F16FE" w:rsidRDefault="00E53486" w:rsidP="000E6823">
            <w:pPr>
              <w:pStyle w:val="TableParagraph"/>
              <w:numPr>
                <w:ilvl w:val="0"/>
                <w:numId w:val="6"/>
              </w:numPr>
              <w:spacing w:before="2"/>
              <w:rPr>
                <w:sz w:val="24"/>
                <w:szCs w:val="24"/>
              </w:rPr>
            </w:pPr>
            <w:r w:rsidRPr="009F16FE">
              <w:rPr>
                <w:sz w:val="24"/>
                <w:szCs w:val="24"/>
              </w:rPr>
              <w:t>Luarea în evidenț</w:t>
            </w:r>
            <w:r w:rsidR="000E6823">
              <w:rPr>
                <w:sz w:val="24"/>
                <w:szCs w:val="24"/>
              </w:rPr>
              <w:t>ă</w:t>
            </w:r>
            <w:r w:rsidRPr="009F16FE">
              <w:rPr>
                <w:sz w:val="24"/>
                <w:szCs w:val="24"/>
              </w:rPr>
              <w:t xml:space="preserve"> CREI, elaborarea programelor de suport, evaluarea</w:t>
            </w:r>
            <w:r w:rsidR="00A27D7F">
              <w:rPr>
                <w:sz w:val="24"/>
                <w:szCs w:val="24"/>
              </w:rPr>
              <w:t xml:space="preserve">  </w:t>
            </w:r>
            <w:r w:rsidRPr="009F16FE">
              <w:rPr>
                <w:sz w:val="24"/>
                <w:szCs w:val="24"/>
              </w:rPr>
              <w:t>continuă</w:t>
            </w:r>
            <w:r w:rsidR="00A27D7F">
              <w:rPr>
                <w:sz w:val="24"/>
                <w:szCs w:val="24"/>
              </w:rPr>
              <w:t xml:space="preserve"> </w:t>
            </w:r>
            <w:r w:rsidRPr="009F16FE">
              <w:rPr>
                <w:sz w:val="24"/>
                <w:szCs w:val="24"/>
              </w:rPr>
              <w:t>și</w:t>
            </w:r>
            <w:r w:rsidR="00A27D7F">
              <w:rPr>
                <w:sz w:val="24"/>
                <w:szCs w:val="24"/>
              </w:rPr>
              <w:t xml:space="preserve"> </w:t>
            </w:r>
            <w:r w:rsidRPr="009F16FE">
              <w:rPr>
                <w:sz w:val="24"/>
                <w:szCs w:val="24"/>
              </w:rPr>
              <w:t>monitorizarea</w:t>
            </w:r>
            <w:r w:rsidR="00A27D7F">
              <w:rPr>
                <w:sz w:val="24"/>
                <w:szCs w:val="24"/>
              </w:rPr>
              <w:t xml:space="preserve"> </w:t>
            </w:r>
            <w:r w:rsidRPr="009F16FE">
              <w:rPr>
                <w:sz w:val="24"/>
                <w:szCs w:val="24"/>
              </w:rPr>
              <w:t>progreselor</w:t>
            </w:r>
            <w:r w:rsidR="002B13AF" w:rsidRPr="009F16FE">
              <w:rPr>
                <w:sz w:val="24"/>
                <w:szCs w:val="24"/>
              </w:rPr>
              <w:t>.</w:t>
            </w:r>
          </w:p>
        </w:tc>
      </w:tr>
      <w:tr w:rsidR="00F842E4" w:rsidRPr="00E938A0" w:rsidTr="00DF435F">
        <w:tc>
          <w:tcPr>
            <w:tcW w:w="2069" w:type="dxa"/>
          </w:tcPr>
          <w:p w:rsidR="00F842E4" w:rsidRPr="002B13AF" w:rsidRDefault="00F842E4" w:rsidP="00F842E4">
            <w:pPr>
              <w:jc w:val="left"/>
              <w:rPr>
                <w:b/>
                <w:bCs/>
              </w:rPr>
            </w:pPr>
            <w:r w:rsidRPr="002B13AF">
              <w:rPr>
                <w:b/>
                <w:bCs/>
              </w:rPr>
              <w:lastRenderedPageBreak/>
              <w:t>Constatări</w:t>
            </w:r>
          </w:p>
        </w:tc>
        <w:tc>
          <w:tcPr>
            <w:tcW w:w="7570" w:type="dxa"/>
            <w:gridSpan w:val="3"/>
          </w:tcPr>
          <w:p w:rsidR="00F842E4" w:rsidRPr="009F16FE" w:rsidRDefault="00E53486" w:rsidP="003E363C">
            <w:pPr>
              <w:pStyle w:val="a5"/>
              <w:numPr>
                <w:ilvl w:val="0"/>
                <w:numId w:val="7"/>
              </w:numPr>
              <w:rPr>
                <w:rFonts w:eastAsia="Times New Roman"/>
                <w:iCs/>
                <w:szCs w:val="24"/>
              </w:rPr>
            </w:pPr>
            <w:r w:rsidRPr="009F16FE">
              <w:rPr>
                <w:szCs w:val="24"/>
              </w:rPr>
              <w:t>Membrii</w:t>
            </w:r>
            <w:r w:rsidR="00A27D7F">
              <w:rPr>
                <w:szCs w:val="24"/>
              </w:rPr>
              <w:t xml:space="preserve"> </w:t>
            </w:r>
            <w:r w:rsidRPr="009F16FE">
              <w:rPr>
                <w:szCs w:val="24"/>
              </w:rPr>
              <w:t xml:space="preserve">CMIdin </w:t>
            </w:r>
            <w:r w:rsidRPr="009F16FE">
              <w:rPr>
                <w:spacing w:val="-1"/>
                <w:szCs w:val="24"/>
              </w:rPr>
              <w:t>gimnaziu</w:t>
            </w:r>
            <w:r w:rsidR="00A27D7F">
              <w:rPr>
                <w:spacing w:val="-1"/>
                <w:szCs w:val="24"/>
              </w:rPr>
              <w:t xml:space="preserve"> </w:t>
            </w:r>
            <w:r w:rsidRPr="009F16FE">
              <w:rPr>
                <w:szCs w:val="24"/>
              </w:rPr>
              <w:t>monitorizează</w:t>
            </w:r>
            <w:r w:rsidR="00A27D7F">
              <w:rPr>
                <w:szCs w:val="24"/>
              </w:rPr>
              <w:t xml:space="preserve"> </w:t>
            </w:r>
            <w:r w:rsidRPr="009F16FE">
              <w:rPr>
                <w:szCs w:val="24"/>
              </w:rPr>
              <w:t>în</w:t>
            </w:r>
            <w:r w:rsidR="00A27D7F">
              <w:rPr>
                <w:szCs w:val="24"/>
              </w:rPr>
              <w:t xml:space="preserve"> </w:t>
            </w:r>
            <w:r w:rsidRPr="009F16FE">
              <w:rPr>
                <w:szCs w:val="24"/>
              </w:rPr>
              <w:t>permanenţă</w:t>
            </w:r>
            <w:r w:rsidR="00A27D7F">
              <w:rPr>
                <w:szCs w:val="24"/>
              </w:rPr>
              <w:t xml:space="preserve"> </w:t>
            </w:r>
            <w:r w:rsidRPr="009F16FE">
              <w:rPr>
                <w:szCs w:val="24"/>
              </w:rPr>
              <w:t>rezultatele</w:t>
            </w:r>
            <w:r w:rsidR="00A27D7F">
              <w:rPr>
                <w:szCs w:val="24"/>
              </w:rPr>
              <w:t xml:space="preserve"> </w:t>
            </w:r>
            <w:r w:rsidRPr="009F16FE">
              <w:rPr>
                <w:szCs w:val="24"/>
              </w:rPr>
              <w:t>elevilor</w:t>
            </w:r>
            <w:r w:rsidRPr="009F16FE">
              <w:rPr>
                <w:spacing w:val="-4"/>
                <w:szCs w:val="24"/>
              </w:rPr>
              <w:t>,</w:t>
            </w:r>
            <w:r w:rsidR="00A27D7F">
              <w:rPr>
                <w:spacing w:val="-4"/>
                <w:szCs w:val="24"/>
              </w:rPr>
              <w:t xml:space="preserve"> </w:t>
            </w:r>
            <w:r w:rsidRPr="009F16FE">
              <w:rPr>
                <w:spacing w:val="-4"/>
                <w:szCs w:val="24"/>
              </w:rPr>
              <w:t>informaţia despre reuşita elevilor cu CES</w:t>
            </w:r>
            <w:r w:rsidR="002B13AF" w:rsidRPr="009F16FE">
              <w:rPr>
                <w:spacing w:val="-4"/>
                <w:szCs w:val="24"/>
              </w:rPr>
              <w:t>,</w:t>
            </w:r>
            <w:r w:rsidRPr="009F16FE">
              <w:rPr>
                <w:spacing w:val="-4"/>
                <w:szCs w:val="24"/>
              </w:rPr>
              <w:t xml:space="preserve"> s</w:t>
            </w:r>
            <w:r w:rsidR="002B13AF" w:rsidRPr="009F16FE">
              <w:rPr>
                <w:spacing w:val="-4"/>
                <w:szCs w:val="24"/>
              </w:rPr>
              <w:t>u</w:t>
            </w:r>
            <w:r w:rsidRPr="009F16FE">
              <w:rPr>
                <w:spacing w:val="-4"/>
                <w:szCs w:val="24"/>
              </w:rPr>
              <w:t>nt ascultate la Consiliul Profesoral</w:t>
            </w:r>
            <w:r w:rsidRPr="009F16FE">
              <w:rPr>
                <w:szCs w:val="24"/>
              </w:rPr>
              <w:t>.</w:t>
            </w:r>
          </w:p>
        </w:tc>
      </w:tr>
      <w:tr w:rsidR="00F842E4" w:rsidRPr="00A27D7F" w:rsidTr="00DF435F">
        <w:tc>
          <w:tcPr>
            <w:tcW w:w="2069" w:type="dxa"/>
          </w:tcPr>
          <w:p w:rsidR="00F842E4" w:rsidRPr="000E6823" w:rsidRDefault="00F842E4" w:rsidP="00F842E4">
            <w:pPr>
              <w:jc w:val="left"/>
              <w:rPr>
                <w:b/>
                <w:bCs/>
                <w:szCs w:val="24"/>
              </w:rPr>
            </w:pPr>
            <w:r w:rsidRPr="000E6823">
              <w:rPr>
                <w:b/>
                <w:bCs/>
                <w:szCs w:val="24"/>
              </w:rPr>
              <w:t>Pondere și punctaj acordat</w:t>
            </w:r>
          </w:p>
        </w:tc>
        <w:tc>
          <w:tcPr>
            <w:tcW w:w="1475" w:type="dxa"/>
          </w:tcPr>
          <w:p w:rsidR="00F842E4" w:rsidRPr="000E6823" w:rsidRDefault="00F842E4" w:rsidP="000E6823">
            <w:pPr>
              <w:jc w:val="left"/>
              <w:rPr>
                <w:szCs w:val="24"/>
              </w:rPr>
            </w:pPr>
            <w:r w:rsidRPr="000E6823">
              <w:rPr>
                <w:szCs w:val="24"/>
              </w:rPr>
              <w:t>Pondere:</w:t>
            </w:r>
            <w:r w:rsidRPr="000E6823">
              <w:rPr>
                <w:bCs/>
                <w:szCs w:val="24"/>
              </w:rPr>
              <w:t>1</w:t>
            </w:r>
          </w:p>
        </w:tc>
        <w:tc>
          <w:tcPr>
            <w:tcW w:w="3827" w:type="dxa"/>
          </w:tcPr>
          <w:p w:rsidR="00F842E4" w:rsidRPr="000E6823" w:rsidRDefault="00F842E4" w:rsidP="000E6823">
            <w:pPr>
              <w:jc w:val="left"/>
              <w:rPr>
                <w:szCs w:val="24"/>
              </w:rPr>
            </w:pPr>
            <w:r w:rsidRPr="000E6823">
              <w:rPr>
                <w:szCs w:val="24"/>
              </w:rPr>
              <w:t>Autoevaluare</w:t>
            </w:r>
            <w:r w:rsidR="000E6823" w:rsidRPr="000E6823">
              <w:rPr>
                <w:szCs w:val="24"/>
              </w:rPr>
              <w:t xml:space="preserve"> </w:t>
            </w:r>
            <w:r w:rsidRPr="000E6823">
              <w:rPr>
                <w:szCs w:val="24"/>
              </w:rPr>
              <w:t>conform criteriilor: -</w:t>
            </w:r>
            <w:r w:rsidR="009D5136">
              <w:rPr>
                <w:szCs w:val="24"/>
              </w:rPr>
              <w:t>0,75</w:t>
            </w:r>
          </w:p>
        </w:tc>
        <w:tc>
          <w:tcPr>
            <w:tcW w:w="2268" w:type="dxa"/>
          </w:tcPr>
          <w:p w:rsidR="00F842E4" w:rsidRPr="000E6823" w:rsidRDefault="00F842E4" w:rsidP="000E6823">
            <w:pPr>
              <w:jc w:val="left"/>
              <w:rPr>
                <w:szCs w:val="24"/>
              </w:rPr>
            </w:pPr>
            <w:r w:rsidRPr="000E6823">
              <w:rPr>
                <w:szCs w:val="24"/>
              </w:rPr>
              <w:t xml:space="preserve">Punctaj acordat: - </w:t>
            </w:r>
            <w:r w:rsidR="009D5136">
              <w:rPr>
                <w:szCs w:val="24"/>
              </w:rPr>
              <w:t>0,75</w:t>
            </w:r>
          </w:p>
        </w:tc>
      </w:tr>
    </w:tbl>
    <w:p w:rsidR="002C0A99" w:rsidRPr="00A27D7F" w:rsidRDefault="002C0A99" w:rsidP="002C0A99">
      <w:pPr>
        <w:spacing w:line="16" w:lineRule="atLeast"/>
        <w:rPr>
          <w:b/>
          <w:bCs/>
          <w:color w:val="000000" w:themeColor="text1"/>
          <w:sz w:val="28"/>
          <w:szCs w:val="28"/>
        </w:rPr>
      </w:pPr>
      <w:r w:rsidRPr="00A27D7F">
        <w:rPr>
          <w:b/>
          <w:bCs/>
          <w:color w:val="000000" w:themeColor="text1"/>
          <w:sz w:val="28"/>
          <w:szCs w:val="28"/>
        </w:rPr>
        <w:t>Domeniu: Capacitate instituțională</w:t>
      </w:r>
    </w:p>
    <w:p w:rsidR="002C0A99" w:rsidRPr="00A27D7F" w:rsidRDefault="002C0A99" w:rsidP="000E6823">
      <w:pPr>
        <w:spacing w:line="16" w:lineRule="atLeast"/>
        <w:jc w:val="left"/>
        <w:rPr>
          <w:color w:val="FF0000"/>
          <w:sz w:val="28"/>
          <w:szCs w:val="28"/>
        </w:rPr>
      </w:pPr>
      <w:r w:rsidRPr="00A27D7F">
        <w:rPr>
          <w:b/>
          <w:bCs/>
          <w:color w:val="000000" w:themeColor="text1"/>
          <w:sz w:val="28"/>
          <w:szCs w:val="28"/>
        </w:rPr>
        <w:t>*Indicator 3.1.3.</w:t>
      </w:r>
      <w:r w:rsidRPr="00A27D7F">
        <w:rPr>
          <w:color w:val="000000" w:themeColor="text1"/>
          <w:sz w:val="28"/>
          <w:szCs w:val="28"/>
        </w:rPr>
        <w:t xml:space="preserve"> Crearea bazei de date a copiilor din comunitate, inclusiv a celor cu CES, elaborarea actelor privind evoluțiile demografice și perspectivele de școlaritate, evidența înmatriculării elevilor .</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823B8E" w:rsidRDefault="00F842E4" w:rsidP="00F842E4">
            <w:pPr>
              <w:jc w:val="left"/>
              <w:rPr>
                <w:b/>
                <w:bCs/>
              </w:rPr>
            </w:pPr>
            <w:r w:rsidRPr="00823B8E">
              <w:rPr>
                <w:b/>
                <w:bCs/>
              </w:rPr>
              <w:t xml:space="preserve">Dovezi </w:t>
            </w:r>
          </w:p>
        </w:tc>
        <w:tc>
          <w:tcPr>
            <w:tcW w:w="7570" w:type="dxa"/>
            <w:gridSpan w:val="3"/>
          </w:tcPr>
          <w:p w:rsidR="002C0A99" w:rsidRPr="00655AF2" w:rsidRDefault="002C0A99" w:rsidP="000E6823">
            <w:pPr>
              <w:pStyle w:val="a5"/>
              <w:numPr>
                <w:ilvl w:val="0"/>
                <w:numId w:val="2"/>
              </w:numPr>
              <w:spacing w:line="16" w:lineRule="atLeast"/>
              <w:ind w:left="360"/>
              <w:jc w:val="left"/>
              <w:rPr>
                <w:iCs/>
                <w:color w:val="000000" w:themeColor="text1"/>
              </w:rPr>
            </w:pPr>
            <w:r w:rsidRPr="00905259">
              <w:rPr>
                <w:iCs/>
              </w:rPr>
              <w:t xml:space="preserve">Ordin </w:t>
            </w:r>
            <w:r w:rsidR="003522B7">
              <w:rPr>
                <w:iCs/>
              </w:rPr>
              <w:t>N</w:t>
            </w:r>
            <w:r w:rsidRPr="00905259">
              <w:rPr>
                <w:iCs/>
              </w:rPr>
              <w:t xml:space="preserve">r. </w:t>
            </w:r>
            <w:r w:rsidR="003522B7">
              <w:rPr>
                <w:iCs/>
              </w:rPr>
              <w:t>,,A”</w:t>
            </w:r>
            <w:r>
              <w:rPr>
                <w:iCs/>
                <w:color w:val="000000" w:themeColor="text1"/>
              </w:rPr>
              <w:t xml:space="preserve"> </w:t>
            </w:r>
            <w:r w:rsidRPr="00655AF2">
              <w:rPr>
                <w:iCs/>
                <w:color w:val="000000" w:themeColor="text1"/>
              </w:rPr>
              <w:t xml:space="preserve"> din</w:t>
            </w:r>
            <w:r>
              <w:rPr>
                <w:iCs/>
                <w:color w:val="000000" w:themeColor="text1"/>
              </w:rPr>
              <w:t xml:space="preserve"> 21.08.2021</w:t>
            </w:r>
            <w:r w:rsidRPr="00655AF2">
              <w:rPr>
                <w:iCs/>
                <w:color w:val="000000" w:themeColor="text1"/>
              </w:rPr>
              <w:t xml:space="preserve"> </w:t>
            </w:r>
            <w:r w:rsidR="003522B7">
              <w:rPr>
                <w:iCs/>
                <w:color w:val="000000" w:themeColor="text1"/>
              </w:rPr>
              <w:t>C</w:t>
            </w:r>
            <w:r w:rsidRPr="00655AF2">
              <w:rPr>
                <w:iCs/>
                <w:color w:val="000000" w:themeColor="text1"/>
              </w:rPr>
              <w:t>u privire la actualiazrea datelor în SIME;</w:t>
            </w:r>
          </w:p>
          <w:p w:rsidR="002C0A99" w:rsidRPr="00655AF2" w:rsidRDefault="002C0A99" w:rsidP="000E6823">
            <w:pPr>
              <w:pStyle w:val="a5"/>
              <w:numPr>
                <w:ilvl w:val="0"/>
                <w:numId w:val="2"/>
              </w:numPr>
              <w:spacing w:line="16" w:lineRule="atLeast"/>
              <w:ind w:left="360"/>
              <w:jc w:val="left"/>
              <w:rPr>
                <w:iCs/>
                <w:color w:val="000000" w:themeColor="text1"/>
              </w:rPr>
            </w:pPr>
            <w:r w:rsidRPr="00905259">
              <w:rPr>
                <w:iCs/>
              </w:rPr>
              <w:t xml:space="preserve">Ordin </w:t>
            </w:r>
            <w:r w:rsidR="003522B7">
              <w:rPr>
                <w:iCs/>
              </w:rPr>
              <w:t>N</w:t>
            </w:r>
            <w:r w:rsidRPr="00905259">
              <w:rPr>
                <w:iCs/>
              </w:rPr>
              <w:t>r.</w:t>
            </w:r>
            <w:r w:rsidR="003522B7">
              <w:rPr>
                <w:iCs/>
              </w:rPr>
              <w:t xml:space="preserve"> ,,A” </w:t>
            </w:r>
            <w:r>
              <w:rPr>
                <w:iCs/>
                <w:color w:val="000000" w:themeColor="text1"/>
              </w:rPr>
              <w:t xml:space="preserve">din 01.09.2021 </w:t>
            </w:r>
            <w:r w:rsidR="003522B7">
              <w:rPr>
                <w:iCs/>
                <w:color w:val="000000" w:themeColor="text1"/>
              </w:rPr>
              <w:t>C</w:t>
            </w:r>
            <w:r w:rsidRPr="00655AF2">
              <w:rPr>
                <w:iCs/>
                <w:color w:val="000000" w:themeColor="text1"/>
              </w:rPr>
              <w:t>u privire la constituirea Comisiei Multidisciplinare Intrașcolare;</w:t>
            </w:r>
          </w:p>
          <w:p w:rsidR="002C0A99" w:rsidRPr="00655AF2" w:rsidRDefault="002C0A99" w:rsidP="000E6823">
            <w:pPr>
              <w:pStyle w:val="a5"/>
              <w:numPr>
                <w:ilvl w:val="0"/>
                <w:numId w:val="2"/>
              </w:numPr>
              <w:spacing w:line="16" w:lineRule="atLeast"/>
              <w:ind w:left="360"/>
              <w:jc w:val="left"/>
              <w:rPr>
                <w:iCs/>
                <w:color w:val="000000" w:themeColor="text1"/>
              </w:rPr>
            </w:pPr>
            <w:r w:rsidRPr="00655AF2">
              <w:rPr>
                <w:iCs/>
                <w:color w:val="000000" w:themeColor="text1"/>
              </w:rPr>
              <w:t>Cercetarea statistică SGL-1-informație privind copiii de vârsta școlară, inclusiv a celor cu CES;</w:t>
            </w:r>
          </w:p>
          <w:p w:rsidR="002C0A99" w:rsidRPr="00655AF2" w:rsidRDefault="002C0A99" w:rsidP="000E6823">
            <w:pPr>
              <w:pStyle w:val="a5"/>
              <w:numPr>
                <w:ilvl w:val="0"/>
                <w:numId w:val="2"/>
              </w:numPr>
              <w:spacing w:line="16" w:lineRule="atLeast"/>
              <w:ind w:left="360"/>
              <w:jc w:val="left"/>
              <w:rPr>
                <w:iCs/>
                <w:color w:val="000000" w:themeColor="text1"/>
              </w:rPr>
            </w:pPr>
            <w:r w:rsidRPr="00655AF2">
              <w:rPr>
                <w:iCs/>
                <w:color w:val="000000" w:themeColor="text1"/>
              </w:rPr>
              <w:t>Raportul diriginților de clasă la începutul anului școlar (prima săptămână a anului școlar) cu privire la contingenul elevilor, mediul familial, condițiile de viață, CES;</w:t>
            </w:r>
          </w:p>
          <w:p w:rsidR="002C0A99" w:rsidRPr="00655AF2" w:rsidRDefault="002C0A99" w:rsidP="000E6823">
            <w:pPr>
              <w:pStyle w:val="a5"/>
              <w:numPr>
                <w:ilvl w:val="0"/>
                <w:numId w:val="2"/>
              </w:numPr>
              <w:spacing w:line="16" w:lineRule="atLeast"/>
              <w:ind w:left="360"/>
              <w:jc w:val="left"/>
              <w:rPr>
                <w:iCs/>
                <w:color w:val="000000" w:themeColor="text1"/>
              </w:rPr>
            </w:pPr>
            <w:r w:rsidRPr="00655AF2">
              <w:rPr>
                <w:iCs/>
                <w:color w:val="000000" w:themeColor="text1"/>
              </w:rPr>
              <w:t xml:space="preserve">Colaborarea permamentă cu </w:t>
            </w:r>
            <w:r>
              <w:rPr>
                <w:iCs/>
                <w:color w:val="000000" w:themeColor="text1"/>
              </w:rPr>
              <w:t>IET ,,</w:t>
            </w:r>
            <w:r w:rsidR="003522B7">
              <w:rPr>
                <w:iCs/>
                <w:color w:val="000000" w:themeColor="text1"/>
              </w:rPr>
              <w:t>Voini</w:t>
            </w:r>
            <w:r>
              <w:rPr>
                <w:iCs/>
                <w:color w:val="000000" w:themeColor="text1"/>
              </w:rPr>
              <w:t>cel,, din localitate</w:t>
            </w:r>
            <w:r w:rsidRPr="00655AF2">
              <w:rPr>
                <w:iCs/>
                <w:color w:val="000000" w:themeColor="text1"/>
              </w:rPr>
              <w:t xml:space="preserve"> cu scopul preved</w:t>
            </w:r>
            <w:r>
              <w:rPr>
                <w:iCs/>
                <w:color w:val="000000" w:themeColor="text1"/>
              </w:rPr>
              <w:t>e</w:t>
            </w:r>
            <w:r w:rsidRPr="00655AF2">
              <w:rPr>
                <w:iCs/>
                <w:color w:val="000000" w:themeColor="text1"/>
              </w:rPr>
              <w:t>rii planului de perspectivă a copiilor ce urmează a fi școlarizați și nivelul lor de dezvo</w:t>
            </w:r>
            <w:r>
              <w:rPr>
                <w:iCs/>
                <w:color w:val="000000" w:themeColor="text1"/>
              </w:rPr>
              <w:t>ltare fizică și psihoemoțională;</w:t>
            </w:r>
          </w:p>
          <w:p w:rsidR="002C0A99" w:rsidRPr="00655AF2" w:rsidRDefault="002C0A99" w:rsidP="000E6823">
            <w:pPr>
              <w:pStyle w:val="a5"/>
              <w:numPr>
                <w:ilvl w:val="0"/>
                <w:numId w:val="2"/>
              </w:numPr>
              <w:spacing w:line="16" w:lineRule="atLeast"/>
              <w:ind w:left="360"/>
              <w:jc w:val="left"/>
              <w:rPr>
                <w:iCs/>
                <w:color w:val="000000" w:themeColor="text1"/>
              </w:rPr>
            </w:pPr>
            <w:r w:rsidRPr="00655AF2">
              <w:rPr>
                <w:iCs/>
                <w:color w:val="000000" w:themeColor="text1"/>
              </w:rPr>
              <w:t>Registru de evidență privind frecventarea regulată a elevilor cu CES;</w:t>
            </w:r>
          </w:p>
          <w:p w:rsidR="002C0A99" w:rsidRPr="002C0A99" w:rsidRDefault="002C0A99" w:rsidP="000E6823">
            <w:pPr>
              <w:pStyle w:val="a5"/>
              <w:numPr>
                <w:ilvl w:val="0"/>
                <w:numId w:val="2"/>
              </w:numPr>
              <w:spacing w:line="16" w:lineRule="atLeast"/>
              <w:ind w:left="360"/>
              <w:jc w:val="left"/>
              <w:rPr>
                <w:iCs/>
                <w:color w:val="000000" w:themeColor="text1"/>
                <w:lang w:val="de-DE"/>
              </w:rPr>
            </w:pPr>
            <w:r w:rsidRPr="00655AF2">
              <w:rPr>
                <w:iCs/>
                <w:color w:val="000000" w:themeColor="text1"/>
                <w:lang w:val="de-DE"/>
              </w:rPr>
              <w:t>Procesele-verbale ale ședințelor CMI;</w:t>
            </w:r>
          </w:p>
          <w:p w:rsidR="002C0A99" w:rsidRPr="002C0A99" w:rsidRDefault="002C0A99" w:rsidP="000E6823">
            <w:pPr>
              <w:pStyle w:val="a5"/>
              <w:numPr>
                <w:ilvl w:val="0"/>
                <w:numId w:val="2"/>
              </w:numPr>
              <w:spacing w:line="16" w:lineRule="atLeast"/>
              <w:ind w:left="360"/>
              <w:jc w:val="left"/>
              <w:rPr>
                <w:iCs/>
                <w:color w:val="000000" w:themeColor="text1"/>
              </w:rPr>
            </w:pPr>
            <w:r w:rsidRPr="005F5231">
              <w:rPr>
                <w:iCs/>
                <w:color w:val="000000" w:themeColor="text1"/>
              </w:rPr>
              <w:t>Rapoarte de evaluare complex</w:t>
            </w:r>
            <w:r w:rsidRPr="005F5231">
              <w:rPr>
                <w:iCs/>
                <w:color w:val="000000" w:themeColor="text1"/>
                <w:lang w:val="ro-RO"/>
              </w:rPr>
              <w:t>ă a dezvoltării copil</w:t>
            </w:r>
            <w:r>
              <w:rPr>
                <w:iCs/>
                <w:color w:val="000000" w:themeColor="text1"/>
                <w:lang w:val="ro-RO"/>
              </w:rPr>
              <w:t>ului;</w:t>
            </w:r>
          </w:p>
          <w:p w:rsidR="002C0A99" w:rsidRPr="002C0A99" w:rsidRDefault="002C0A99" w:rsidP="000E6823">
            <w:pPr>
              <w:pStyle w:val="a5"/>
              <w:numPr>
                <w:ilvl w:val="0"/>
                <w:numId w:val="2"/>
              </w:numPr>
              <w:ind w:left="360"/>
              <w:jc w:val="left"/>
              <w:rPr>
                <w:iCs/>
                <w:lang w:val="ro-RO"/>
              </w:rPr>
            </w:pPr>
            <w:r w:rsidRPr="00655AF2">
              <w:rPr>
                <w:iCs/>
                <w:color w:val="000000" w:themeColor="text1"/>
              </w:rPr>
              <w:t>Notă informativă cu privire la evaluarea psihologică a elevilor cu CES prezentată de către asistența psihologică pe parcursul anului în cadrul consiliilor de administrație.</w:t>
            </w:r>
          </w:p>
          <w:p w:rsidR="00F842E4" w:rsidRPr="008263CA" w:rsidRDefault="00F842E4" w:rsidP="000E6823">
            <w:pPr>
              <w:pStyle w:val="a5"/>
              <w:ind w:left="360"/>
              <w:jc w:val="left"/>
              <w:rPr>
                <w:iCs/>
                <w:lang w:val="ro-RO"/>
              </w:rPr>
            </w:pPr>
          </w:p>
        </w:tc>
      </w:tr>
      <w:tr w:rsidR="00F842E4" w:rsidRPr="00E938A0" w:rsidTr="00DF435F">
        <w:tc>
          <w:tcPr>
            <w:tcW w:w="2069" w:type="dxa"/>
          </w:tcPr>
          <w:p w:rsidR="00F842E4" w:rsidRPr="004C6050" w:rsidRDefault="00F842E4" w:rsidP="00F842E4">
            <w:pPr>
              <w:jc w:val="left"/>
              <w:rPr>
                <w:b/>
                <w:bCs/>
                <w:szCs w:val="24"/>
              </w:rPr>
            </w:pPr>
            <w:r w:rsidRPr="004C6050">
              <w:rPr>
                <w:b/>
                <w:bCs/>
                <w:szCs w:val="24"/>
              </w:rPr>
              <w:t>Constatări</w:t>
            </w:r>
          </w:p>
        </w:tc>
        <w:tc>
          <w:tcPr>
            <w:tcW w:w="7570" w:type="dxa"/>
            <w:gridSpan w:val="3"/>
          </w:tcPr>
          <w:p w:rsidR="002C0A99" w:rsidRPr="004C6050" w:rsidRDefault="002C0A99" w:rsidP="000E6823">
            <w:pPr>
              <w:tabs>
                <w:tab w:val="left" w:pos="709"/>
              </w:tabs>
              <w:spacing w:line="16" w:lineRule="atLeast"/>
              <w:jc w:val="left"/>
              <w:rPr>
                <w:rFonts w:eastAsia="Times New Roman"/>
                <w:iCs/>
                <w:color w:val="000000" w:themeColor="text1"/>
                <w:szCs w:val="24"/>
              </w:rPr>
            </w:pPr>
            <w:r w:rsidRPr="004C6050">
              <w:rPr>
                <w:rFonts w:eastAsia="Times New Roman"/>
                <w:iCs/>
                <w:color w:val="000000" w:themeColor="text1"/>
                <w:szCs w:val="24"/>
              </w:rPr>
              <w:t>În baza fișelor de observare a dezvoltării individuale ale copilului completate de către membrii CMI se întocmește baza de date privind copiii cu CES din instituție.</w:t>
            </w:r>
          </w:p>
          <w:p w:rsidR="002C0A99" w:rsidRPr="004C6050" w:rsidRDefault="002C0A99" w:rsidP="000E6823">
            <w:pPr>
              <w:pStyle w:val="a5"/>
              <w:numPr>
                <w:ilvl w:val="0"/>
                <w:numId w:val="2"/>
              </w:numPr>
              <w:ind w:left="360"/>
              <w:jc w:val="left"/>
              <w:rPr>
                <w:rFonts w:eastAsia="Times New Roman"/>
                <w:iCs/>
                <w:szCs w:val="24"/>
              </w:rPr>
            </w:pPr>
            <w:r w:rsidRPr="004C6050">
              <w:rPr>
                <w:rFonts w:eastAsia="Times New Roman"/>
                <w:iCs/>
                <w:color w:val="000000" w:themeColor="text1"/>
                <w:szCs w:val="24"/>
              </w:rPr>
              <w:lastRenderedPageBreak/>
              <w:t>Instituția   a creat o bază de date a tuturor elevilor, inclusiv și celor cu CES. Administrația gimnaziului permanent monitorizează evoluția elevilor.</w:t>
            </w:r>
          </w:p>
          <w:p w:rsidR="00F842E4" w:rsidRPr="004C6050" w:rsidRDefault="00F842E4" w:rsidP="000E6823">
            <w:pPr>
              <w:jc w:val="left"/>
              <w:rPr>
                <w:rFonts w:eastAsia="Times New Roman"/>
                <w:iCs/>
                <w:szCs w:val="24"/>
              </w:rPr>
            </w:pPr>
          </w:p>
        </w:tc>
      </w:tr>
      <w:tr w:rsidR="00F842E4" w:rsidRPr="004410B5" w:rsidTr="00DF435F">
        <w:tc>
          <w:tcPr>
            <w:tcW w:w="2069" w:type="dxa"/>
          </w:tcPr>
          <w:p w:rsidR="00F842E4" w:rsidRPr="004410B5" w:rsidRDefault="00F842E4" w:rsidP="00F842E4">
            <w:pPr>
              <w:jc w:val="left"/>
              <w:rPr>
                <w:b/>
                <w:bCs/>
                <w:sz w:val="28"/>
                <w:szCs w:val="28"/>
              </w:rPr>
            </w:pPr>
            <w:r w:rsidRPr="004410B5">
              <w:rPr>
                <w:b/>
                <w:bCs/>
                <w:sz w:val="28"/>
                <w:szCs w:val="28"/>
              </w:rPr>
              <w:lastRenderedPageBreak/>
              <w:t>Pondere și punctaj acordat</w:t>
            </w:r>
          </w:p>
        </w:tc>
        <w:tc>
          <w:tcPr>
            <w:tcW w:w="1475" w:type="dxa"/>
          </w:tcPr>
          <w:p w:rsidR="00F842E4" w:rsidRPr="004410B5" w:rsidRDefault="00F842E4" w:rsidP="00F842E4">
            <w:pPr>
              <w:rPr>
                <w:sz w:val="28"/>
                <w:szCs w:val="28"/>
              </w:rPr>
            </w:pPr>
            <w:r w:rsidRPr="004410B5">
              <w:rPr>
                <w:sz w:val="28"/>
                <w:szCs w:val="28"/>
              </w:rPr>
              <w:t>Pondere:</w:t>
            </w:r>
            <w:r w:rsidRPr="004410B5">
              <w:rPr>
                <w:bCs/>
                <w:sz w:val="28"/>
                <w:szCs w:val="28"/>
              </w:rPr>
              <w:t>2</w:t>
            </w:r>
          </w:p>
        </w:tc>
        <w:tc>
          <w:tcPr>
            <w:tcW w:w="3827" w:type="dxa"/>
          </w:tcPr>
          <w:p w:rsidR="00F842E4" w:rsidRPr="004410B5" w:rsidRDefault="00F842E4" w:rsidP="00F842E4">
            <w:pPr>
              <w:rPr>
                <w:sz w:val="28"/>
                <w:szCs w:val="28"/>
              </w:rPr>
            </w:pPr>
            <w:r w:rsidRPr="004410B5">
              <w:rPr>
                <w:sz w:val="28"/>
                <w:szCs w:val="28"/>
              </w:rPr>
              <w:t>Autoevaluare conform criteriilor: -</w:t>
            </w:r>
            <w:r w:rsidR="001D1983">
              <w:rPr>
                <w:sz w:val="28"/>
                <w:szCs w:val="28"/>
              </w:rPr>
              <w:t>1</w:t>
            </w:r>
          </w:p>
        </w:tc>
        <w:tc>
          <w:tcPr>
            <w:tcW w:w="2268" w:type="dxa"/>
          </w:tcPr>
          <w:p w:rsidR="00F842E4" w:rsidRPr="004410B5" w:rsidRDefault="00F842E4" w:rsidP="00F842E4">
            <w:pPr>
              <w:rPr>
                <w:sz w:val="28"/>
                <w:szCs w:val="28"/>
              </w:rPr>
            </w:pPr>
            <w:r w:rsidRPr="004410B5">
              <w:rPr>
                <w:sz w:val="28"/>
                <w:szCs w:val="28"/>
              </w:rPr>
              <w:t xml:space="preserve">Punctaj acordat: - </w:t>
            </w:r>
            <w:r w:rsidR="001D1983">
              <w:rPr>
                <w:sz w:val="28"/>
                <w:szCs w:val="28"/>
              </w:rPr>
              <w:t>2</w:t>
            </w:r>
          </w:p>
        </w:tc>
      </w:tr>
    </w:tbl>
    <w:p w:rsidR="002C0A99" w:rsidRPr="00655AF2" w:rsidRDefault="002C0A99" w:rsidP="000E6823">
      <w:pPr>
        <w:spacing w:line="16" w:lineRule="atLeast"/>
        <w:jc w:val="left"/>
        <w:rPr>
          <w:color w:val="000000" w:themeColor="text1"/>
          <w:sz w:val="20"/>
          <w:szCs w:val="20"/>
        </w:rPr>
      </w:pPr>
      <w:r w:rsidRPr="004410B5">
        <w:rPr>
          <w:b/>
          <w:bCs/>
          <w:color w:val="000000" w:themeColor="text1"/>
          <w:sz w:val="28"/>
          <w:szCs w:val="28"/>
        </w:rPr>
        <w:t>Indicator 3.1.4.</w:t>
      </w:r>
      <w:r w:rsidRPr="004410B5">
        <w:rPr>
          <w:color w:val="000000" w:themeColor="text1"/>
          <w:sz w:val="28"/>
          <w:szCs w:val="28"/>
        </w:rPr>
        <w:t xml:space="preserve"> </w:t>
      </w:r>
      <w:r w:rsidRPr="000E6823">
        <w:rPr>
          <w:color w:val="000000" w:themeColor="text1"/>
          <w:sz w:val="28"/>
          <w:szCs w:val="28"/>
        </w:rPr>
        <w:t>Monitorizarea datelor privind progresul și dezvoltarea fiecărui elev/ copil și asigurarea activității Comisiei Multidisciplinare Intrașcolare (CMI) și a serviciilor de sprijin, în funcție de necesitățile copiilor</w:t>
      </w:r>
      <w:r w:rsidR="000E6823">
        <w:rPr>
          <w:color w:val="000000" w:themeColor="text1"/>
          <w:sz w:val="28"/>
          <w:szCs w:val="28"/>
        </w:rPr>
        <w:t>.</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823B8E" w:rsidRDefault="00F842E4" w:rsidP="00F842E4">
            <w:pPr>
              <w:jc w:val="left"/>
              <w:rPr>
                <w:b/>
                <w:bCs/>
              </w:rPr>
            </w:pPr>
            <w:r w:rsidRPr="00823B8E">
              <w:rPr>
                <w:b/>
                <w:bCs/>
              </w:rPr>
              <w:t xml:space="preserve">Dovezi </w:t>
            </w:r>
          </w:p>
        </w:tc>
        <w:tc>
          <w:tcPr>
            <w:tcW w:w="7570" w:type="dxa"/>
            <w:gridSpan w:val="3"/>
          </w:tcPr>
          <w:p w:rsidR="002C0A99" w:rsidRPr="00655AF2" w:rsidRDefault="002C0A99" w:rsidP="000E6823">
            <w:pPr>
              <w:pStyle w:val="a5"/>
              <w:numPr>
                <w:ilvl w:val="0"/>
                <w:numId w:val="2"/>
              </w:numPr>
              <w:spacing w:line="16" w:lineRule="atLeast"/>
              <w:ind w:left="360"/>
              <w:jc w:val="left"/>
              <w:rPr>
                <w:iCs/>
                <w:color w:val="000000" w:themeColor="text1"/>
              </w:rPr>
            </w:pPr>
            <w:r w:rsidRPr="00655AF2">
              <w:rPr>
                <w:iCs/>
                <w:color w:val="000000" w:themeColor="text1"/>
              </w:rPr>
              <w:t xml:space="preserve"> PEI elaborate pentru fiecare elev cu CES con</w:t>
            </w:r>
            <w:r>
              <w:rPr>
                <w:iCs/>
                <w:color w:val="000000" w:themeColor="text1"/>
              </w:rPr>
              <w:t xml:space="preserve">form raportului SAP </w:t>
            </w:r>
            <w:r w:rsidR="004410B5">
              <w:rPr>
                <w:iCs/>
                <w:color w:val="000000" w:themeColor="text1"/>
              </w:rPr>
              <w:t>;</w:t>
            </w:r>
          </w:p>
          <w:p w:rsidR="002C0A99" w:rsidRPr="00655AF2" w:rsidRDefault="002C0A99" w:rsidP="000E6823">
            <w:pPr>
              <w:pStyle w:val="a5"/>
              <w:numPr>
                <w:ilvl w:val="0"/>
                <w:numId w:val="2"/>
              </w:numPr>
              <w:spacing w:line="16" w:lineRule="atLeast"/>
              <w:ind w:left="360"/>
              <w:jc w:val="left"/>
              <w:rPr>
                <w:iCs/>
                <w:color w:val="000000" w:themeColor="text1"/>
              </w:rPr>
            </w:pPr>
            <w:r w:rsidRPr="00655AF2">
              <w:rPr>
                <w:rFonts w:eastAsia="Times New Roman"/>
                <w:color w:val="000000" w:themeColor="text1"/>
                <w:lang w:val="fr-FR"/>
              </w:rPr>
              <w:t>Elaborarea rapoartelor cu privire la progresul și dezvoltarea fiecărui elev</w:t>
            </w:r>
            <w:r>
              <w:rPr>
                <w:rFonts w:eastAsia="Times New Roman"/>
                <w:color w:val="000000" w:themeColor="text1"/>
                <w:lang w:val="fr-FR"/>
              </w:rPr>
              <w:t>( la finele semestrului)</w:t>
            </w:r>
            <w:r w:rsidRPr="00655AF2">
              <w:rPr>
                <w:rFonts w:eastAsia="Times New Roman"/>
                <w:color w:val="000000" w:themeColor="text1"/>
                <w:lang w:val="fr-FR"/>
              </w:rPr>
              <w:t>;</w:t>
            </w:r>
          </w:p>
          <w:p w:rsidR="002C0A99" w:rsidRPr="00655AF2" w:rsidRDefault="002C0A99" w:rsidP="000E6823">
            <w:pPr>
              <w:pStyle w:val="a5"/>
              <w:numPr>
                <w:ilvl w:val="0"/>
                <w:numId w:val="2"/>
              </w:numPr>
              <w:spacing w:line="16" w:lineRule="atLeast"/>
              <w:ind w:left="360"/>
              <w:jc w:val="left"/>
              <w:rPr>
                <w:iCs/>
                <w:color w:val="000000" w:themeColor="text1"/>
              </w:rPr>
            </w:pPr>
            <w:r w:rsidRPr="00655AF2">
              <w:rPr>
                <w:color w:val="000000" w:themeColor="text1"/>
                <w:lang w:val="ro-RO"/>
              </w:rPr>
              <w:t xml:space="preserve">Ordin de constituire a comisiei multidisciplinare </w:t>
            </w:r>
            <w:r w:rsidRPr="009B6531">
              <w:rPr>
                <w:lang w:val="ro-RO"/>
              </w:rPr>
              <w:t>nr.</w:t>
            </w:r>
            <w:r>
              <w:t>1</w:t>
            </w:r>
            <w:r w:rsidR="004410B5">
              <w:t>,,A”</w:t>
            </w:r>
            <w:r w:rsidRPr="009B6531">
              <w:rPr>
                <w:lang w:val="ro-RO"/>
              </w:rPr>
              <w:t xml:space="preserve">din </w:t>
            </w:r>
            <w:r>
              <w:rPr>
                <w:lang w:val="ro-RO"/>
              </w:rPr>
              <w:t>01.09.2021;</w:t>
            </w:r>
          </w:p>
          <w:p w:rsidR="002C0A99" w:rsidRPr="00655AF2" w:rsidRDefault="002C0A99" w:rsidP="000E6823">
            <w:pPr>
              <w:pStyle w:val="a5"/>
              <w:numPr>
                <w:ilvl w:val="0"/>
                <w:numId w:val="2"/>
              </w:numPr>
              <w:spacing w:line="16" w:lineRule="atLeast"/>
              <w:ind w:left="360"/>
              <w:jc w:val="left"/>
              <w:rPr>
                <w:iCs/>
                <w:color w:val="000000" w:themeColor="text1"/>
              </w:rPr>
            </w:pPr>
            <w:r w:rsidRPr="00655AF2">
              <w:rPr>
                <w:iCs/>
                <w:color w:val="000000" w:themeColor="text1"/>
              </w:rPr>
              <w:t>Acordul părinților pentru evaluarea copiilor;</w:t>
            </w:r>
          </w:p>
          <w:p w:rsidR="002C0A99" w:rsidRPr="00655AF2" w:rsidRDefault="002C0A99" w:rsidP="000E6823">
            <w:pPr>
              <w:pStyle w:val="a5"/>
              <w:numPr>
                <w:ilvl w:val="0"/>
                <w:numId w:val="2"/>
              </w:numPr>
              <w:spacing w:line="16" w:lineRule="atLeast"/>
              <w:ind w:left="360"/>
              <w:jc w:val="left"/>
              <w:rPr>
                <w:iCs/>
                <w:color w:val="000000" w:themeColor="text1"/>
              </w:rPr>
            </w:pPr>
            <w:r w:rsidRPr="00655AF2">
              <w:rPr>
                <w:iCs/>
                <w:color w:val="000000" w:themeColor="text1"/>
              </w:rPr>
              <w:t>Evaluarea inițială și postinițială a elevilor ce CES;</w:t>
            </w:r>
          </w:p>
          <w:p w:rsidR="00F842E4" w:rsidRPr="001A3A32" w:rsidRDefault="00F842E4" w:rsidP="000E6823">
            <w:pPr>
              <w:jc w:val="left"/>
              <w:rPr>
                <w:color w:val="000000"/>
                <w:szCs w:val="24"/>
              </w:rPr>
            </w:pPr>
          </w:p>
        </w:tc>
      </w:tr>
      <w:tr w:rsidR="002C0A99" w:rsidRPr="00E938A0" w:rsidTr="00DF435F">
        <w:tc>
          <w:tcPr>
            <w:tcW w:w="2069" w:type="dxa"/>
          </w:tcPr>
          <w:p w:rsidR="002C0A99" w:rsidRPr="00823B8E" w:rsidRDefault="002C0A99" w:rsidP="00F842E4">
            <w:pPr>
              <w:jc w:val="left"/>
              <w:rPr>
                <w:b/>
                <w:bCs/>
              </w:rPr>
            </w:pPr>
            <w:r w:rsidRPr="00823B8E">
              <w:rPr>
                <w:b/>
                <w:bCs/>
              </w:rPr>
              <w:t>Constatări</w:t>
            </w:r>
          </w:p>
        </w:tc>
        <w:tc>
          <w:tcPr>
            <w:tcW w:w="7570" w:type="dxa"/>
            <w:gridSpan w:val="3"/>
          </w:tcPr>
          <w:p w:rsidR="002C0A99" w:rsidRPr="004410B5" w:rsidRDefault="002C0A99" w:rsidP="000E6823">
            <w:pPr>
              <w:tabs>
                <w:tab w:val="left" w:pos="709"/>
              </w:tabs>
              <w:spacing w:line="16" w:lineRule="atLeast"/>
              <w:jc w:val="left"/>
              <w:rPr>
                <w:rFonts w:eastAsia="Times New Roman"/>
                <w:iCs/>
                <w:color w:val="000000" w:themeColor="text1"/>
                <w:szCs w:val="24"/>
              </w:rPr>
            </w:pPr>
            <w:r w:rsidRPr="004410B5">
              <w:rPr>
                <w:rFonts w:eastAsia="Times New Roman"/>
                <w:color w:val="000000" w:themeColor="text1"/>
                <w:szCs w:val="24"/>
                <w:lang w:eastAsia="ru-RU"/>
              </w:rPr>
              <w:t>Administrația gimna</w:t>
            </w:r>
            <w:r w:rsidR="004410B5">
              <w:rPr>
                <w:rFonts w:eastAsia="Times New Roman"/>
                <w:color w:val="000000" w:themeColor="text1"/>
                <w:szCs w:val="24"/>
                <w:lang w:eastAsia="ru-RU"/>
              </w:rPr>
              <w:t>z</w:t>
            </w:r>
            <w:r w:rsidRPr="004410B5">
              <w:rPr>
                <w:rFonts w:eastAsia="Times New Roman"/>
                <w:color w:val="000000" w:themeColor="text1"/>
                <w:szCs w:val="24"/>
                <w:lang w:eastAsia="ru-RU"/>
              </w:rPr>
              <w:t>iului sistematic monitorizează datele privind progresul sau regresul copiilor cu CES. PEI sunt alcătuite în conformitate cu legislația în vigoare. Rezultatele analizei dezvoltării copiilor se reflectă în PEI, care se modifică la necesitate.</w:t>
            </w:r>
          </w:p>
        </w:tc>
      </w:tr>
      <w:tr w:rsidR="002C0A99" w:rsidRPr="004410B5" w:rsidTr="00DF435F">
        <w:tc>
          <w:tcPr>
            <w:tcW w:w="2069" w:type="dxa"/>
          </w:tcPr>
          <w:p w:rsidR="002C0A99" w:rsidRPr="000E6823" w:rsidRDefault="002C0A99" w:rsidP="00F842E4">
            <w:pPr>
              <w:jc w:val="left"/>
              <w:rPr>
                <w:b/>
                <w:bCs/>
                <w:szCs w:val="24"/>
              </w:rPr>
            </w:pPr>
            <w:r w:rsidRPr="000E6823">
              <w:rPr>
                <w:b/>
                <w:bCs/>
                <w:szCs w:val="24"/>
              </w:rPr>
              <w:t>Pondere și punctaj acordat</w:t>
            </w:r>
          </w:p>
        </w:tc>
        <w:tc>
          <w:tcPr>
            <w:tcW w:w="1475" w:type="dxa"/>
          </w:tcPr>
          <w:p w:rsidR="002C0A99" w:rsidRPr="000E6823" w:rsidRDefault="002C0A99" w:rsidP="00F842E4">
            <w:pPr>
              <w:rPr>
                <w:szCs w:val="24"/>
              </w:rPr>
            </w:pPr>
            <w:r w:rsidRPr="000E6823">
              <w:rPr>
                <w:szCs w:val="24"/>
              </w:rPr>
              <w:t>Pondere:</w:t>
            </w:r>
            <w:r w:rsidRPr="000E6823">
              <w:rPr>
                <w:bCs/>
                <w:szCs w:val="24"/>
              </w:rPr>
              <w:t>1</w:t>
            </w:r>
          </w:p>
        </w:tc>
        <w:tc>
          <w:tcPr>
            <w:tcW w:w="3827" w:type="dxa"/>
          </w:tcPr>
          <w:p w:rsidR="002C0A99" w:rsidRPr="000E6823" w:rsidRDefault="002C0A99" w:rsidP="00F842E4">
            <w:pPr>
              <w:rPr>
                <w:szCs w:val="24"/>
              </w:rPr>
            </w:pPr>
            <w:r w:rsidRPr="000E6823">
              <w:rPr>
                <w:szCs w:val="24"/>
              </w:rPr>
              <w:t>Autoevaluare conform criteriilor: -</w:t>
            </w:r>
            <w:r w:rsidR="00F87C2B">
              <w:rPr>
                <w:szCs w:val="24"/>
              </w:rPr>
              <w:t>0,75</w:t>
            </w:r>
          </w:p>
        </w:tc>
        <w:tc>
          <w:tcPr>
            <w:tcW w:w="2268" w:type="dxa"/>
          </w:tcPr>
          <w:p w:rsidR="002C0A99" w:rsidRPr="000E6823" w:rsidRDefault="002C0A99" w:rsidP="00F842E4">
            <w:pPr>
              <w:rPr>
                <w:szCs w:val="24"/>
              </w:rPr>
            </w:pPr>
            <w:r w:rsidRPr="000E6823">
              <w:rPr>
                <w:szCs w:val="24"/>
              </w:rPr>
              <w:t xml:space="preserve">Punctaj acordat: - </w:t>
            </w:r>
            <w:r w:rsidR="00F87C2B">
              <w:rPr>
                <w:szCs w:val="24"/>
              </w:rPr>
              <w:t>0,75</w:t>
            </w:r>
          </w:p>
        </w:tc>
      </w:tr>
    </w:tbl>
    <w:p w:rsidR="002C0A99" w:rsidRPr="004410B5" w:rsidRDefault="002C0A99" w:rsidP="002C0A99">
      <w:pPr>
        <w:spacing w:line="16" w:lineRule="atLeast"/>
        <w:rPr>
          <w:b/>
          <w:bCs/>
          <w:color w:val="000000" w:themeColor="text1"/>
          <w:sz w:val="28"/>
          <w:szCs w:val="28"/>
        </w:rPr>
      </w:pPr>
      <w:r w:rsidRPr="004410B5">
        <w:rPr>
          <w:b/>
          <w:bCs/>
          <w:color w:val="000000" w:themeColor="text1"/>
          <w:sz w:val="28"/>
          <w:szCs w:val="28"/>
        </w:rPr>
        <w:t>Domeniu: Curriculum/ proces educațional</w:t>
      </w:r>
    </w:p>
    <w:p w:rsidR="002C0A99" w:rsidRPr="004410B5" w:rsidRDefault="002C0A99" w:rsidP="000E6823">
      <w:pPr>
        <w:spacing w:line="16" w:lineRule="atLeast"/>
        <w:jc w:val="left"/>
        <w:rPr>
          <w:color w:val="000000" w:themeColor="text1"/>
          <w:sz w:val="28"/>
          <w:szCs w:val="28"/>
        </w:rPr>
      </w:pPr>
      <w:r w:rsidRPr="004410B5">
        <w:rPr>
          <w:b/>
          <w:bCs/>
          <w:color w:val="000000" w:themeColor="text1"/>
          <w:sz w:val="28"/>
          <w:szCs w:val="28"/>
        </w:rPr>
        <w:t>Indicator 3.1.5.</w:t>
      </w:r>
      <w:r w:rsidRPr="004410B5">
        <w:rPr>
          <w:color w:val="000000" w:themeColor="text1"/>
          <w:sz w:val="28"/>
          <w:szCs w:val="28"/>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p w:rsidR="00D25024" w:rsidRDefault="00D25024" w:rsidP="000E6823">
      <w:pPr>
        <w:jc w:val="lef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A61522" w:rsidRDefault="00F842E4" w:rsidP="00F842E4">
            <w:pPr>
              <w:jc w:val="left"/>
              <w:rPr>
                <w:b/>
                <w:bCs/>
              </w:rPr>
            </w:pPr>
            <w:r w:rsidRPr="00A61522">
              <w:rPr>
                <w:b/>
                <w:bCs/>
              </w:rPr>
              <w:t xml:space="preserve">Dovezi </w:t>
            </w:r>
          </w:p>
        </w:tc>
        <w:tc>
          <w:tcPr>
            <w:tcW w:w="7570" w:type="dxa"/>
            <w:gridSpan w:val="3"/>
          </w:tcPr>
          <w:p w:rsidR="002C0A99" w:rsidRPr="00236D73" w:rsidRDefault="002C0A99" w:rsidP="000E6823">
            <w:pPr>
              <w:pStyle w:val="a5"/>
              <w:numPr>
                <w:ilvl w:val="0"/>
                <w:numId w:val="2"/>
              </w:numPr>
              <w:spacing w:line="16" w:lineRule="atLeast"/>
              <w:ind w:left="357" w:hanging="357"/>
              <w:jc w:val="left"/>
              <w:rPr>
                <w:rFonts w:eastAsia="Times New Roman"/>
                <w:iCs/>
              </w:rPr>
            </w:pPr>
            <w:r w:rsidRPr="00236D73">
              <w:rPr>
                <w:rFonts w:eastAsia="Times New Roman"/>
                <w:iCs/>
              </w:rPr>
              <w:t>Fișe de analiză a lecțiilor, activităților extrațcolare asistate;</w:t>
            </w:r>
          </w:p>
          <w:p w:rsidR="002C0A99" w:rsidRPr="004410B5" w:rsidRDefault="002C0A99" w:rsidP="000E6823">
            <w:pPr>
              <w:pStyle w:val="a5"/>
              <w:numPr>
                <w:ilvl w:val="0"/>
                <w:numId w:val="2"/>
              </w:numPr>
              <w:spacing w:line="16" w:lineRule="atLeast"/>
              <w:ind w:left="357" w:hanging="357"/>
              <w:jc w:val="left"/>
              <w:rPr>
                <w:iCs/>
                <w:szCs w:val="24"/>
              </w:rPr>
            </w:pPr>
            <w:r w:rsidRPr="004410B5">
              <w:rPr>
                <w:iCs/>
                <w:szCs w:val="24"/>
              </w:rPr>
              <w:t>Darea de seamă a bibliotecarului școlar cu privire la fondul bibliotecar cu referire la incluziune;</w:t>
            </w:r>
          </w:p>
          <w:p w:rsidR="004410B5" w:rsidRPr="004410B5" w:rsidRDefault="002C0A99" w:rsidP="000E6823">
            <w:pPr>
              <w:pStyle w:val="a5"/>
              <w:numPr>
                <w:ilvl w:val="0"/>
                <w:numId w:val="2"/>
              </w:numPr>
              <w:spacing w:line="16" w:lineRule="atLeast"/>
              <w:ind w:left="357" w:hanging="357"/>
              <w:jc w:val="left"/>
              <w:rPr>
                <w:iCs/>
                <w:szCs w:val="24"/>
              </w:rPr>
            </w:pPr>
            <w:r w:rsidRPr="004410B5">
              <w:rPr>
                <w:szCs w:val="24"/>
              </w:rPr>
              <w:t>Expoziție, Ziua internațională a Toleranței</w:t>
            </w:r>
            <w:r w:rsidRPr="004410B5">
              <w:rPr>
                <w:rFonts w:eastAsia="Malgun Gothic Semilight"/>
                <w:szCs w:val="24"/>
              </w:rPr>
              <w:t>”</w:t>
            </w:r>
            <w:r w:rsidRPr="004410B5">
              <w:rPr>
                <w:szCs w:val="24"/>
              </w:rPr>
              <w:t xml:space="preserve"> (noiembrie);</w:t>
            </w:r>
          </w:p>
          <w:p w:rsidR="00F842E4" w:rsidRPr="004410B5" w:rsidRDefault="004B125C" w:rsidP="000E6823">
            <w:pPr>
              <w:pStyle w:val="a5"/>
              <w:numPr>
                <w:ilvl w:val="0"/>
                <w:numId w:val="2"/>
              </w:numPr>
              <w:spacing w:line="16" w:lineRule="atLeast"/>
              <w:ind w:left="357" w:hanging="357"/>
              <w:jc w:val="left"/>
              <w:rPr>
                <w:iCs/>
                <w:szCs w:val="24"/>
              </w:rPr>
            </w:pPr>
            <w:r w:rsidRPr="004410B5">
              <w:rPr>
                <w:szCs w:val="24"/>
              </w:rPr>
              <w:t>Formari ale cadrelor didactice</w:t>
            </w:r>
            <w:r w:rsidR="004410B5" w:rsidRPr="004410B5">
              <w:rPr>
                <w:szCs w:val="24"/>
              </w:rPr>
              <w:t>:</w:t>
            </w:r>
            <w:r w:rsidRPr="004410B5">
              <w:rPr>
                <w:szCs w:val="24"/>
              </w:rPr>
              <w:t xml:space="preserve"> ,,Cum </w:t>
            </w:r>
            <w:r w:rsidR="004410B5" w:rsidRPr="004410B5">
              <w:rPr>
                <w:szCs w:val="24"/>
              </w:rPr>
              <w:t>să</w:t>
            </w:r>
            <w:r w:rsidRPr="004410B5">
              <w:rPr>
                <w:szCs w:val="24"/>
              </w:rPr>
              <w:t xml:space="preserve"> eleboram fisa de lucru</w:t>
            </w:r>
            <w:r w:rsidR="000E6823">
              <w:rPr>
                <w:szCs w:val="24"/>
              </w:rPr>
              <w:t xml:space="preserve"> </w:t>
            </w:r>
            <w:r w:rsidRPr="004410B5">
              <w:rPr>
                <w:szCs w:val="24"/>
              </w:rPr>
              <w:t>pentru elevii cu deficiente de auz.</w:t>
            </w:r>
          </w:p>
        </w:tc>
      </w:tr>
      <w:tr w:rsidR="00F842E4" w:rsidRPr="00E938A0" w:rsidTr="00DF435F">
        <w:tc>
          <w:tcPr>
            <w:tcW w:w="2069" w:type="dxa"/>
          </w:tcPr>
          <w:p w:rsidR="00F842E4" w:rsidRPr="00A61522" w:rsidRDefault="00F842E4" w:rsidP="00F842E4">
            <w:pPr>
              <w:jc w:val="left"/>
              <w:rPr>
                <w:b/>
                <w:bCs/>
              </w:rPr>
            </w:pPr>
            <w:r w:rsidRPr="00A61522">
              <w:rPr>
                <w:b/>
                <w:bCs/>
              </w:rPr>
              <w:t>Constatări</w:t>
            </w:r>
          </w:p>
        </w:tc>
        <w:tc>
          <w:tcPr>
            <w:tcW w:w="7570" w:type="dxa"/>
            <w:gridSpan w:val="3"/>
          </w:tcPr>
          <w:p w:rsidR="00F842E4" w:rsidRPr="004410B5" w:rsidRDefault="004B125C" w:rsidP="000E6823">
            <w:pPr>
              <w:pStyle w:val="TableParagraph"/>
              <w:spacing w:line="242" w:lineRule="auto"/>
              <w:ind w:right="351"/>
              <w:rPr>
                <w:sz w:val="24"/>
                <w:szCs w:val="24"/>
              </w:rPr>
            </w:pPr>
            <w:r w:rsidRPr="004410B5">
              <w:rPr>
                <w:sz w:val="24"/>
                <w:szCs w:val="24"/>
              </w:rPr>
              <w:t>Procesul educational este organizat cu respectarea particularităților și nevoilor specifice ale fiecărui elev.Cadrele didactice au elaborat pentru fiecare elev cu CES, după caz, în funcție de recomandările SAP, plan educațional individualizat, curriculum adaptat și alte măsuri și servicii de sprijin.  În</w:t>
            </w:r>
            <w:r w:rsidR="00965580">
              <w:rPr>
                <w:sz w:val="24"/>
                <w:szCs w:val="24"/>
              </w:rPr>
              <w:t xml:space="preserve"> </w:t>
            </w:r>
            <w:r w:rsidRPr="004410B5">
              <w:rPr>
                <w:sz w:val="24"/>
                <w:szCs w:val="24"/>
              </w:rPr>
              <w:t>gimnaziu avem  cadru de sprijin și Centru de resurse.</w:t>
            </w:r>
            <w:r w:rsidR="00A61522" w:rsidRPr="004410B5">
              <w:rPr>
                <w:sz w:val="24"/>
                <w:szCs w:val="24"/>
              </w:rPr>
              <w:t>.</w:t>
            </w:r>
          </w:p>
        </w:tc>
      </w:tr>
      <w:tr w:rsidR="00F842E4" w:rsidRPr="00E938A0" w:rsidTr="00DF435F">
        <w:tc>
          <w:tcPr>
            <w:tcW w:w="2069" w:type="dxa"/>
          </w:tcPr>
          <w:p w:rsidR="00F842E4" w:rsidRPr="00A61522" w:rsidRDefault="00F842E4" w:rsidP="00F842E4">
            <w:pPr>
              <w:jc w:val="left"/>
              <w:rPr>
                <w:b/>
                <w:bCs/>
              </w:rPr>
            </w:pPr>
            <w:r w:rsidRPr="00A61522">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1D1983">
              <w:t>1</w:t>
            </w:r>
          </w:p>
        </w:tc>
        <w:tc>
          <w:tcPr>
            <w:tcW w:w="2268" w:type="dxa"/>
          </w:tcPr>
          <w:p w:rsidR="00F842E4" w:rsidRPr="00D25024" w:rsidRDefault="00F842E4" w:rsidP="00F842E4">
            <w:r>
              <w:t xml:space="preserve">Punctaj acordat: - </w:t>
            </w:r>
            <w:r w:rsidR="00665BA1">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F842E4" w:rsidP="00F842E4">
            <w:pPr>
              <w:rPr>
                <w:b/>
                <w:bCs/>
              </w:rPr>
            </w:pPr>
          </w:p>
        </w:tc>
      </w:tr>
    </w:tbl>
    <w:p w:rsidR="00D25024" w:rsidRPr="00D170A7" w:rsidRDefault="00D25024" w:rsidP="00D25024">
      <w:pPr>
        <w:rPr>
          <w:sz w:val="28"/>
          <w:szCs w:val="28"/>
        </w:rPr>
      </w:pPr>
    </w:p>
    <w:p w:rsidR="004B125C" w:rsidRPr="00D170A7" w:rsidRDefault="004B125C" w:rsidP="000E6823">
      <w:pPr>
        <w:pStyle w:val="2"/>
        <w:spacing w:line="16" w:lineRule="atLeast"/>
        <w:jc w:val="left"/>
        <w:rPr>
          <w:color w:val="000000" w:themeColor="text1"/>
          <w:sz w:val="28"/>
          <w:szCs w:val="28"/>
        </w:rPr>
      </w:pPr>
      <w:bookmarkStart w:id="14" w:name="_Toc48389090"/>
      <w:bookmarkStart w:id="15" w:name="_Toc46741872"/>
      <w:bookmarkStart w:id="16" w:name="_Toc80818924"/>
      <w:r w:rsidRPr="00D170A7">
        <w:rPr>
          <w:color w:val="000000" w:themeColor="text1"/>
          <w:sz w:val="28"/>
          <w:szCs w:val="28"/>
        </w:rPr>
        <w:t>Standard 3.2. Politicile și practicile din instituția de învățământ sunt incluzive, nediscriminatorii și respectă diferențele individuale</w:t>
      </w:r>
      <w:bookmarkEnd w:id="14"/>
    </w:p>
    <w:p w:rsidR="004B125C" w:rsidRPr="00D170A7" w:rsidRDefault="004B125C" w:rsidP="000E6823">
      <w:pPr>
        <w:spacing w:line="16" w:lineRule="atLeast"/>
        <w:jc w:val="left"/>
        <w:rPr>
          <w:b/>
          <w:bCs/>
          <w:color w:val="000000" w:themeColor="text1"/>
          <w:sz w:val="28"/>
          <w:szCs w:val="28"/>
        </w:rPr>
      </w:pPr>
      <w:r w:rsidRPr="00D170A7">
        <w:rPr>
          <w:b/>
          <w:bCs/>
          <w:color w:val="000000" w:themeColor="text1"/>
          <w:sz w:val="28"/>
          <w:szCs w:val="28"/>
        </w:rPr>
        <w:t>Domeniu: Management</w:t>
      </w:r>
    </w:p>
    <w:p w:rsidR="004B125C" w:rsidRPr="00D170A7" w:rsidRDefault="004B125C" w:rsidP="000E6823">
      <w:pPr>
        <w:spacing w:line="16" w:lineRule="atLeast"/>
        <w:jc w:val="left"/>
        <w:rPr>
          <w:color w:val="000000" w:themeColor="text1"/>
          <w:sz w:val="28"/>
          <w:szCs w:val="28"/>
        </w:rPr>
      </w:pPr>
      <w:r w:rsidRPr="00D170A7">
        <w:rPr>
          <w:b/>
          <w:bCs/>
          <w:color w:val="000000" w:themeColor="text1"/>
          <w:sz w:val="28"/>
          <w:szCs w:val="28"/>
        </w:rPr>
        <w:lastRenderedPageBreak/>
        <w:t>Indicator 3.2.1.</w:t>
      </w:r>
      <w:r w:rsidRPr="00D170A7">
        <w:rPr>
          <w:color w:val="000000" w:themeColor="text1"/>
          <w:sz w:val="28"/>
          <w:szCs w:val="28"/>
        </w:rPr>
        <w:t xml:space="preserve"> Existența, în documentele de planificare, a mecanismelor de identificare și combatere a oricăror forme de discriminare și de respectare a diferențelor individuale.</w:t>
      </w:r>
    </w:p>
    <w:p w:rsidR="004B125C" w:rsidRPr="004B125C" w:rsidRDefault="004B125C" w:rsidP="00665BA1">
      <w:pPr>
        <w:pStyle w:val="2"/>
        <w:jc w:val="left"/>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bookmarkEnd w:id="15"/>
          <w:bookmarkEnd w:id="16"/>
          <w:p w:rsidR="00F842E4" w:rsidRPr="006B675F" w:rsidRDefault="00F842E4" w:rsidP="00F842E4">
            <w:pPr>
              <w:jc w:val="left"/>
              <w:rPr>
                <w:b/>
                <w:bCs/>
              </w:rPr>
            </w:pPr>
            <w:r w:rsidRPr="006B675F">
              <w:rPr>
                <w:b/>
                <w:bCs/>
              </w:rPr>
              <w:t xml:space="preserve">Dovezi </w:t>
            </w:r>
          </w:p>
        </w:tc>
        <w:tc>
          <w:tcPr>
            <w:tcW w:w="7570" w:type="dxa"/>
            <w:gridSpan w:val="3"/>
          </w:tcPr>
          <w:p w:rsidR="004B125C" w:rsidRPr="00D170A7" w:rsidRDefault="004B125C" w:rsidP="000E6823">
            <w:pPr>
              <w:numPr>
                <w:ilvl w:val="0"/>
                <w:numId w:val="2"/>
              </w:numPr>
              <w:shd w:val="clear" w:color="auto" w:fill="FFFFFF"/>
              <w:spacing w:line="16" w:lineRule="atLeast"/>
              <w:contextualSpacing/>
              <w:jc w:val="left"/>
              <w:rPr>
                <w:rFonts w:eastAsia="Times New Roman"/>
                <w:bCs/>
                <w:color w:val="000000" w:themeColor="text1"/>
                <w:szCs w:val="24"/>
                <w:lang w:eastAsia="ru-RU"/>
              </w:rPr>
            </w:pPr>
            <w:r w:rsidRPr="00D170A7">
              <w:rPr>
                <w:rFonts w:eastAsia="Times New Roman"/>
                <w:color w:val="000000" w:themeColor="text1"/>
                <w:szCs w:val="24"/>
                <w:lang w:eastAsia="ru-RU"/>
              </w:rPr>
              <w:t>Regulamentul de organizare și funcționare a</w:t>
            </w:r>
            <w:r w:rsidR="00D170A7">
              <w:rPr>
                <w:rFonts w:eastAsia="Times New Roman"/>
                <w:color w:val="000000" w:themeColor="text1"/>
                <w:szCs w:val="24"/>
                <w:lang w:eastAsia="ru-RU"/>
              </w:rPr>
              <w:t xml:space="preserve"> </w:t>
            </w:r>
            <w:r w:rsidRPr="00D170A7">
              <w:rPr>
                <w:rFonts w:eastAsia="Times New Roman"/>
                <w:color w:val="000000" w:themeColor="text1"/>
                <w:szCs w:val="24"/>
                <w:lang w:eastAsia="ru-RU"/>
              </w:rPr>
              <w:t xml:space="preserve">gimnaziului (revăzut), aprobat la Consiliul de administrație, </w:t>
            </w:r>
            <w:r w:rsidRPr="00D170A7">
              <w:rPr>
                <w:rFonts w:eastAsia="Times New Roman"/>
                <w:bCs/>
                <w:color w:val="000000" w:themeColor="text1"/>
                <w:szCs w:val="24"/>
                <w:lang w:eastAsia="ru-RU"/>
              </w:rPr>
              <w:t>proces-verbal nr. 0</w:t>
            </w:r>
            <w:r w:rsidR="00CF40D8">
              <w:rPr>
                <w:rFonts w:eastAsia="Times New Roman"/>
                <w:bCs/>
                <w:color w:val="000000" w:themeColor="text1"/>
                <w:szCs w:val="24"/>
                <w:lang w:eastAsia="ru-RU"/>
              </w:rPr>
              <w:t>1</w:t>
            </w:r>
            <w:r w:rsidRPr="00D170A7">
              <w:rPr>
                <w:rFonts w:eastAsia="Times New Roman"/>
                <w:bCs/>
                <w:color w:val="000000" w:themeColor="text1"/>
                <w:szCs w:val="24"/>
                <w:lang w:eastAsia="ru-RU"/>
              </w:rPr>
              <w:t xml:space="preserve"> din 2</w:t>
            </w:r>
            <w:r w:rsidR="00CF40D8">
              <w:rPr>
                <w:rFonts w:eastAsia="Times New Roman"/>
                <w:bCs/>
                <w:color w:val="000000" w:themeColor="text1"/>
                <w:szCs w:val="24"/>
                <w:lang w:eastAsia="ru-RU"/>
              </w:rPr>
              <w:t>6</w:t>
            </w:r>
            <w:r w:rsidRPr="00D170A7">
              <w:rPr>
                <w:rFonts w:eastAsia="Times New Roman"/>
                <w:bCs/>
                <w:color w:val="000000" w:themeColor="text1"/>
                <w:szCs w:val="24"/>
                <w:lang w:eastAsia="ru-RU"/>
              </w:rPr>
              <w:t>.08.202</w:t>
            </w:r>
            <w:r w:rsidR="00CF40D8">
              <w:rPr>
                <w:rFonts w:eastAsia="Times New Roman"/>
                <w:bCs/>
                <w:color w:val="000000" w:themeColor="text1"/>
                <w:szCs w:val="24"/>
                <w:lang w:eastAsia="ru-RU"/>
              </w:rPr>
              <w:t>1.</w:t>
            </w:r>
          </w:p>
          <w:p w:rsidR="004B125C" w:rsidRPr="00D170A7" w:rsidRDefault="004B125C" w:rsidP="000E6823">
            <w:pPr>
              <w:pStyle w:val="a5"/>
              <w:numPr>
                <w:ilvl w:val="0"/>
                <w:numId w:val="2"/>
              </w:numPr>
              <w:jc w:val="left"/>
              <w:rPr>
                <w:iCs/>
                <w:szCs w:val="24"/>
              </w:rPr>
            </w:pPr>
            <w:r w:rsidRPr="00D170A7">
              <w:rPr>
                <w:iCs/>
                <w:szCs w:val="24"/>
                <w:lang w:val="ro-RO"/>
              </w:rPr>
              <w:t>Contractele de muncă și fișile de post ale angajaților care conțin stipulări privind obligativitatea sesizării cazurilor de violență, neglijare, exploatare și trafic al copilului;</w:t>
            </w:r>
          </w:p>
          <w:p w:rsidR="004B125C" w:rsidRPr="00D170A7" w:rsidRDefault="004B125C" w:rsidP="000E6823">
            <w:pPr>
              <w:pStyle w:val="a5"/>
              <w:numPr>
                <w:ilvl w:val="0"/>
                <w:numId w:val="2"/>
              </w:numPr>
              <w:jc w:val="left"/>
              <w:rPr>
                <w:iCs/>
                <w:szCs w:val="24"/>
              </w:rPr>
            </w:pPr>
            <w:r w:rsidRPr="00D170A7">
              <w:rPr>
                <w:iCs/>
                <w:szCs w:val="24"/>
              </w:rPr>
              <w:t>Fișa de sesizare a cazurilor de ANET;</w:t>
            </w:r>
          </w:p>
          <w:p w:rsidR="004B125C" w:rsidRPr="00D170A7" w:rsidRDefault="004B125C" w:rsidP="000E6823">
            <w:pPr>
              <w:pStyle w:val="a5"/>
              <w:numPr>
                <w:ilvl w:val="0"/>
                <w:numId w:val="2"/>
              </w:numPr>
              <w:jc w:val="left"/>
              <w:rPr>
                <w:iCs/>
                <w:szCs w:val="24"/>
              </w:rPr>
            </w:pPr>
            <w:r w:rsidRPr="00D170A7">
              <w:rPr>
                <w:iCs/>
                <w:szCs w:val="24"/>
              </w:rPr>
              <w:t>Proces-verbal nr. 0</w:t>
            </w:r>
            <w:r w:rsidR="00CF40D8">
              <w:rPr>
                <w:iCs/>
                <w:szCs w:val="24"/>
              </w:rPr>
              <w:t>1</w:t>
            </w:r>
            <w:r w:rsidRPr="00D170A7">
              <w:rPr>
                <w:iCs/>
                <w:szCs w:val="24"/>
              </w:rPr>
              <w:t xml:space="preserve"> din 1</w:t>
            </w:r>
            <w:r w:rsidR="00CF40D8">
              <w:rPr>
                <w:iCs/>
                <w:szCs w:val="24"/>
              </w:rPr>
              <w:t>3</w:t>
            </w:r>
            <w:r w:rsidRPr="00D170A7">
              <w:rPr>
                <w:iCs/>
                <w:szCs w:val="24"/>
              </w:rPr>
              <w:t>.09.202</w:t>
            </w:r>
            <w:r w:rsidR="00CF40D8">
              <w:rPr>
                <w:iCs/>
                <w:szCs w:val="24"/>
              </w:rPr>
              <w:t>1</w:t>
            </w:r>
            <w:r w:rsidRPr="00D170A7">
              <w:rPr>
                <w:iCs/>
                <w:szCs w:val="24"/>
              </w:rPr>
              <w:t xml:space="preserve"> al ședinței CMI; </w:t>
            </w:r>
          </w:p>
          <w:p w:rsidR="00F842E4" w:rsidRPr="006B675F" w:rsidRDefault="004B125C" w:rsidP="000E6823">
            <w:pPr>
              <w:pStyle w:val="a5"/>
              <w:numPr>
                <w:ilvl w:val="0"/>
                <w:numId w:val="8"/>
              </w:numPr>
              <w:jc w:val="left"/>
              <w:rPr>
                <w:b/>
                <w:iCs/>
              </w:rPr>
            </w:pPr>
            <w:r w:rsidRPr="00D170A7">
              <w:rPr>
                <w:iCs/>
                <w:szCs w:val="24"/>
                <w:lang w:val="ro-RO"/>
              </w:rPr>
              <w:t>Desfășurarea ședinței de profilaxie cu elevii claselor a V-IX-a în</w:t>
            </w:r>
            <w:r>
              <w:rPr>
                <w:iCs/>
                <w:lang w:val="ro-RO"/>
              </w:rPr>
              <w:t xml:space="preserve"> scopul combaterii feno</w:t>
            </w:r>
            <w:r w:rsidRPr="00671A7D">
              <w:rPr>
                <w:iCs/>
                <w:lang w:val="ro-RO"/>
              </w:rPr>
              <w:t>menului Bullying conform Ordinului nr. 294 din 21.04.2021 al MECC;</w:t>
            </w:r>
          </w:p>
        </w:tc>
      </w:tr>
      <w:tr w:rsidR="004B125C" w:rsidRPr="00E938A0" w:rsidTr="00DF435F">
        <w:tc>
          <w:tcPr>
            <w:tcW w:w="2069" w:type="dxa"/>
          </w:tcPr>
          <w:p w:rsidR="004B125C" w:rsidRPr="006B675F" w:rsidRDefault="004B125C" w:rsidP="00F842E4">
            <w:pPr>
              <w:jc w:val="left"/>
              <w:rPr>
                <w:b/>
                <w:bCs/>
              </w:rPr>
            </w:pPr>
            <w:r w:rsidRPr="006B675F">
              <w:rPr>
                <w:b/>
                <w:bCs/>
              </w:rPr>
              <w:t>Constatări</w:t>
            </w:r>
          </w:p>
        </w:tc>
        <w:tc>
          <w:tcPr>
            <w:tcW w:w="7570" w:type="dxa"/>
            <w:gridSpan w:val="3"/>
          </w:tcPr>
          <w:p w:rsidR="004B125C" w:rsidRPr="00CF40D8" w:rsidRDefault="004B125C" w:rsidP="000E6823">
            <w:pPr>
              <w:tabs>
                <w:tab w:val="left" w:pos="709"/>
              </w:tabs>
              <w:spacing w:line="16" w:lineRule="atLeast"/>
              <w:jc w:val="left"/>
              <w:rPr>
                <w:rFonts w:eastAsia="Times New Roman"/>
                <w:iCs/>
                <w:szCs w:val="24"/>
              </w:rPr>
            </w:pPr>
            <w:r w:rsidRPr="00CF40D8">
              <w:rPr>
                <w:rFonts w:eastAsia="Times New Roman"/>
                <w:iCs/>
                <w:szCs w:val="24"/>
              </w:rPr>
              <w:t xml:space="preserve">Administrația instituției de învățământ dispune de mecanisme pentru identificarea și combaterea oricăror forme de descriminare. </w:t>
            </w:r>
          </w:p>
        </w:tc>
      </w:tr>
      <w:tr w:rsidR="004B125C" w:rsidRPr="00DE5307" w:rsidTr="00DF435F">
        <w:tc>
          <w:tcPr>
            <w:tcW w:w="2069" w:type="dxa"/>
          </w:tcPr>
          <w:p w:rsidR="004B125C" w:rsidRPr="000E6823" w:rsidRDefault="004B125C" w:rsidP="000E6823">
            <w:pPr>
              <w:jc w:val="left"/>
              <w:rPr>
                <w:b/>
                <w:bCs/>
                <w:szCs w:val="24"/>
              </w:rPr>
            </w:pPr>
            <w:r w:rsidRPr="000E6823">
              <w:rPr>
                <w:b/>
                <w:bCs/>
                <w:szCs w:val="24"/>
              </w:rPr>
              <w:t>Pondere și punctaj acordat</w:t>
            </w:r>
          </w:p>
        </w:tc>
        <w:tc>
          <w:tcPr>
            <w:tcW w:w="1475" w:type="dxa"/>
          </w:tcPr>
          <w:p w:rsidR="004B125C" w:rsidRPr="000E6823" w:rsidRDefault="004B125C" w:rsidP="000E6823">
            <w:pPr>
              <w:jc w:val="left"/>
              <w:rPr>
                <w:szCs w:val="24"/>
              </w:rPr>
            </w:pPr>
            <w:r w:rsidRPr="000E6823">
              <w:rPr>
                <w:szCs w:val="24"/>
              </w:rPr>
              <w:t>Pondere:</w:t>
            </w:r>
            <w:r w:rsidRPr="000E6823">
              <w:rPr>
                <w:bCs/>
                <w:szCs w:val="24"/>
              </w:rPr>
              <w:t>1</w:t>
            </w:r>
          </w:p>
        </w:tc>
        <w:tc>
          <w:tcPr>
            <w:tcW w:w="3827" w:type="dxa"/>
          </w:tcPr>
          <w:p w:rsidR="004B125C" w:rsidRPr="000E6823" w:rsidRDefault="004B125C" w:rsidP="000E6823">
            <w:pPr>
              <w:jc w:val="left"/>
              <w:rPr>
                <w:szCs w:val="24"/>
              </w:rPr>
            </w:pPr>
            <w:r w:rsidRPr="000E6823">
              <w:rPr>
                <w:szCs w:val="24"/>
              </w:rPr>
              <w:t>Autoevaluare conform criteriilor: -</w:t>
            </w:r>
            <w:r w:rsidR="00F87C2B">
              <w:rPr>
                <w:szCs w:val="24"/>
              </w:rPr>
              <w:t>0,75</w:t>
            </w:r>
          </w:p>
        </w:tc>
        <w:tc>
          <w:tcPr>
            <w:tcW w:w="2268" w:type="dxa"/>
          </w:tcPr>
          <w:p w:rsidR="004B125C" w:rsidRPr="000E6823" w:rsidRDefault="004B125C" w:rsidP="000E6823">
            <w:pPr>
              <w:jc w:val="left"/>
              <w:rPr>
                <w:szCs w:val="24"/>
              </w:rPr>
            </w:pPr>
            <w:r w:rsidRPr="000E6823">
              <w:rPr>
                <w:szCs w:val="24"/>
              </w:rPr>
              <w:t xml:space="preserve">Punctaj acordat: - </w:t>
            </w:r>
            <w:r w:rsidR="00F87C2B">
              <w:rPr>
                <w:szCs w:val="24"/>
              </w:rPr>
              <w:t>0,75</w:t>
            </w:r>
          </w:p>
        </w:tc>
      </w:tr>
    </w:tbl>
    <w:p w:rsidR="004B125C" w:rsidRPr="00DE5307" w:rsidRDefault="004B125C" w:rsidP="000E6823">
      <w:pPr>
        <w:spacing w:line="16" w:lineRule="atLeast"/>
        <w:jc w:val="left"/>
        <w:rPr>
          <w:sz w:val="28"/>
          <w:szCs w:val="28"/>
        </w:rPr>
      </w:pPr>
      <w:r w:rsidRPr="00DE5307">
        <w:rPr>
          <w:b/>
          <w:bCs/>
          <w:sz w:val="28"/>
          <w:szCs w:val="28"/>
        </w:rPr>
        <w:t>Indicator 3.2.2.</w:t>
      </w:r>
      <w:r w:rsidRPr="00DE5307">
        <w:rPr>
          <w:sz w:val="28"/>
          <w:szCs w:val="28"/>
        </w:rPr>
        <w:t xml:space="preserve"> Promovarea diversității, inclusiv a interculturalității, în planurile strategice și operaționale ale instituției, prin programe, activități care au ca țintă educația incluzivă și nevoile copiilor cu CES.</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124D64" w:rsidRDefault="00F842E4" w:rsidP="00F842E4">
            <w:pPr>
              <w:jc w:val="left"/>
              <w:rPr>
                <w:b/>
                <w:bCs/>
              </w:rPr>
            </w:pPr>
            <w:r w:rsidRPr="00124D64">
              <w:rPr>
                <w:b/>
                <w:bCs/>
              </w:rPr>
              <w:t xml:space="preserve">Dovezi </w:t>
            </w:r>
          </w:p>
        </w:tc>
        <w:tc>
          <w:tcPr>
            <w:tcW w:w="7570" w:type="dxa"/>
            <w:gridSpan w:val="3"/>
          </w:tcPr>
          <w:p w:rsidR="004B125C" w:rsidRPr="00D361E4" w:rsidRDefault="004B125C" w:rsidP="000E6823">
            <w:pPr>
              <w:pStyle w:val="a5"/>
              <w:numPr>
                <w:ilvl w:val="0"/>
                <w:numId w:val="33"/>
              </w:numPr>
              <w:tabs>
                <w:tab w:val="clear" w:pos="709"/>
              </w:tabs>
              <w:spacing w:line="16" w:lineRule="atLeast"/>
              <w:ind w:left="346" w:hanging="357"/>
              <w:jc w:val="left"/>
              <w:rPr>
                <w:color w:val="000000" w:themeColor="text1"/>
              </w:rPr>
            </w:pPr>
            <w:r>
              <w:rPr>
                <w:color w:val="000000" w:themeColor="text1"/>
              </w:rPr>
              <w:t>Organizarea discuțiilor cu</w:t>
            </w:r>
            <w:r w:rsidRPr="00D361E4">
              <w:rPr>
                <w:color w:val="000000" w:themeColor="text1"/>
              </w:rPr>
              <w:t xml:space="preserve"> elevii privind prevenirea și combaterea fenomenului de discriminare din punct de vedere intercultural, religios și nevoi </w:t>
            </w:r>
            <w:r>
              <w:rPr>
                <w:color w:val="000000" w:themeColor="text1"/>
              </w:rPr>
              <w:t>special</w:t>
            </w:r>
            <w:r w:rsidR="00CF202A">
              <w:rPr>
                <w:color w:val="000000" w:themeColor="text1"/>
              </w:rPr>
              <w:t>e</w:t>
            </w:r>
            <w:r>
              <w:rPr>
                <w:color w:val="000000" w:themeColor="text1"/>
              </w:rPr>
              <w:t>;</w:t>
            </w:r>
          </w:p>
          <w:p w:rsidR="004B125C" w:rsidRPr="00D361E4" w:rsidRDefault="004B125C" w:rsidP="000E6823">
            <w:pPr>
              <w:pStyle w:val="a5"/>
              <w:numPr>
                <w:ilvl w:val="0"/>
                <w:numId w:val="33"/>
              </w:numPr>
              <w:tabs>
                <w:tab w:val="clear" w:pos="709"/>
              </w:tabs>
              <w:spacing w:line="16" w:lineRule="atLeast"/>
              <w:ind w:left="346" w:hanging="357"/>
              <w:jc w:val="left"/>
              <w:rPr>
                <w:color w:val="000000" w:themeColor="text1"/>
              </w:rPr>
            </w:pPr>
            <w:r>
              <w:rPr>
                <w:iCs/>
                <w:color w:val="000000" w:themeColor="text1"/>
                <w:lang w:val="ro-RO"/>
              </w:rPr>
              <w:t>Desfășurarea discuțiilor</w:t>
            </w:r>
            <w:r w:rsidRPr="00D361E4">
              <w:rPr>
                <w:iCs/>
                <w:color w:val="000000" w:themeColor="text1"/>
                <w:lang w:val="ro-RO"/>
              </w:rPr>
              <w:t xml:space="preserve"> de profilaxie cu elevii claselor a V</w:t>
            </w:r>
            <w:r>
              <w:rPr>
                <w:iCs/>
                <w:color w:val="000000" w:themeColor="text1"/>
                <w:lang w:val="ro-RO"/>
              </w:rPr>
              <w:t>-IX-a în vederea combaterii feno</w:t>
            </w:r>
            <w:r w:rsidRPr="00D361E4">
              <w:rPr>
                <w:iCs/>
                <w:color w:val="000000" w:themeColor="text1"/>
                <w:lang w:val="ro-RO"/>
              </w:rPr>
              <w:t>menului Bullying conform Ordinului nr. 294 din 21.04.2021 al MEEC;</w:t>
            </w:r>
          </w:p>
          <w:p w:rsidR="003B053F" w:rsidRPr="003B053F" w:rsidRDefault="004B125C" w:rsidP="000E6823">
            <w:pPr>
              <w:pStyle w:val="a5"/>
              <w:numPr>
                <w:ilvl w:val="0"/>
                <w:numId w:val="33"/>
              </w:numPr>
              <w:tabs>
                <w:tab w:val="clear" w:pos="709"/>
              </w:tabs>
              <w:spacing w:line="16" w:lineRule="atLeast"/>
              <w:ind w:left="346" w:hanging="357"/>
              <w:jc w:val="left"/>
              <w:rPr>
                <w:iCs/>
                <w:color w:val="000000" w:themeColor="text1"/>
              </w:rPr>
            </w:pPr>
            <w:r w:rsidRPr="00D361E4">
              <w:rPr>
                <w:color w:val="000000" w:themeColor="text1"/>
              </w:rPr>
              <w:t>Desfășurarea activităților educative în concordanță cu particularitățile și nevoile specifice ale fiecărui copil</w:t>
            </w:r>
            <w:r w:rsidR="00CF202A">
              <w:rPr>
                <w:color w:val="000000" w:themeColor="text1"/>
              </w:rPr>
              <w:t>;</w:t>
            </w:r>
          </w:p>
          <w:p w:rsidR="003B053F" w:rsidRPr="003B053F" w:rsidRDefault="00124D64" w:rsidP="000E6823">
            <w:pPr>
              <w:pStyle w:val="a5"/>
              <w:numPr>
                <w:ilvl w:val="0"/>
                <w:numId w:val="33"/>
              </w:numPr>
              <w:tabs>
                <w:tab w:val="clear" w:pos="709"/>
              </w:tabs>
              <w:spacing w:line="16" w:lineRule="atLeast"/>
              <w:ind w:left="346" w:hanging="357"/>
              <w:jc w:val="left"/>
              <w:rPr>
                <w:iCs/>
                <w:color w:val="000000" w:themeColor="text1"/>
              </w:rPr>
            </w:pPr>
            <w:r w:rsidRPr="00CF202A">
              <w:rPr>
                <w:iCs/>
              </w:rPr>
              <w:t>Organizarea măsurilor extracurriculare cu implicarea elevilor cu CES , cât și părinții acestora.</w:t>
            </w:r>
          </w:p>
          <w:p w:rsidR="003B053F" w:rsidRPr="003B053F" w:rsidRDefault="00336BB2" w:rsidP="000E6823">
            <w:pPr>
              <w:pStyle w:val="a5"/>
              <w:numPr>
                <w:ilvl w:val="0"/>
                <w:numId w:val="33"/>
              </w:numPr>
              <w:tabs>
                <w:tab w:val="clear" w:pos="709"/>
              </w:tabs>
              <w:spacing w:line="16" w:lineRule="atLeast"/>
              <w:ind w:left="346" w:hanging="357"/>
              <w:jc w:val="left"/>
              <w:rPr>
                <w:rStyle w:val="fontstyle21"/>
                <w:rFonts w:ascii="Times New Roman" w:hAnsi="Times New Roman"/>
                <w:i w:val="0"/>
                <w:color w:val="000000" w:themeColor="text1"/>
                <w:szCs w:val="22"/>
              </w:rPr>
            </w:pPr>
            <w:r w:rsidRPr="003B053F">
              <w:rPr>
                <w:rStyle w:val="fontstyle01"/>
                <w:rFonts w:ascii="Times New Roman" w:hAnsi="Times New Roman"/>
              </w:rPr>
              <w:t>Planificarea activităţilor:</w:t>
            </w:r>
            <w:r w:rsidR="003B053F">
              <w:rPr>
                <w:rStyle w:val="fontstyle01"/>
                <w:rFonts w:ascii="Times New Roman" w:hAnsi="Times New Roman"/>
              </w:rPr>
              <w:t xml:space="preserve"> </w:t>
            </w:r>
            <w:r w:rsidRPr="003B053F">
              <w:rPr>
                <w:rStyle w:val="fontstyle01"/>
                <w:rFonts w:ascii="Times New Roman" w:hAnsi="Times New Roman"/>
              </w:rPr>
              <w:t>,,</w:t>
            </w:r>
            <w:r w:rsidRPr="003B053F">
              <w:rPr>
                <w:rStyle w:val="fontstyle21"/>
                <w:rFonts w:ascii="Times New Roman" w:hAnsi="Times New Roman"/>
                <w:b/>
                <w:bCs/>
              </w:rPr>
              <w:t>Un loc sub soare pentru fiecare”</w:t>
            </w:r>
            <w:r w:rsidR="003B053F" w:rsidRPr="003B053F">
              <w:rPr>
                <w:rStyle w:val="fontstyle21"/>
                <w:rFonts w:ascii="Times New Roman" w:hAnsi="Times New Roman"/>
                <w:b/>
                <w:bCs/>
              </w:rPr>
              <w:t xml:space="preserve"> </w:t>
            </w:r>
            <w:r w:rsidRPr="003B053F">
              <w:rPr>
                <w:rStyle w:val="fontstyle01"/>
                <w:rFonts w:ascii="Times New Roman" w:hAnsi="Times New Roman"/>
              </w:rPr>
              <w:t>şi ,,</w:t>
            </w:r>
            <w:r w:rsidRPr="003B053F">
              <w:rPr>
                <w:rStyle w:val="fontstyle21"/>
                <w:rFonts w:ascii="Times New Roman" w:hAnsi="Times New Roman"/>
                <w:b/>
                <w:bCs/>
              </w:rPr>
              <w:t>Respectă-mi drepturile”</w:t>
            </w:r>
            <w:r w:rsidR="003B053F" w:rsidRPr="003B053F">
              <w:rPr>
                <w:rStyle w:val="fontstyle21"/>
                <w:rFonts w:ascii="Times New Roman" w:hAnsi="Times New Roman"/>
                <w:b/>
                <w:bCs/>
              </w:rPr>
              <w:t>.</w:t>
            </w:r>
          </w:p>
          <w:p w:rsidR="001D583D" w:rsidRPr="003B053F" w:rsidRDefault="00336BB2" w:rsidP="000E6823">
            <w:pPr>
              <w:pStyle w:val="a5"/>
              <w:numPr>
                <w:ilvl w:val="0"/>
                <w:numId w:val="33"/>
              </w:numPr>
              <w:tabs>
                <w:tab w:val="clear" w:pos="709"/>
              </w:tabs>
              <w:spacing w:line="16" w:lineRule="atLeast"/>
              <w:ind w:left="346" w:hanging="357"/>
              <w:jc w:val="left"/>
              <w:rPr>
                <w:rStyle w:val="fontstyle41"/>
                <w:rFonts w:ascii="Times New Roman" w:hAnsi="Times New Roman"/>
                <w:b w:val="0"/>
                <w:bCs w:val="0"/>
                <w:iCs/>
                <w:color w:val="000000" w:themeColor="text1"/>
                <w:sz w:val="24"/>
              </w:rPr>
            </w:pPr>
            <w:r w:rsidRPr="003B053F">
              <w:rPr>
                <w:rStyle w:val="fontstyle31"/>
                <w:rFonts w:ascii="Times New Roman" w:hAnsi="Times New Roman"/>
                <w:sz w:val="24"/>
                <w:szCs w:val="24"/>
              </w:rPr>
              <w:t>În cadrul instituției se petrec un șir de activități extracurriculare unde particip</w:t>
            </w:r>
            <w:r w:rsidR="001D583D" w:rsidRPr="003B053F">
              <w:rPr>
                <w:rStyle w:val="fontstyle31"/>
                <w:rFonts w:ascii="Times New Roman" w:hAnsi="Times New Roman"/>
                <w:sz w:val="24"/>
                <w:szCs w:val="24"/>
              </w:rPr>
              <w:t>ă</w:t>
            </w:r>
            <w:r w:rsidRPr="003B053F">
              <w:rPr>
                <w:rStyle w:val="fontstyle31"/>
                <w:rFonts w:ascii="Times New Roman" w:hAnsi="Times New Roman"/>
                <w:sz w:val="24"/>
                <w:szCs w:val="24"/>
              </w:rPr>
              <w:t xml:space="preserve"> copii cu CES, dar petrecem a</w:t>
            </w:r>
            <w:r w:rsidR="003B053F" w:rsidRPr="003B053F">
              <w:rPr>
                <w:rStyle w:val="fontstyle31"/>
                <w:rFonts w:ascii="Times New Roman" w:hAnsi="Times New Roman"/>
                <w:sz w:val="24"/>
                <w:szCs w:val="24"/>
              </w:rPr>
              <w:t>c</w:t>
            </w:r>
            <w:r w:rsidRPr="003B053F">
              <w:rPr>
                <w:rStyle w:val="fontstyle31"/>
                <w:rFonts w:ascii="Times New Roman" w:hAnsi="Times New Roman"/>
                <w:sz w:val="24"/>
                <w:szCs w:val="24"/>
              </w:rPr>
              <w:t>tivităţi și în CREI.</w:t>
            </w:r>
            <w:r w:rsidR="003B053F">
              <w:rPr>
                <w:rStyle w:val="fontstyle31"/>
                <w:rFonts w:ascii="Times New Roman" w:hAnsi="Times New Roman"/>
                <w:sz w:val="24"/>
                <w:szCs w:val="24"/>
              </w:rPr>
              <w:t xml:space="preserve"> </w:t>
            </w:r>
            <w:r w:rsidRPr="003B053F">
              <w:rPr>
                <w:rStyle w:val="fontstyle41"/>
                <w:rFonts w:ascii="Times New Roman" w:hAnsi="Times New Roman"/>
                <w:sz w:val="24"/>
                <w:szCs w:val="24"/>
              </w:rPr>
              <w:t>Activitățile petrecute în CREI cu elevii cu CES</w:t>
            </w:r>
            <w:r w:rsidR="001D583D" w:rsidRPr="003B053F">
              <w:rPr>
                <w:rStyle w:val="fontstyle41"/>
                <w:rFonts w:ascii="Times New Roman" w:hAnsi="Times New Roman"/>
                <w:sz w:val="24"/>
                <w:szCs w:val="24"/>
              </w:rPr>
              <w:t>:</w:t>
            </w:r>
          </w:p>
          <w:p w:rsidR="00336BB2" w:rsidRDefault="00336BB2" w:rsidP="000E6823">
            <w:pPr>
              <w:jc w:val="left"/>
              <w:rPr>
                <w:rStyle w:val="fontstyle31"/>
                <w:rFonts w:ascii="Times New Roman" w:hAnsi="Times New Roman"/>
                <w:sz w:val="24"/>
                <w:szCs w:val="24"/>
              </w:rPr>
            </w:pPr>
            <w:r w:rsidRPr="00336BB2">
              <w:rPr>
                <w:rStyle w:val="fontstyle41"/>
                <w:rFonts w:ascii="Times New Roman" w:hAnsi="Times New Roman"/>
                <w:sz w:val="24"/>
                <w:szCs w:val="24"/>
              </w:rPr>
              <w:t>Noiembrie: ,,</w:t>
            </w:r>
            <w:r w:rsidRPr="00336BB2">
              <w:rPr>
                <w:rStyle w:val="fontstyle31"/>
                <w:rFonts w:ascii="Times New Roman" w:hAnsi="Times New Roman"/>
                <w:sz w:val="24"/>
                <w:szCs w:val="24"/>
              </w:rPr>
              <w:t>Diferiți, dar cu aceleași drepturi ”</w:t>
            </w:r>
          </w:p>
          <w:p w:rsidR="00336BB2" w:rsidRDefault="00336BB2" w:rsidP="000E6823">
            <w:pPr>
              <w:jc w:val="left"/>
              <w:rPr>
                <w:rStyle w:val="fontstyle31"/>
                <w:rFonts w:ascii="Times New Roman" w:hAnsi="Times New Roman"/>
                <w:sz w:val="24"/>
                <w:szCs w:val="24"/>
              </w:rPr>
            </w:pPr>
            <w:r w:rsidRPr="00336BB2">
              <w:rPr>
                <w:rStyle w:val="fontstyle41"/>
                <w:rFonts w:ascii="Times New Roman" w:hAnsi="Times New Roman"/>
                <w:sz w:val="24"/>
                <w:szCs w:val="24"/>
              </w:rPr>
              <w:t xml:space="preserve">Decembrie: </w:t>
            </w:r>
            <w:r w:rsidRPr="00336BB2">
              <w:rPr>
                <w:rStyle w:val="fontstyle31"/>
                <w:rFonts w:ascii="Times New Roman" w:hAnsi="Times New Roman"/>
                <w:sz w:val="24"/>
                <w:szCs w:val="24"/>
              </w:rPr>
              <w:t>,,Tradiţii şi obiceiuri de Anul Nou”.</w:t>
            </w:r>
          </w:p>
          <w:p w:rsidR="003B053F" w:rsidRDefault="00336BB2" w:rsidP="000E6823">
            <w:pPr>
              <w:jc w:val="left"/>
              <w:rPr>
                <w:rStyle w:val="fontstyle31"/>
                <w:lang w:val="en-US"/>
              </w:rPr>
            </w:pPr>
            <w:r w:rsidRPr="00336BB2">
              <w:rPr>
                <w:rStyle w:val="fontstyle41"/>
                <w:rFonts w:ascii="Times New Roman" w:hAnsi="Times New Roman"/>
                <w:sz w:val="24"/>
                <w:szCs w:val="24"/>
              </w:rPr>
              <w:t xml:space="preserve">Februarie: </w:t>
            </w:r>
            <w:r>
              <w:rPr>
                <w:rStyle w:val="fontstyle31"/>
              </w:rPr>
              <w:t>,,Prietenia-Comoara cea mai de preț</w:t>
            </w:r>
            <w:r>
              <w:rPr>
                <w:rStyle w:val="fontstyle31"/>
                <w:lang w:val="en-US"/>
              </w:rPr>
              <w:t xml:space="preserve">”  </w:t>
            </w:r>
          </w:p>
          <w:p w:rsidR="00336BB2" w:rsidRPr="003B053F" w:rsidRDefault="00336BB2" w:rsidP="000E6823">
            <w:pPr>
              <w:jc w:val="left"/>
              <w:rPr>
                <w:color w:val="000000"/>
                <w:szCs w:val="24"/>
              </w:rPr>
            </w:pPr>
            <w:r w:rsidRPr="00336BB2">
              <w:rPr>
                <w:rStyle w:val="fontstyle41"/>
                <w:rFonts w:ascii="Times New Roman" w:hAnsi="Times New Roman"/>
                <w:sz w:val="24"/>
                <w:szCs w:val="24"/>
              </w:rPr>
              <w:t>Pe parcursul anului elevii cu CES au participart la concursul desenelor, expoziţilor:</w:t>
            </w:r>
            <w:r w:rsidRPr="00336BB2">
              <w:rPr>
                <w:b/>
                <w:bCs/>
                <w:color w:val="000000"/>
                <w:szCs w:val="24"/>
              </w:rPr>
              <w:br/>
            </w:r>
            <w:r w:rsidRPr="00336BB2">
              <w:rPr>
                <w:rStyle w:val="fontstyle31"/>
                <w:rFonts w:ascii="Times New Roman" w:hAnsi="Times New Roman"/>
                <w:sz w:val="24"/>
                <w:szCs w:val="24"/>
              </w:rPr>
              <w:t>,,Toamna de aur”, ,,Iarna la noi în Moldova”, felicitărilor de Anul Nou, 1 Martie, concursul ,,Mărţişorului”.</w:t>
            </w:r>
            <w:r w:rsidRPr="00336BB2">
              <w:rPr>
                <w:rStyle w:val="fontstyle41"/>
                <w:rFonts w:ascii="Times New Roman" w:hAnsi="Times New Roman"/>
                <w:sz w:val="24"/>
                <w:szCs w:val="24"/>
              </w:rPr>
              <w:t>Activitatea:</w:t>
            </w:r>
            <w:r>
              <w:rPr>
                <w:rStyle w:val="fontstyle31"/>
                <w:rFonts w:ascii="Times New Roman" w:hAnsi="Times New Roman"/>
                <w:sz w:val="24"/>
                <w:szCs w:val="24"/>
              </w:rPr>
              <w:t xml:space="preserve"> ,,</w:t>
            </w:r>
            <w:r w:rsidRPr="00336BB2">
              <w:rPr>
                <w:rStyle w:val="fontstyle31"/>
                <w:rFonts w:ascii="Times New Roman" w:hAnsi="Times New Roman"/>
                <w:sz w:val="24"/>
                <w:szCs w:val="24"/>
              </w:rPr>
              <w:t>Sărut, Femeie mâina ta”</w:t>
            </w:r>
            <w:r w:rsidR="003B053F">
              <w:rPr>
                <w:rStyle w:val="fontstyle31"/>
                <w:rFonts w:ascii="Times New Roman" w:hAnsi="Times New Roman"/>
                <w:sz w:val="24"/>
                <w:szCs w:val="24"/>
              </w:rPr>
              <w:t>.</w:t>
            </w:r>
            <w:r w:rsidRPr="00336BB2">
              <w:rPr>
                <w:color w:val="000000"/>
                <w:szCs w:val="24"/>
              </w:rPr>
              <w:br/>
            </w:r>
            <w:r w:rsidR="003B053F">
              <w:rPr>
                <w:rStyle w:val="fontstyle31"/>
                <w:rFonts w:ascii="Times New Roman" w:hAnsi="Times New Roman"/>
                <w:sz w:val="24"/>
                <w:szCs w:val="24"/>
              </w:rPr>
              <w:t>R</w:t>
            </w:r>
            <w:r w:rsidRPr="00336BB2">
              <w:rPr>
                <w:rStyle w:val="fontstyle31"/>
                <w:rFonts w:ascii="Times New Roman" w:hAnsi="Times New Roman"/>
                <w:sz w:val="24"/>
                <w:szCs w:val="24"/>
              </w:rPr>
              <w:t>ecitarea poeziilor despre profesori, activitățile petrecute în cadrul școlii, în cadrul săptămânilor pe obiecte</w:t>
            </w:r>
            <w:r>
              <w:rPr>
                <w:rStyle w:val="fontstyle31"/>
                <w:rFonts w:ascii="Times New Roman" w:hAnsi="Times New Roman"/>
                <w:sz w:val="24"/>
                <w:szCs w:val="24"/>
              </w:rPr>
              <w:t>,etc.</w:t>
            </w:r>
          </w:p>
          <w:p w:rsidR="00336BB2" w:rsidRPr="00336BB2" w:rsidRDefault="00336BB2" w:rsidP="00336BB2">
            <w:pPr>
              <w:rPr>
                <w:iCs/>
              </w:rPr>
            </w:pPr>
          </w:p>
        </w:tc>
      </w:tr>
      <w:tr w:rsidR="00F842E4" w:rsidRPr="00E938A0" w:rsidTr="00DF435F">
        <w:tc>
          <w:tcPr>
            <w:tcW w:w="2069" w:type="dxa"/>
          </w:tcPr>
          <w:p w:rsidR="00F842E4" w:rsidRPr="00124D64" w:rsidRDefault="00F842E4" w:rsidP="00F842E4">
            <w:pPr>
              <w:jc w:val="left"/>
              <w:rPr>
                <w:b/>
                <w:bCs/>
              </w:rPr>
            </w:pPr>
            <w:r w:rsidRPr="00124D64">
              <w:rPr>
                <w:b/>
                <w:bCs/>
              </w:rPr>
              <w:t>Constatări</w:t>
            </w:r>
          </w:p>
        </w:tc>
        <w:tc>
          <w:tcPr>
            <w:tcW w:w="7570" w:type="dxa"/>
            <w:gridSpan w:val="3"/>
          </w:tcPr>
          <w:p w:rsidR="004B125C" w:rsidRPr="00C536AD" w:rsidRDefault="004B125C" w:rsidP="001D583D">
            <w:pPr>
              <w:rPr>
                <w:rStyle w:val="fontstyle01"/>
                <w:rFonts w:ascii="Times New Roman" w:hAnsi="Times New Roman"/>
                <w:b w:val="0"/>
                <w:bCs w:val="0"/>
              </w:rPr>
            </w:pPr>
            <w:r w:rsidRPr="00C536AD">
              <w:rPr>
                <w:rFonts w:eastAsia="Times New Roman"/>
                <w:iCs/>
                <w:color w:val="000000" w:themeColor="text1"/>
                <w:szCs w:val="24"/>
              </w:rPr>
              <w:t xml:space="preserve">Instituția realizează diferite activități de ajutorare reciprocă, de dezvoltare a abilităților de comunicare și promovare a interacțiunilor interpersonale bazate pe respect reciproc, toleranță și acceptare a diferențelor conform </w:t>
            </w:r>
            <w:r w:rsidRPr="00C536AD">
              <w:rPr>
                <w:rFonts w:eastAsia="Times New Roman"/>
                <w:iCs/>
                <w:color w:val="000000" w:themeColor="text1"/>
                <w:szCs w:val="24"/>
              </w:rPr>
              <w:lastRenderedPageBreak/>
              <w:t>Planului complex de activitate a instituției.</w:t>
            </w:r>
          </w:p>
          <w:p w:rsidR="00F842E4" w:rsidRPr="004833B4" w:rsidRDefault="00F842E4" w:rsidP="004833B4">
            <w:pPr>
              <w:rPr>
                <w:rFonts w:eastAsia="Times New Roman"/>
                <w:iCs/>
              </w:rPr>
            </w:pPr>
          </w:p>
        </w:tc>
      </w:tr>
      <w:tr w:rsidR="00F842E4" w:rsidRPr="00C536AD" w:rsidTr="00DF435F">
        <w:tc>
          <w:tcPr>
            <w:tcW w:w="2069" w:type="dxa"/>
          </w:tcPr>
          <w:p w:rsidR="00F842E4" w:rsidRPr="000E6823" w:rsidRDefault="00F842E4" w:rsidP="00F842E4">
            <w:pPr>
              <w:jc w:val="left"/>
              <w:rPr>
                <w:b/>
                <w:bCs/>
                <w:szCs w:val="24"/>
              </w:rPr>
            </w:pPr>
            <w:r w:rsidRPr="000E6823">
              <w:rPr>
                <w:b/>
                <w:bCs/>
                <w:szCs w:val="24"/>
              </w:rPr>
              <w:lastRenderedPageBreak/>
              <w:t>Pondere și punctaj acordat</w:t>
            </w:r>
          </w:p>
        </w:tc>
        <w:tc>
          <w:tcPr>
            <w:tcW w:w="1475" w:type="dxa"/>
          </w:tcPr>
          <w:p w:rsidR="00F842E4" w:rsidRPr="000E6823" w:rsidRDefault="00F842E4" w:rsidP="00F842E4">
            <w:pPr>
              <w:rPr>
                <w:szCs w:val="24"/>
              </w:rPr>
            </w:pPr>
            <w:r w:rsidRPr="000E6823">
              <w:rPr>
                <w:szCs w:val="24"/>
              </w:rPr>
              <w:t>Pondere:</w:t>
            </w:r>
            <w:r w:rsidRPr="000E6823">
              <w:rPr>
                <w:bCs/>
                <w:szCs w:val="24"/>
              </w:rPr>
              <w:t>2</w:t>
            </w:r>
          </w:p>
        </w:tc>
        <w:tc>
          <w:tcPr>
            <w:tcW w:w="3827" w:type="dxa"/>
          </w:tcPr>
          <w:p w:rsidR="00F842E4" w:rsidRPr="000E6823" w:rsidRDefault="00F842E4" w:rsidP="00F842E4">
            <w:pPr>
              <w:rPr>
                <w:szCs w:val="24"/>
              </w:rPr>
            </w:pPr>
            <w:r w:rsidRPr="000E6823">
              <w:rPr>
                <w:szCs w:val="24"/>
              </w:rPr>
              <w:t>Autoevaluare conform criteriilor: -</w:t>
            </w:r>
            <w:r w:rsidR="001D1983">
              <w:rPr>
                <w:szCs w:val="24"/>
              </w:rPr>
              <w:t>1</w:t>
            </w:r>
          </w:p>
        </w:tc>
        <w:tc>
          <w:tcPr>
            <w:tcW w:w="2268" w:type="dxa"/>
          </w:tcPr>
          <w:p w:rsidR="00F842E4" w:rsidRPr="000E6823" w:rsidRDefault="00F842E4" w:rsidP="00F842E4">
            <w:pPr>
              <w:rPr>
                <w:szCs w:val="24"/>
              </w:rPr>
            </w:pPr>
            <w:r w:rsidRPr="000E6823">
              <w:rPr>
                <w:szCs w:val="24"/>
              </w:rPr>
              <w:t xml:space="preserve">Punctaj acordat: - </w:t>
            </w:r>
            <w:r w:rsidR="00547D1A" w:rsidRPr="000E6823">
              <w:rPr>
                <w:szCs w:val="24"/>
              </w:rPr>
              <w:t>2</w:t>
            </w:r>
          </w:p>
        </w:tc>
      </w:tr>
    </w:tbl>
    <w:p w:rsidR="00CC434F" w:rsidRPr="00C536AD" w:rsidRDefault="00CC434F" w:rsidP="00CC434F">
      <w:pPr>
        <w:spacing w:line="16" w:lineRule="atLeast"/>
        <w:rPr>
          <w:b/>
          <w:bCs/>
          <w:color w:val="000000" w:themeColor="text1"/>
          <w:sz w:val="28"/>
          <w:szCs w:val="28"/>
        </w:rPr>
      </w:pPr>
      <w:r w:rsidRPr="00C536AD">
        <w:rPr>
          <w:b/>
          <w:bCs/>
          <w:color w:val="000000" w:themeColor="text1"/>
          <w:sz w:val="28"/>
          <w:szCs w:val="28"/>
        </w:rPr>
        <w:t>Domeniu</w:t>
      </w:r>
      <w:r w:rsidRPr="00C536AD">
        <w:rPr>
          <w:b/>
          <w:bCs/>
          <w:color w:val="000000" w:themeColor="text1"/>
          <w:sz w:val="28"/>
          <w:szCs w:val="28"/>
          <w:lang w:val="ru-RU"/>
        </w:rPr>
        <w:t xml:space="preserve">: </w:t>
      </w:r>
      <w:r w:rsidRPr="00C536AD">
        <w:rPr>
          <w:b/>
          <w:bCs/>
          <w:color w:val="000000" w:themeColor="text1"/>
          <w:sz w:val="28"/>
          <w:szCs w:val="28"/>
        </w:rPr>
        <w:t>Capacitate instituțională</w:t>
      </w:r>
    </w:p>
    <w:p w:rsidR="00CC434F" w:rsidRPr="00C536AD" w:rsidRDefault="00CC434F" w:rsidP="000E6823">
      <w:pPr>
        <w:spacing w:line="16" w:lineRule="atLeast"/>
        <w:jc w:val="left"/>
        <w:rPr>
          <w:color w:val="000000" w:themeColor="text1"/>
          <w:sz w:val="28"/>
          <w:szCs w:val="28"/>
        </w:rPr>
      </w:pPr>
      <w:r w:rsidRPr="00C536AD">
        <w:rPr>
          <w:b/>
          <w:bCs/>
          <w:color w:val="000000" w:themeColor="text1"/>
          <w:sz w:val="28"/>
          <w:szCs w:val="28"/>
        </w:rPr>
        <w:t>Indicator 3.2.3.</w:t>
      </w:r>
      <w:r w:rsidRPr="00C536AD">
        <w:rPr>
          <w:color w:val="000000" w:themeColor="text1"/>
          <w:sz w:val="28"/>
          <w:szCs w:val="28"/>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procedure.</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124D64" w:rsidRDefault="00F842E4" w:rsidP="00F842E4">
            <w:pPr>
              <w:jc w:val="left"/>
              <w:rPr>
                <w:b/>
                <w:bCs/>
              </w:rPr>
            </w:pPr>
            <w:r w:rsidRPr="00124D64">
              <w:rPr>
                <w:b/>
                <w:bCs/>
              </w:rPr>
              <w:t xml:space="preserve">Dovezi </w:t>
            </w:r>
          </w:p>
        </w:tc>
        <w:tc>
          <w:tcPr>
            <w:tcW w:w="7570" w:type="dxa"/>
            <w:gridSpan w:val="3"/>
          </w:tcPr>
          <w:p w:rsidR="00CC434F" w:rsidRPr="002A1CFA" w:rsidRDefault="00CC434F" w:rsidP="000E6823">
            <w:pPr>
              <w:pStyle w:val="a5"/>
              <w:numPr>
                <w:ilvl w:val="0"/>
                <w:numId w:val="26"/>
              </w:numPr>
              <w:spacing w:line="16" w:lineRule="atLeast"/>
              <w:ind w:left="357" w:hanging="357"/>
              <w:jc w:val="left"/>
              <w:rPr>
                <w:iCs/>
                <w:color w:val="000000" w:themeColor="text1"/>
              </w:rPr>
            </w:pPr>
            <w:r w:rsidRPr="00671A7D">
              <w:rPr>
                <w:iCs/>
                <w:color w:val="000000" w:themeColor="text1"/>
                <w:lang w:val="ro-RO"/>
              </w:rPr>
              <w:t>Declarații ale angajaților care conțin stipulări privind obligativitatea sesizării cazurilor de violență, neglijare, exploatare și trafic al copilului;</w:t>
            </w:r>
            <w:r w:rsidRPr="002A1CFA">
              <w:rPr>
                <w:iCs/>
                <w:color w:val="000000" w:themeColor="text1"/>
                <w:lang w:val="ro-RO"/>
              </w:rPr>
              <w:t>Fi</w:t>
            </w:r>
            <w:r w:rsidRPr="002A1CFA">
              <w:rPr>
                <w:rFonts w:cs="Calibri"/>
                <w:iCs/>
                <w:color w:val="000000" w:themeColor="text1"/>
                <w:lang w:val="ro-RO"/>
              </w:rPr>
              <w:t>ș</w:t>
            </w:r>
            <w:r w:rsidRPr="002A1CFA">
              <w:rPr>
                <w:iCs/>
                <w:color w:val="000000" w:themeColor="text1"/>
                <w:lang w:val="ro-RO"/>
              </w:rPr>
              <w:t xml:space="preserve">e de sesizare </w:t>
            </w:r>
            <w:r>
              <w:rPr>
                <w:iCs/>
                <w:color w:val="000000" w:themeColor="text1"/>
                <w:lang w:val="ro-RO"/>
              </w:rPr>
              <w:t xml:space="preserve">a </w:t>
            </w:r>
            <w:r w:rsidRPr="002A1CFA">
              <w:rPr>
                <w:iCs/>
                <w:color w:val="000000" w:themeColor="text1"/>
                <w:lang w:val="ro-RO"/>
              </w:rPr>
              <w:t>cazurilor de ANET;</w:t>
            </w:r>
          </w:p>
          <w:p w:rsidR="00CC434F" w:rsidRPr="00671A7D" w:rsidRDefault="00CC434F" w:rsidP="000E6823">
            <w:pPr>
              <w:pStyle w:val="a5"/>
              <w:numPr>
                <w:ilvl w:val="0"/>
                <w:numId w:val="26"/>
              </w:numPr>
              <w:spacing w:line="16" w:lineRule="atLeast"/>
              <w:ind w:left="357" w:hanging="357"/>
              <w:jc w:val="left"/>
              <w:rPr>
                <w:iCs/>
                <w:color w:val="000000" w:themeColor="text1"/>
              </w:rPr>
            </w:pPr>
            <w:r w:rsidRPr="00671A7D">
              <w:rPr>
                <w:iCs/>
                <w:color w:val="000000" w:themeColor="text1"/>
              </w:rPr>
              <w:t xml:space="preserve">Registrul de sesizare a cazurilor de abuz, neglijare, exploatare </w:t>
            </w:r>
            <w:r w:rsidRPr="00671A7D">
              <w:rPr>
                <w:rFonts w:cs="Arial"/>
                <w:iCs/>
                <w:color w:val="000000" w:themeColor="text1"/>
              </w:rPr>
              <w:t>ș</w:t>
            </w:r>
            <w:r w:rsidRPr="00671A7D">
              <w:rPr>
                <w:iCs/>
                <w:color w:val="000000" w:themeColor="text1"/>
              </w:rPr>
              <w:t>i trafic al copilului;</w:t>
            </w:r>
          </w:p>
          <w:p w:rsidR="00CC434F" w:rsidRPr="00671A7D" w:rsidRDefault="00CC434F" w:rsidP="000E6823">
            <w:pPr>
              <w:pStyle w:val="a5"/>
              <w:numPr>
                <w:ilvl w:val="0"/>
                <w:numId w:val="26"/>
              </w:numPr>
              <w:spacing w:line="16" w:lineRule="atLeast"/>
              <w:ind w:left="357" w:hanging="357"/>
              <w:jc w:val="left"/>
              <w:rPr>
                <w:iCs/>
                <w:color w:val="000000" w:themeColor="text1"/>
              </w:rPr>
            </w:pPr>
            <w:r w:rsidRPr="00671A7D">
              <w:rPr>
                <w:iCs/>
                <w:color w:val="000000" w:themeColor="text1"/>
              </w:rPr>
              <w:t>Raport Privind evidenţa sesizării cazurilor de abuz, neglijare, explorare, traffic;</w:t>
            </w:r>
          </w:p>
          <w:p w:rsidR="00CC434F" w:rsidRPr="00671A7D" w:rsidRDefault="00CC434F" w:rsidP="000E6823">
            <w:pPr>
              <w:pStyle w:val="a5"/>
              <w:numPr>
                <w:ilvl w:val="0"/>
                <w:numId w:val="26"/>
              </w:numPr>
              <w:spacing w:line="16" w:lineRule="atLeast"/>
              <w:ind w:left="357" w:hanging="357"/>
              <w:jc w:val="left"/>
              <w:rPr>
                <w:iCs/>
                <w:color w:val="000000" w:themeColor="text1"/>
              </w:rPr>
            </w:pPr>
            <w:r w:rsidRPr="00671A7D">
              <w:rPr>
                <w:iCs/>
                <w:color w:val="000000" w:themeColor="text1"/>
              </w:rPr>
              <w:t>Plan general de intervinţie în situaţie de criză;</w:t>
            </w:r>
          </w:p>
          <w:p w:rsidR="00CC434F" w:rsidRPr="00671A7D" w:rsidRDefault="00CC434F" w:rsidP="000E6823">
            <w:pPr>
              <w:pStyle w:val="a5"/>
              <w:numPr>
                <w:ilvl w:val="0"/>
                <w:numId w:val="26"/>
              </w:numPr>
              <w:tabs>
                <w:tab w:val="clear" w:pos="709"/>
              </w:tabs>
              <w:spacing w:line="16" w:lineRule="atLeast"/>
              <w:ind w:left="357" w:hanging="357"/>
              <w:jc w:val="left"/>
              <w:rPr>
                <w:iCs/>
                <w:color w:val="000000" w:themeColor="text1"/>
              </w:rPr>
            </w:pPr>
            <w:r w:rsidRPr="00671A7D">
              <w:rPr>
                <w:iCs/>
                <w:color w:val="000000" w:themeColor="text1"/>
              </w:rPr>
              <w:t xml:space="preserve">Ordin de constituire a comisiei multidisciplinare </w:t>
            </w:r>
            <w:r w:rsidR="006359B4">
              <w:rPr>
                <w:iCs/>
                <w:color w:val="000000" w:themeColor="text1"/>
              </w:rPr>
              <w:t>N</w:t>
            </w:r>
            <w:r w:rsidRPr="00671A7D">
              <w:rPr>
                <w:iCs/>
                <w:color w:val="000000" w:themeColor="text1"/>
              </w:rPr>
              <w:t>r.</w:t>
            </w:r>
            <w:r w:rsidR="006359B4">
              <w:rPr>
                <w:iCs/>
                <w:color w:val="000000" w:themeColor="text1"/>
              </w:rPr>
              <w:t xml:space="preserve"> 11,,A”</w:t>
            </w:r>
            <w:r w:rsidRPr="00671A7D">
              <w:rPr>
                <w:iCs/>
                <w:color w:val="000000" w:themeColor="text1"/>
              </w:rPr>
              <w:t xml:space="preserve"> din 01.09.202</w:t>
            </w:r>
            <w:r w:rsidR="006359B4">
              <w:rPr>
                <w:iCs/>
                <w:color w:val="000000" w:themeColor="text1"/>
              </w:rPr>
              <w:t>1</w:t>
            </w:r>
            <w:r>
              <w:rPr>
                <w:iCs/>
                <w:color w:val="000000" w:themeColor="text1"/>
              </w:rPr>
              <w:t>;</w:t>
            </w:r>
          </w:p>
          <w:p w:rsidR="00CC434F" w:rsidRDefault="00CC434F" w:rsidP="000E6823">
            <w:pPr>
              <w:pStyle w:val="a5"/>
              <w:numPr>
                <w:ilvl w:val="0"/>
                <w:numId w:val="26"/>
              </w:numPr>
              <w:spacing w:line="16" w:lineRule="atLeast"/>
              <w:ind w:left="357" w:hanging="357"/>
              <w:jc w:val="left"/>
              <w:rPr>
                <w:iCs/>
                <w:color w:val="000000" w:themeColor="text1"/>
              </w:rPr>
            </w:pPr>
            <w:r w:rsidRPr="00671A7D">
              <w:rPr>
                <w:iCs/>
                <w:color w:val="000000" w:themeColor="text1"/>
              </w:rPr>
              <w:t xml:space="preserve">Proces verbal nr. 01 din </w:t>
            </w:r>
            <w:r w:rsidR="006359B4">
              <w:rPr>
                <w:iCs/>
                <w:color w:val="000000" w:themeColor="text1"/>
              </w:rPr>
              <w:t>01</w:t>
            </w:r>
            <w:r w:rsidRPr="00671A7D">
              <w:rPr>
                <w:iCs/>
                <w:color w:val="000000" w:themeColor="text1"/>
              </w:rPr>
              <w:t>.0</w:t>
            </w:r>
            <w:r w:rsidR="006359B4">
              <w:rPr>
                <w:iCs/>
                <w:color w:val="000000" w:themeColor="text1"/>
              </w:rPr>
              <w:t>9</w:t>
            </w:r>
            <w:r w:rsidRPr="00671A7D">
              <w:rPr>
                <w:iCs/>
                <w:color w:val="000000" w:themeColor="text1"/>
              </w:rPr>
              <w:t>.202</w:t>
            </w:r>
            <w:r w:rsidR="006359B4">
              <w:rPr>
                <w:iCs/>
                <w:color w:val="000000" w:themeColor="text1"/>
              </w:rPr>
              <w:t>1</w:t>
            </w:r>
            <w:r w:rsidRPr="00671A7D">
              <w:rPr>
                <w:iCs/>
                <w:color w:val="000000" w:themeColor="text1"/>
              </w:rPr>
              <w:t xml:space="preserve"> al ședinței CMI aprobarea membrilor comisiei, alegerea coordonatorului;</w:t>
            </w:r>
          </w:p>
          <w:p w:rsidR="00F842E4" w:rsidRPr="00CC434F" w:rsidRDefault="00F842E4" w:rsidP="000E6823">
            <w:pPr>
              <w:jc w:val="left"/>
              <w:rPr>
                <w:rStyle w:val="fontstyle01"/>
                <w:rFonts w:ascii="Times New Roman" w:hAnsi="Times New Roman"/>
                <w:b w:val="0"/>
                <w:lang w:val="en-US"/>
              </w:rPr>
            </w:pPr>
          </w:p>
          <w:p w:rsidR="00CC434F" w:rsidRPr="00094154" w:rsidRDefault="00CC434F" w:rsidP="000E6823">
            <w:pPr>
              <w:jc w:val="left"/>
              <w:rPr>
                <w:b/>
                <w:iCs/>
                <w:szCs w:val="24"/>
              </w:rPr>
            </w:pPr>
          </w:p>
        </w:tc>
      </w:tr>
      <w:tr w:rsidR="00F842E4" w:rsidRPr="00E938A0" w:rsidTr="00DF435F">
        <w:tc>
          <w:tcPr>
            <w:tcW w:w="2069" w:type="dxa"/>
          </w:tcPr>
          <w:p w:rsidR="00F842E4" w:rsidRPr="00124D64" w:rsidRDefault="00F842E4" w:rsidP="00F842E4">
            <w:pPr>
              <w:jc w:val="left"/>
              <w:rPr>
                <w:b/>
                <w:bCs/>
              </w:rPr>
            </w:pPr>
            <w:r w:rsidRPr="00124D64">
              <w:rPr>
                <w:b/>
                <w:bCs/>
              </w:rPr>
              <w:t>Constatări</w:t>
            </w:r>
          </w:p>
        </w:tc>
        <w:tc>
          <w:tcPr>
            <w:tcW w:w="7570" w:type="dxa"/>
            <w:gridSpan w:val="3"/>
          </w:tcPr>
          <w:p w:rsidR="00CC434F" w:rsidRPr="006359B4" w:rsidRDefault="00CC434F" w:rsidP="000E6823">
            <w:pPr>
              <w:pStyle w:val="HTML"/>
              <w:rPr>
                <w:rFonts w:ascii="Times New Roman" w:hAnsi="Times New Roman" w:cs="Times New Roman"/>
                <w:color w:val="000000" w:themeColor="text1"/>
                <w:sz w:val="24"/>
                <w:szCs w:val="24"/>
                <w:lang w:val="ro-RO"/>
              </w:rPr>
            </w:pPr>
            <w:r w:rsidRPr="006359B4">
              <w:rPr>
                <w:rFonts w:ascii="Times New Roman" w:hAnsi="Times New Roman" w:cs="Times New Roman"/>
                <w:color w:val="000000" w:themeColor="text1"/>
                <w:sz w:val="24"/>
                <w:szCs w:val="24"/>
                <w:lang w:val="ro-RO"/>
              </w:rPr>
              <w:t>Instituția de învățământ dispune de proceduri de prevenire, identificare, semnalare, evaluare și soluționare a situațiilor de discriminare.</w:t>
            </w:r>
          </w:p>
          <w:p w:rsidR="00CC434F" w:rsidRPr="006359B4" w:rsidRDefault="00CC434F" w:rsidP="000E6823">
            <w:pPr>
              <w:jc w:val="left"/>
              <w:rPr>
                <w:rStyle w:val="fontstyle01"/>
                <w:rFonts w:ascii="Times New Roman" w:hAnsi="Times New Roman"/>
                <w:b w:val="0"/>
                <w:bCs w:val="0"/>
              </w:rPr>
            </w:pPr>
            <w:r w:rsidRPr="006359B4">
              <w:rPr>
                <w:color w:val="000000" w:themeColor="text1"/>
                <w:szCs w:val="24"/>
              </w:rPr>
              <w:t>Instituția de învățământ informează personalul, copiii și reprezentanțelor lor legali (prin ședințe cu părinți, lecții de profilaxie, discusuri, seminare și etc.) cu privire la procedurile de prevenire, identificare, semnalare, evaluare și soluționare a situațiilor de discriminare.</w:t>
            </w:r>
          </w:p>
          <w:p w:rsidR="00F842E4" w:rsidRPr="000E614B" w:rsidRDefault="00F842E4" w:rsidP="000E6823">
            <w:pPr>
              <w:jc w:val="left"/>
              <w:rPr>
                <w:rFonts w:eastAsia="Times New Roman"/>
                <w:iCs/>
                <w:szCs w:val="24"/>
              </w:rPr>
            </w:pPr>
          </w:p>
        </w:tc>
      </w:tr>
      <w:tr w:rsidR="00F842E4" w:rsidRPr="00E938A0" w:rsidTr="00DF435F">
        <w:tc>
          <w:tcPr>
            <w:tcW w:w="2069" w:type="dxa"/>
          </w:tcPr>
          <w:p w:rsidR="00F842E4" w:rsidRPr="00124D64" w:rsidRDefault="00F842E4" w:rsidP="00F842E4">
            <w:pPr>
              <w:jc w:val="left"/>
              <w:rPr>
                <w:b/>
                <w:bCs/>
              </w:rPr>
            </w:pPr>
            <w:r w:rsidRPr="00124D64">
              <w:rPr>
                <w:b/>
                <w:bCs/>
              </w:rP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4E2526">
              <w:t>0,75</w:t>
            </w:r>
          </w:p>
        </w:tc>
        <w:tc>
          <w:tcPr>
            <w:tcW w:w="2268" w:type="dxa"/>
          </w:tcPr>
          <w:p w:rsidR="00F842E4" w:rsidRPr="00D25024" w:rsidRDefault="00F842E4" w:rsidP="00F842E4">
            <w:r>
              <w:t xml:space="preserve">Punctaj acordat: - </w:t>
            </w:r>
            <w:r w:rsidR="004E2526">
              <w:t>0,75</w:t>
            </w:r>
          </w:p>
        </w:tc>
      </w:tr>
    </w:tbl>
    <w:p w:rsidR="00D25024" w:rsidRDefault="00D25024" w:rsidP="00D25024"/>
    <w:p w:rsidR="00CC434F" w:rsidRPr="006C56B8" w:rsidRDefault="00CC434F" w:rsidP="00CC434F">
      <w:pPr>
        <w:spacing w:line="16" w:lineRule="atLeast"/>
        <w:rPr>
          <w:b/>
          <w:bCs/>
          <w:color w:val="000000" w:themeColor="text1"/>
          <w:sz w:val="28"/>
          <w:szCs w:val="28"/>
        </w:rPr>
      </w:pPr>
      <w:r w:rsidRPr="006C56B8">
        <w:rPr>
          <w:b/>
          <w:bCs/>
          <w:color w:val="000000" w:themeColor="text1"/>
          <w:sz w:val="28"/>
          <w:szCs w:val="28"/>
        </w:rPr>
        <w:t>Domeniu: Curriculum/ proces educațional</w:t>
      </w:r>
    </w:p>
    <w:p w:rsidR="009F16FE" w:rsidRPr="006C56B8" w:rsidRDefault="00CC434F" w:rsidP="000E6823">
      <w:pPr>
        <w:jc w:val="left"/>
        <w:rPr>
          <w:sz w:val="28"/>
          <w:szCs w:val="28"/>
        </w:rPr>
      </w:pPr>
      <w:r w:rsidRPr="006C56B8">
        <w:rPr>
          <w:b/>
          <w:bCs/>
          <w:color w:val="000000" w:themeColor="text1"/>
          <w:sz w:val="28"/>
          <w:szCs w:val="28"/>
        </w:rPr>
        <w:t>Indicator 3.2.4.</w:t>
      </w:r>
      <w:r w:rsidRPr="006C56B8">
        <w:rPr>
          <w:color w:val="000000" w:themeColor="text1"/>
          <w:sz w:val="28"/>
          <w:szCs w:val="28"/>
        </w:rPr>
        <w:t xml:space="preserve"> Punerea în aplicare a curriculumului, inclusiv a curriculumului diferențiat/ adaptat pentru copiii cu CES, și evaluarea echitabilă a progresului tuturor elevilor/ copiilor, în scopul respectării individualității și tratării valorice</w:t>
      </w:r>
    </w:p>
    <w:p w:rsidR="009F16FE" w:rsidRDefault="009F16FE"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F52DCB" w:rsidRDefault="00F842E4" w:rsidP="00F842E4">
            <w:pPr>
              <w:jc w:val="left"/>
              <w:rPr>
                <w:b/>
                <w:bCs/>
              </w:rPr>
            </w:pPr>
            <w:r w:rsidRPr="00F52DCB">
              <w:rPr>
                <w:b/>
                <w:bCs/>
              </w:rPr>
              <w:t xml:space="preserve">Dovezi </w:t>
            </w:r>
          </w:p>
        </w:tc>
        <w:tc>
          <w:tcPr>
            <w:tcW w:w="7570" w:type="dxa"/>
            <w:gridSpan w:val="3"/>
          </w:tcPr>
          <w:p w:rsidR="00CC434F" w:rsidRPr="006C56B8" w:rsidRDefault="00CC434F" w:rsidP="00CC434F">
            <w:pPr>
              <w:pStyle w:val="a5"/>
              <w:numPr>
                <w:ilvl w:val="0"/>
                <w:numId w:val="34"/>
              </w:numPr>
              <w:tabs>
                <w:tab w:val="clear" w:pos="709"/>
                <w:tab w:val="left" w:pos="349"/>
              </w:tabs>
              <w:spacing w:line="16" w:lineRule="atLeast"/>
              <w:ind w:left="349" w:hanging="284"/>
              <w:rPr>
                <w:iCs/>
                <w:color w:val="000000" w:themeColor="text1"/>
                <w:szCs w:val="24"/>
              </w:rPr>
            </w:pPr>
            <w:r w:rsidRPr="006C56B8">
              <w:rPr>
                <w:iCs/>
                <w:color w:val="000000" w:themeColor="text1"/>
                <w:szCs w:val="24"/>
              </w:rPr>
              <w:t>Date statistice privind progresul și dezvoltarea elevilor cu CES;</w:t>
            </w:r>
          </w:p>
          <w:p w:rsidR="00AF26C6" w:rsidRDefault="00CC434F" w:rsidP="00AF26C6">
            <w:pPr>
              <w:pStyle w:val="a5"/>
              <w:numPr>
                <w:ilvl w:val="0"/>
                <w:numId w:val="34"/>
              </w:numPr>
              <w:tabs>
                <w:tab w:val="clear" w:pos="709"/>
                <w:tab w:val="left" w:pos="349"/>
              </w:tabs>
              <w:spacing w:line="16" w:lineRule="atLeast"/>
              <w:ind w:left="349" w:hanging="284"/>
              <w:rPr>
                <w:iCs/>
                <w:color w:val="000000" w:themeColor="text1"/>
                <w:szCs w:val="24"/>
              </w:rPr>
            </w:pPr>
            <w:r w:rsidRPr="006C56B8">
              <w:rPr>
                <w:iCs/>
                <w:color w:val="000000" w:themeColor="text1"/>
                <w:szCs w:val="24"/>
              </w:rPr>
              <w:t>Elaborarea proiectelor de lungă durată</w:t>
            </w:r>
            <w:r w:rsidR="006C56B8">
              <w:rPr>
                <w:iCs/>
                <w:color w:val="000000" w:themeColor="text1"/>
                <w:szCs w:val="24"/>
              </w:rPr>
              <w:t xml:space="preserve"> </w:t>
            </w:r>
            <w:r w:rsidRPr="006C56B8">
              <w:rPr>
                <w:iCs/>
                <w:color w:val="000000" w:themeColor="text1"/>
                <w:szCs w:val="24"/>
              </w:rPr>
              <w:t>individualizate</w:t>
            </w:r>
            <w:r w:rsidR="00AF26C6">
              <w:rPr>
                <w:iCs/>
                <w:color w:val="000000" w:themeColor="text1"/>
                <w:szCs w:val="24"/>
              </w:rPr>
              <w:t xml:space="preserve"> </w:t>
            </w:r>
            <w:r w:rsidRPr="006C56B8">
              <w:rPr>
                <w:iCs/>
                <w:color w:val="000000" w:themeColor="text1"/>
                <w:szCs w:val="24"/>
              </w:rPr>
              <w:t>racordate</w:t>
            </w:r>
            <w:r w:rsidR="00AF26C6">
              <w:rPr>
                <w:iCs/>
                <w:color w:val="000000" w:themeColor="text1"/>
                <w:szCs w:val="24"/>
              </w:rPr>
              <w:t xml:space="preserve"> </w:t>
            </w:r>
            <w:r w:rsidRPr="006C56B8">
              <w:rPr>
                <w:iCs/>
                <w:color w:val="000000" w:themeColor="text1"/>
                <w:szCs w:val="24"/>
              </w:rPr>
              <w:t>la cerințele curriculumului la disciplinele școlare</w:t>
            </w:r>
            <w:r w:rsidR="00AF26C6">
              <w:rPr>
                <w:iCs/>
                <w:color w:val="000000" w:themeColor="text1"/>
                <w:szCs w:val="24"/>
              </w:rPr>
              <w:t xml:space="preserve"> </w:t>
            </w:r>
            <w:r w:rsidRPr="006C56B8">
              <w:rPr>
                <w:iCs/>
                <w:color w:val="000000" w:themeColor="text1"/>
                <w:szCs w:val="24"/>
              </w:rPr>
              <w:t>ținând cont și de particularitățile individuale ale elevilor;</w:t>
            </w:r>
          </w:p>
          <w:p w:rsidR="00CC434F" w:rsidRPr="00AF26C6" w:rsidRDefault="00CC434F" w:rsidP="00AF26C6">
            <w:pPr>
              <w:pStyle w:val="a5"/>
              <w:numPr>
                <w:ilvl w:val="0"/>
                <w:numId w:val="34"/>
              </w:numPr>
              <w:tabs>
                <w:tab w:val="clear" w:pos="709"/>
                <w:tab w:val="left" w:pos="349"/>
              </w:tabs>
              <w:spacing w:line="16" w:lineRule="atLeast"/>
              <w:ind w:left="349" w:hanging="284"/>
              <w:rPr>
                <w:iCs/>
                <w:color w:val="000000" w:themeColor="text1"/>
                <w:szCs w:val="24"/>
              </w:rPr>
            </w:pPr>
            <w:r w:rsidRPr="00AF26C6">
              <w:rPr>
                <w:iCs/>
                <w:color w:val="000000" w:themeColor="text1"/>
                <w:szCs w:val="24"/>
                <w:lang w:val="fr-FR"/>
              </w:rPr>
              <w:t>Chestionare anonime despre atmosfera din şcoală, relaţiile cu profesorii şi colegii  cu copiii de diferite niveluri de dezvoltare.</w:t>
            </w:r>
          </w:p>
          <w:p w:rsidR="00665BA1" w:rsidRPr="006C56B8" w:rsidRDefault="00665BA1" w:rsidP="00AF26C6">
            <w:pPr>
              <w:pStyle w:val="TableParagraph"/>
              <w:spacing w:before="2"/>
              <w:ind w:right="202"/>
              <w:rPr>
                <w:rFonts w:ascii="Cambria" w:hAnsi="Cambria"/>
                <w:sz w:val="24"/>
                <w:szCs w:val="24"/>
              </w:rPr>
            </w:pPr>
          </w:p>
        </w:tc>
      </w:tr>
      <w:tr w:rsidR="00CC434F" w:rsidRPr="00E938A0" w:rsidTr="00DF435F">
        <w:tc>
          <w:tcPr>
            <w:tcW w:w="2069" w:type="dxa"/>
          </w:tcPr>
          <w:p w:rsidR="00CC434F" w:rsidRPr="00F52DCB" w:rsidRDefault="00CC434F" w:rsidP="00F842E4">
            <w:pPr>
              <w:jc w:val="left"/>
              <w:rPr>
                <w:b/>
                <w:bCs/>
              </w:rPr>
            </w:pPr>
            <w:r w:rsidRPr="00F52DCB">
              <w:rPr>
                <w:b/>
                <w:bCs/>
              </w:rPr>
              <w:t>Constatări</w:t>
            </w:r>
          </w:p>
        </w:tc>
        <w:tc>
          <w:tcPr>
            <w:tcW w:w="7570" w:type="dxa"/>
            <w:gridSpan w:val="3"/>
          </w:tcPr>
          <w:p w:rsidR="00CC434F" w:rsidRPr="006C56B8" w:rsidRDefault="00CC434F" w:rsidP="00DC0145">
            <w:pPr>
              <w:tabs>
                <w:tab w:val="left" w:pos="709"/>
              </w:tabs>
              <w:spacing w:line="16" w:lineRule="atLeast"/>
              <w:rPr>
                <w:rFonts w:eastAsia="Times New Roman"/>
                <w:iCs/>
                <w:color w:val="FF0000"/>
                <w:szCs w:val="24"/>
              </w:rPr>
            </w:pPr>
            <w:r w:rsidRPr="006C56B8">
              <w:rPr>
                <w:rFonts w:eastAsia="Times New Roman"/>
                <w:iCs/>
                <w:color w:val="000000" w:themeColor="text1"/>
                <w:szCs w:val="24"/>
              </w:rPr>
              <w:t>Datele privind progresul și dezvoltarea elevilor cu CES demonstrează că progresul are loc, dar în dimensiuni minime. Acesta poate fi justificat prin starea de sănătate și gradul de dezabilitate al copiilor cu CES.</w:t>
            </w:r>
          </w:p>
        </w:tc>
      </w:tr>
      <w:tr w:rsidR="00CC434F" w:rsidRPr="00AF26C6" w:rsidTr="00DF435F">
        <w:tc>
          <w:tcPr>
            <w:tcW w:w="2069" w:type="dxa"/>
          </w:tcPr>
          <w:p w:rsidR="00CC434F" w:rsidRPr="000E6823" w:rsidRDefault="00CC434F" w:rsidP="00F842E4">
            <w:pPr>
              <w:jc w:val="left"/>
              <w:rPr>
                <w:b/>
                <w:bCs/>
                <w:szCs w:val="24"/>
              </w:rPr>
            </w:pPr>
            <w:r w:rsidRPr="000E6823">
              <w:rPr>
                <w:b/>
                <w:bCs/>
                <w:szCs w:val="24"/>
              </w:rPr>
              <w:t>Pondere și punctaj acordat</w:t>
            </w:r>
          </w:p>
        </w:tc>
        <w:tc>
          <w:tcPr>
            <w:tcW w:w="1475" w:type="dxa"/>
          </w:tcPr>
          <w:p w:rsidR="00CC434F" w:rsidRPr="000E6823" w:rsidRDefault="00CC434F" w:rsidP="00F842E4">
            <w:pPr>
              <w:rPr>
                <w:szCs w:val="24"/>
              </w:rPr>
            </w:pPr>
            <w:r w:rsidRPr="000E6823">
              <w:rPr>
                <w:szCs w:val="24"/>
              </w:rPr>
              <w:t>Pondere:</w:t>
            </w:r>
            <w:r w:rsidRPr="000E6823">
              <w:rPr>
                <w:bCs/>
                <w:szCs w:val="24"/>
              </w:rPr>
              <w:t>2</w:t>
            </w:r>
          </w:p>
        </w:tc>
        <w:tc>
          <w:tcPr>
            <w:tcW w:w="3827" w:type="dxa"/>
          </w:tcPr>
          <w:p w:rsidR="00CC434F" w:rsidRPr="000E6823" w:rsidRDefault="00CC434F" w:rsidP="00F842E4">
            <w:pPr>
              <w:rPr>
                <w:szCs w:val="24"/>
              </w:rPr>
            </w:pPr>
            <w:r w:rsidRPr="000E6823">
              <w:rPr>
                <w:szCs w:val="24"/>
              </w:rPr>
              <w:t>Autoevaluare conform criteriilor: -</w:t>
            </w:r>
            <w:r w:rsidR="001D1983">
              <w:rPr>
                <w:szCs w:val="24"/>
              </w:rPr>
              <w:t>1</w:t>
            </w:r>
          </w:p>
        </w:tc>
        <w:tc>
          <w:tcPr>
            <w:tcW w:w="2268" w:type="dxa"/>
          </w:tcPr>
          <w:p w:rsidR="00CC434F" w:rsidRPr="000E6823" w:rsidRDefault="00CC434F" w:rsidP="00F842E4">
            <w:pPr>
              <w:rPr>
                <w:szCs w:val="24"/>
              </w:rPr>
            </w:pPr>
            <w:r w:rsidRPr="000E6823">
              <w:rPr>
                <w:szCs w:val="24"/>
              </w:rPr>
              <w:t xml:space="preserve">Punctaj acordat: - </w:t>
            </w:r>
            <w:r w:rsidR="001D1983">
              <w:rPr>
                <w:szCs w:val="24"/>
              </w:rPr>
              <w:t>2</w:t>
            </w:r>
          </w:p>
          <w:p w:rsidR="00CC434F" w:rsidRPr="000E6823" w:rsidRDefault="00CC434F" w:rsidP="00F842E4">
            <w:pPr>
              <w:rPr>
                <w:szCs w:val="24"/>
              </w:rPr>
            </w:pPr>
          </w:p>
          <w:p w:rsidR="00CC434F" w:rsidRPr="000E6823" w:rsidRDefault="00CC434F" w:rsidP="00F842E4">
            <w:pPr>
              <w:rPr>
                <w:szCs w:val="24"/>
              </w:rPr>
            </w:pPr>
          </w:p>
        </w:tc>
      </w:tr>
    </w:tbl>
    <w:p w:rsidR="00CC434F" w:rsidRPr="00AF26C6" w:rsidRDefault="00CC434F" w:rsidP="000E6823">
      <w:pPr>
        <w:spacing w:line="16" w:lineRule="atLeast"/>
        <w:jc w:val="left"/>
        <w:rPr>
          <w:color w:val="000000" w:themeColor="text1"/>
          <w:sz w:val="28"/>
          <w:szCs w:val="28"/>
        </w:rPr>
      </w:pPr>
      <w:r w:rsidRPr="00AF26C6">
        <w:rPr>
          <w:b/>
          <w:bCs/>
          <w:color w:val="000000" w:themeColor="text1"/>
          <w:sz w:val="28"/>
          <w:szCs w:val="28"/>
        </w:rPr>
        <w:lastRenderedPageBreak/>
        <w:t>Indicator 3.2.5.</w:t>
      </w:r>
      <w:r w:rsidRPr="00AF26C6">
        <w:rPr>
          <w:color w:val="000000" w:themeColor="text1"/>
          <w:sz w:val="28"/>
          <w:szCs w:val="28"/>
        </w:rPr>
        <w:t xml:space="preserve"> Recunoașterea de către elevi/ copii a situațiilor de nerespectare a diferențelor individuale și de discriminare și manifestarea capacității de a le prezenta în cunoștință de cauză.</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F52DCB" w:rsidRDefault="00F842E4" w:rsidP="00856678">
            <w:pPr>
              <w:spacing w:line="480" w:lineRule="auto"/>
              <w:jc w:val="left"/>
              <w:rPr>
                <w:b/>
                <w:bCs/>
              </w:rPr>
            </w:pPr>
            <w:r w:rsidRPr="00F52DCB">
              <w:rPr>
                <w:b/>
                <w:bCs/>
              </w:rPr>
              <w:t xml:space="preserve">Dovezi </w:t>
            </w:r>
          </w:p>
        </w:tc>
        <w:tc>
          <w:tcPr>
            <w:tcW w:w="7570" w:type="dxa"/>
            <w:gridSpan w:val="3"/>
          </w:tcPr>
          <w:p w:rsidR="00856678" w:rsidRDefault="00CC434F" w:rsidP="000E6823">
            <w:pPr>
              <w:pStyle w:val="a5"/>
              <w:numPr>
                <w:ilvl w:val="0"/>
                <w:numId w:val="2"/>
              </w:numPr>
              <w:jc w:val="left"/>
              <w:rPr>
                <w:iCs/>
                <w:szCs w:val="24"/>
              </w:rPr>
            </w:pPr>
            <w:r w:rsidRPr="00856678">
              <w:rPr>
                <w:iCs/>
                <w:color w:val="000000" w:themeColor="text1"/>
                <w:szCs w:val="24"/>
                <w:lang w:val="ro-RO"/>
              </w:rPr>
              <w:t>Boxa în cadrul instituției pentru raportarea cazurilor de violență, neglijare, exploatare și trafic din partea semenilor și adulților;</w:t>
            </w:r>
          </w:p>
          <w:p w:rsidR="00856678" w:rsidRDefault="00856678" w:rsidP="000E6823">
            <w:pPr>
              <w:pStyle w:val="a5"/>
              <w:numPr>
                <w:ilvl w:val="0"/>
                <w:numId w:val="2"/>
              </w:numPr>
              <w:jc w:val="left"/>
              <w:rPr>
                <w:iCs/>
                <w:szCs w:val="24"/>
              </w:rPr>
            </w:pPr>
            <w:r w:rsidRPr="008157D6">
              <w:rPr>
                <w:iCs/>
                <w:szCs w:val="24"/>
              </w:rPr>
              <w:t>Ordinul Nr.</w:t>
            </w:r>
            <w:r>
              <w:rPr>
                <w:iCs/>
                <w:szCs w:val="24"/>
              </w:rPr>
              <w:t xml:space="preserve"> </w:t>
            </w:r>
            <w:r w:rsidRPr="008157D6">
              <w:rPr>
                <w:iCs/>
                <w:szCs w:val="24"/>
              </w:rPr>
              <w:t>40</w:t>
            </w:r>
            <w:r>
              <w:rPr>
                <w:iCs/>
                <w:szCs w:val="24"/>
              </w:rPr>
              <w:t xml:space="preserve"> </w:t>
            </w:r>
            <w:r w:rsidRPr="008157D6">
              <w:rPr>
                <w:iCs/>
                <w:szCs w:val="24"/>
              </w:rPr>
              <w:t>,,A” din 03.12.21 Referitor la constituiurea grupului de lucru intrașcolar pentru combaterea violenței.</w:t>
            </w:r>
          </w:p>
          <w:p w:rsidR="00CC434F" w:rsidRPr="00856678" w:rsidRDefault="00CC434F" w:rsidP="000E6823">
            <w:pPr>
              <w:pStyle w:val="a5"/>
              <w:numPr>
                <w:ilvl w:val="0"/>
                <w:numId w:val="2"/>
              </w:numPr>
              <w:jc w:val="left"/>
              <w:rPr>
                <w:iCs/>
                <w:szCs w:val="24"/>
              </w:rPr>
            </w:pPr>
            <w:r w:rsidRPr="00856678">
              <w:rPr>
                <w:color w:val="000000" w:themeColor="text1"/>
                <w:szCs w:val="24"/>
              </w:rPr>
              <w:t>Registrul de sesizare a cazurilor de abuz, neglijare, exploatare și trafic al copilului.</w:t>
            </w:r>
          </w:p>
          <w:p w:rsidR="00F842E4" w:rsidRPr="00856678" w:rsidRDefault="00F842E4" w:rsidP="000E6823">
            <w:pPr>
              <w:ind w:left="720"/>
              <w:jc w:val="left"/>
              <w:rPr>
                <w:iCs/>
                <w:sz w:val="28"/>
                <w:szCs w:val="28"/>
              </w:rPr>
            </w:pPr>
          </w:p>
        </w:tc>
      </w:tr>
      <w:tr w:rsidR="00F842E4" w:rsidRPr="00E938A0" w:rsidTr="00DF435F">
        <w:tc>
          <w:tcPr>
            <w:tcW w:w="2069" w:type="dxa"/>
          </w:tcPr>
          <w:p w:rsidR="00F842E4" w:rsidRPr="00F52DCB" w:rsidRDefault="00F842E4" w:rsidP="00F842E4">
            <w:pPr>
              <w:jc w:val="left"/>
              <w:rPr>
                <w:b/>
                <w:bCs/>
              </w:rPr>
            </w:pPr>
            <w:r w:rsidRPr="00F52DCB">
              <w:rPr>
                <w:b/>
                <w:bCs/>
              </w:rPr>
              <w:t>Constatări</w:t>
            </w:r>
          </w:p>
        </w:tc>
        <w:tc>
          <w:tcPr>
            <w:tcW w:w="7570" w:type="dxa"/>
            <w:gridSpan w:val="3"/>
          </w:tcPr>
          <w:p w:rsidR="00CC434F" w:rsidRPr="000E6823" w:rsidRDefault="00CC434F" w:rsidP="000E6823">
            <w:pPr>
              <w:jc w:val="left"/>
              <w:rPr>
                <w:rFonts w:eastAsia="Times New Roman"/>
                <w:iCs/>
                <w:szCs w:val="24"/>
              </w:rPr>
            </w:pPr>
            <w:r w:rsidRPr="000E6823">
              <w:rPr>
                <w:rFonts w:eastAsia="Times New Roman"/>
                <w:iCs/>
                <w:szCs w:val="24"/>
              </w:rPr>
              <w:t>Diriginții de clasă, directorul adjunct sistematic conlucrează cu părinții, discută cu elevii, organizează diferite activități pentru a preveni</w:t>
            </w:r>
            <w:r w:rsidR="00856678" w:rsidRPr="000E6823">
              <w:rPr>
                <w:rFonts w:eastAsia="Times New Roman"/>
                <w:iCs/>
                <w:szCs w:val="24"/>
              </w:rPr>
              <w:t xml:space="preserve"> </w:t>
            </w:r>
            <w:r w:rsidRPr="000E6823">
              <w:rPr>
                <w:iCs/>
                <w:szCs w:val="24"/>
              </w:rPr>
              <w:t>cazurile de violență față de copii.</w:t>
            </w:r>
          </w:p>
          <w:p w:rsidR="00F842E4" w:rsidRPr="00CC434F" w:rsidRDefault="00F842E4" w:rsidP="000E6823">
            <w:pPr>
              <w:jc w:val="left"/>
              <w:rPr>
                <w:rFonts w:eastAsia="Times New Roman"/>
                <w:iCs/>
              </w:rPr>
            </w:pPr>
          </w:p>
        </w:tc>
      </w:tr>
      <w:tr w:rsidR="00F842E4" w:rsidRPr="00E938A0" w:rsidTr="00DF435F">
        <w:tc>
          <w:tcPr>
            <w:tcW w:w="2069" w:type="dxa"/>
          </w:tcPr>
          <w:p w:rsidR="00F842E4" w:rsidRPr="00F52DCB" w:rsidRDefault="00F842E4" w:rsidP="00F842E4">
            <w:pPr>
              <w:jc w:val="left"/>
              <w:rPr>
                <w:b/>
                <w:bCs/>
              </w:rPr>
            </w:pPr>
            <w:r w:rsidRPr="00F52DCB">
              <w:rPr>
                <w:b/>
                <w:bCs/>
              </w:rP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4E2526">
              <w:t>0,5</w:t>
            </w:r>
          </w:p>
        </w:tc>
        <w:tc>
          <w:tcPr>
            <w:tcW w:w="2268" w:type="dxa"/>
          </w:tcPr>
          <w:p w:rsidR="00F842E4" w:rsidRPr="00D25024" w:rsidRDefault="00F842E4" w:rsidP="00F842E4">
            <w:r>
              <w:t xml:space="preserve">Punctaj acordat: - </w:t>
            </w:r>
            <w:r w:rsidR="004E2526">
              <w:t>0,5</w:t>
            </w:r>
          </w:p>
        </w:tc>
      </w:tr>
      <w:tr w:rsidR="00F842E4" w:rsidRPr="00E938A0" w:rsidTr="00DF435F">
        <w:tc>
          <w:tcPr>
            <w:tcW w:w="7371" w:type="dxa"/>
            <w:gridSpan w:val="3"/>
          </w:tcPr>
          <w:p w:rsidR="00F842E4" w:rsidRPr="00F52DCB" w:rsidRDefault="00F842E4" w:rsidP="00F842E4">
            <w:pPr>
              <w:rPr>
                <w:b/>
                <w:bCs/>
              </w:rPr>
            </w:pPr>
            <w:r w:rsidRPr="00F52DCB">
              <w:rPr>
                <w:b/>
                <w:bCs/>
              </w:rPr>
              <w:t>Total standard</w:t>
            </w:r>
          </w:p>
        </w:tc>
        <w:tc>
          <w:tcPr>
            <w:tcW w:w="2268" w:type="dxa"/>
          </w:tcPr>
          <w:p w:rsidR="00F842E4" w:rsidRPr="00415CB2" w:rsidRDefault="00F842E4" w:rsidP="00F842E4">
            <w:pPr>
              <w:rPr>
                <w:b/>
                <w:bCs/>
              </w:rPr>
            </w:pPr>
          </w:p>
        </w:tc>
      </w:tr>
    </w:tbl>
    <w:p w:rsidR="00D25024" w:rsidRDefault="00D25024" w:rsidP="00D25024"/>
    <w:p w:rsidR="00CC434F" w:rsidRPr="00646721" w:rsidRDefault="00CC434F" w:rsidP="000E6823">
      <w:pPr>
        <w:pStyle w:val="2"/>
        <w:spacing w:line="16" w:lineRule="atLeast"/>
        <w:jc w:val="left"/>
        <w:rPr>
          <w:sz w:val="28"/>
          <w:szCs w:val="28"/>
        </w:rPr>
      </w:pPr>
      <w:bookmarkStart w:id="17" w:name="_Toc48389091"/>
      <w:r w:rsidRPr="00646721">
        <w:rPr>
          <w:sz w:val="28"/>
          <w:szCs w:val="28"/>
        </w:rPr>
        <w:t>Standard 3.3. Toți copiii beneficiază de un mediu accesibil și favorabil</w:t>
      </w:r>
      <w:bookmarkEnd w:id="17"/>
    </w:p>
    <w:p w:rsidR="00CC434F" w:rsidRPr="00646721" w:rsidRDefault="00CC434F" w:rsidP="000E6823">
      <w:pPr>
        <w:spacing w:line="16" w:lineRule="atLeast"/>
        <w:jc w:val="left"/>
        <w:rPr>
          <w:b/>
          <w:bCs/>
          <w:sz w:val="28"/>
          <w:szCs w:val="28"/>
        </w:rPr>
      </w:pPr>
      <w:r w:rsidRPr="00646721">
        <w:rPr>
          <w:b/>
          <w:bCs/>
          <w:sz w:val="28"/>
          <w:szCs w:val="28"/>
        </w:rPr>
        <w:t>Domeniu: Management</w:t>
      </w:r>
    </w:p>
    <w:p w:rsidR="00CC434F" w:rsidRPr="00646721" w:rsidRDefault="00CC434F" w:rsidP="000E6823">
      <w:pPr>
        <w:spacing w:line="16" w:lineRule="atLeast"/>
        <w:jc w:val="left"/>
        <w:rPr>
          <w:sz w:val="28"/>
          <w:szCs w:val="28"/>
        </w:rPr>
      </w:pPr>
      <w:r w:rsidRPr="00646721">
        <w:rPr>
          <w:b/>
          <w:bCs/>
          <w:sz w:val="28"/>
          <w:szCs w:val="28"/>
        </w:rPr>
        <w:t>Indicator 3.3.1.</w:t>
      </w:r>
      <w:r w:rsidRPr="00646721">
        <w:rPr>
          <w:sz w:val="28"/>
          <w:szCs w:val="28"/>
        </w:rPr>
        <w:t xml:space="preserve"> Utilizarea resurselor instituționale disponibile pentru asigurarea unui mediu accesibil și sigur pentru fiecare elev/ copil, inclusiv cu CES, și identificarea, procurarea și utilizarea resurselor noi.</w:t>
      </w:r>
    </w:p>
    <w:p w:rsidR="009F16FE" w:rsidRDefault="009F16FE" w:rsidP="000E6823">
      <w:pPr>
        <w:jc w:val="left"/>
      </w:pPr>
    </w:p>
    <w:p w:rsidR="009F16FE" w:rsidRDefault="009F16FE"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774F5A" w:rsidRPr="00E938A0" w:rsidTr="00DF435F">
        <w:tc>
          <w:tcPr>
            <w:tcW w:w="2069" w:type="dxa"/>
          </w:tcPr>
          <w:p w:rsidR="00774F5A" w:rsidRPr="009F16FE" w:rsidRDefault="00774F5A" w:rsidP="00F842E4">
            <w:pPr>
              <w:jc w:val="left"/>
              <w:rPr>
                <w:b/>
                <w:bCs/>
              </w:rPr>
            </w:pPr>
            <w:r w:rsidRPr="009F16FE">
              <w:rPr>
                <w:b/>
                <w:bCs/>
              </w:rPr>
              <w:t xml:space="preserve">Dovezi </w:t>
            </w:r>
          </w:p>
        </w:tc>
        <w:tc>
          <w:tcPr>
            <w:tcW w:w="7570" w:type="dxa"/>
            <w:gridSpan w:val="3"/>
          </w:tcPr>
          <w:p w:rsidR="00CC434F" w:rsidRPr="000E6823" w:rsidRDefault="00CC434F" w:rsidP="000E6823">
            <w:pPr>
              <w:shd w:val="clear" w:color="auto" w:fill="FFFFFF" w:themeFill="background1"/>
              <w:spacing w:line="16" w:lineRule="atLeast"/>
              <w:jc w:val="left"/>
              <w:rPr>
                <w:iCs/>
                <w:szCs w:val="24"/>
              </w:rPr>
            </w:pPr>
          </w:p>
          <w:p w:rsidR="00CC434F" w:rsidRPr="00646721" w:rsidRDefault="00CC434F" w:rsidP="00CC434F">
            <w:pPr>
              <w:pStyle w:val="aa"/>
              <w:numPr>
                <w:ilvl w:val="0"/>
                <w:numId w:val="33"/>
              </w:numPr>
              <w:spacing w:line="16" w:lineRule="atLeast"/>
              <w:jc w:val="both"/>
              <w:rPr>
                <w:rFonts w:ascii="Times New Roman" w:hAnsi="Times New Roman"/>
                <w:color w:val="000000" w:themeColor="text1"/>
                <w:sz w:val="24"/>
                <w:szCs w:val="24"/>
                <w:lang w:val="ro-RO"/>
              </w:rPr>
            </w:pPr>
            <w:r w:rsidRPr="00646721">
              <w:rPr>
                <w:rFonts w:ascii="Times New Roman" w:hAnsi="Times New Roman"/>
                <w:color w:val="000000" w:themeColor="text1"/>
                <w:sz w:val="24"/>
                <w:szCs w:val="24"/>
                <w:lang w:val="ro-RO"/>
              </w:rPr>
              <w:t xml:space="preserve">Conectarea instituției la internet Wi-Fi: Contract 1774056 de închiriere a terminalelor Xdsl, </w:t>
            </w:r>
          </w:p>
          <w:p w:rsidR="00CC434F" w:rsidRPr="00646721" w:rsidRDefault="00CC434F" w:rsidP="00CC434F">
            <w:pPr>
              <w:pStyle w:val="aa"/>
              <w:numPr>
                <w:ilvl w:val="0"/>
                <w:numId w:val="33"/>
              </w:numPr>
              <w:spacing w:line="16" w:lineRule="atLeast"/>
              <w:jc w:val="both"/>
              <w:rPr>
                <w:rFonts w:ascii="Times New Roman" w:hAnsi="Times New Roman"/>
                <w:color w:val="000000" w:themeColor="text1"/>
                <w:sz w:val="24"/>
                <w:szCs w:val="24"/>
                <w:lang w:val="ro-RO"/>
              </w:rPr>
            </w:pPr>
            <w:r w:rsidRPr="00646721">
              <w:rPr>
                <w:rFonts w:ascii="Times New Roman" w:hAnsi="Times New Roman"/>
                <w:color w:val="000000" w:themeColor="text1"/>
                <w:sz w:val="24"/>
                <w:szCs w:val="24"/>
                <w:lang w:val="ro-RO"/>
              </w:rPr>
              <w:t xml:space="preserve">Contract nr. 21774056 din </w:t>
            </w:r>
            <w:r w:rsidR="000E6823">
              <w:rPr>
                <w:rFonts w:ascii="Times New Roman" w:hAnsi="Times New Roman"/>
                <w:color w:val="000000" w:themeColor="text1"/>
                <w:sz w:val="24"/>
                <w:szCs w:val="24"/>
                <w:lang w:val="ro-RO"/>
              </w:rPr>
              <w:t>24.08.2021</w:t>
            </w:r>
            <w:r w:rsidRPr="00646721">
              <w:rPr>
                <w:rFonts w:ascii="Times New Roman" w:hAnsi="Times New Roman"/>
                <w:color w:val="000000" w:themeColor="text1"/>
                <w:sz w:val="24"/>
                <w:szCs w:val="24"/>
                <w:lang w:val="ro-RO"/>
              </w:rPr>
              <w:t xml:space="preserve"> de primire-predare a echipamentelor terminale, </w:t>
            </w:r>
          </w:p>
          <w:p w:rsidR="00CC434F" w:rsidRPr="00646721" w:rsidRDefault="00CC434F" w:rsidP="00CC434F">
            <w:pPr>
              <w:pStyle w:val="aa"/>
              <w:numPr>
                <w:ilvl w:val="0"/>
                <w:numId w:val="33"/>
              </w:numPr>
              <w:spacing w:line="16" w:lineRule="atLeast"/>
              <w:jc w:val="both"/>
              <w:rPr>
                <w:rFonts w:ascii="Times New Roman" w:hAnsi="Times New Roman"/>
                <w:color w:val="000000" w:themeColor="text1"/>
                <w:sz w:val="24"/>
                <w:szCs w:val="24"/>
                <w:lang w:val="ro-RO"/>
              </w:rPr>
            </w:pPr>
            <w:r w:rsidRPr="00646721">
              <w:rPr>
                <w:rFonts w:ascii="Times New Roman" w:hAnsi="Times New Roman"/>
                <w:color w:val="000000" w:themeColor="text1"/>
                <w:sz w:val="24"/>
                <w:szCs w:val="24"/>
                <w:lang w:val="ro-RO"/>
              </w:rPr>
              <w:t>Proces-verbal al Consiliului</w:t>
            </w:r>
            <w:r w:rsidR="00344D18">
              <w:rPr>
                <w:rFonts w:ascii="Times New Roman" w:hAnsi="Times New Roman"/>
                <w:color w:val="000000" w:themeColor="text1"/>
                <w:sz w:val="24"/>
                <w:szCs w:val="24"/>
                <w:lang w:val="ro-RO"/>
              </w:rPr>
              <w:t xml:space="preserve"> </w:t>
            </w:r>
            <w:r w:rsidRPr="00646721">
              <w:rPr>
                <w:rFonts w:ascii="Times New Roman" w:hAnsi="Times New Roman"/>
                <w:color w:val="000000" w:themeColor="text1"/>
                <w:sz w:val="24"/>
                <w:szCs w:val="24"/>
                <w:lang w:val="ro-RO"/>
              </w:rPr>
              <w:t>de administrație nr</w:t>
            </w:r>
            <w:r w:rsidRPr="00646721">
              <w:rPr>
                <w:rFonts w:ascii="Times New Roman" w:hAnsi="Times New Roman"/>
                <w:color w:val="000000" w:themeColor="text1"/>
                <w:sz w:val="24"/>
                <w:szCs w:val="24"/>
                <w:lang w:val="en-US"/>
              </w:rPr>
              <w:t>.0</w:t>
            </w:r>
            <w:r w:rsidRPr="00646721">
              <w:rPr>
                <w:rFonts w:ascii="Times New Roman" w:hAnsi="Times New Roman"/>
                <w:color w:val="000000" w:themeColor="text1"/>
                <w:sz w:val="24"/>
                <w:szCs w:val="24"/>
                <w:lang w:val="ro-RO"/>
              </w:rPr>
              <w:t>2 din 2</w:t>
            </w:r>
            <w:r w:rsidR="00AA374E">
              <w:rPr>
                <w:rFonts w:ascii="Times New Roman" w:hAnsi="Times New Roman"/>
                <w:color w:val="000000" w:themeColor="text1"/>
                <w:sz w:val="24"/>
                <w:szCs w:val="24"/>
                <w:lang w:val="ro-RO"/>
              </w:rPr>
              <w:t>4</w:t>
            </w:r>
            <w:r w:rsidRPr="00646721">
              <w:rPr>
                <w:rFonts w:ascii="Times New Roman" w:hAnsi="Times New Roman"/>
                <w:color w:val="000000" w:themeColor="text1"/>
                <w:sz w:val="24"/>
                <w:szCs w:val="24"/>
                <w:lang w:val="ro-RO"/>
              </w:rPr>
              <w:t>.0</w:t>
            </w:r>
            <w:r w:rsidR="00344D18">
              <w:rPr>
                <w:rFonts w:ascii="Times New Roman" w:hAnsi="Times New Roman"/>
                <w:color w:val="000000" w:themeColor="text1"/>
                <w:sz w:val="24"/>
                <w:szCs w:val="24"/>
                <w:lang w:val="ro-RO"/>
              </w:rPr>
              <w:t>8</w:t>
            </w:r>
            <w:r w:rsidRPr="00646721">
              <w:rPr>
                <w:rFonts w:ascii="Times New Roman" w:hAnsi="Times New Roman"/>
                <w:color w:val="000000" w:themeColor="text1"/>
                <w:sz w:val="24"/>
                <w:szCs w:val="24"/>
                <w:lang w:val="ro-RO"/>
              </w:rPr>
              <w:t>.202</w:t>
            </w:r>
            <w:r w:rsidR="00344D18">
              <w:rPr>
                <w:rFonts w:ascii="Times New Roman" w:hAnsi="Times New Roman"/>
                <w:color w:val="000000" w:themeColor="text1"/>
                <w:sz w:val="24"/>
                <w:szCs w:val="24"/>
                <w:lang w:val="ro-RO"/>
              </w:rPr>
              <w:t>1</w:t>
            </w:r>
            <w:r w:rsidRPr="00646721">
              <w:rPr>
                <w:rFonts w:ascii="Times New Roman" w:hAnsi="Times New Roman"/>
                <w:color w:val="000000" w:themeColor="text1"/>
                <w:sz w:val="24"/>
                <w:szCs w:val="24"/>
                <w:lang w:val="ro-RO"/>
              </w:rPr>
              <w:t>;</w:t>
            </w:r>
          </w:p>
          <w:p w:rsidR="00CC434F" w:rsidRDefault="00CC434F" w:rsidP="00774F5A">
            <w:pPr>
              <w:pStyle w:val="TableParagraph"/>
              <w:spacing w:line="242" w:lineRule="auto"/>
              <w:ind w:left="0"/>
              <w:rPr>
                <w:sz w:val="24"/>
              </w:rPr>
            </w:pPr>
          </w:p>
          <w:p w:rsidR="00774F5A" w:rsidRPr="00774F5A" w:rsidRDefault="00774F5A" w:rsidP="00CC434F">
            <w:pPr>
              <w:rPr>
                <w:b/>
                <w:szCs w:val="24"/>
              </w:rPr>
            </w:pPr>
          </w:p>
        </w:tc>
      </w:tr>
      <w:tr w:rsidR="00774F5A" w:rsidRPr="00E938A0" w:rsidTr="00DF435F">
        <w:tc>
          <w:tcPr>
            <w:tcW w:w="2069" w:type="dxa"/>
          </w:tcPr>
          <w:p w:rsidR="00774F5A" w:rsidRPr="009F16FE" w:rsidRDefault="00774F5A" w:rsidP="00F842E4">
            <w:pPr>
              <w:jc w:val="left"/>
              <w:rPr>
                <w:b/>
                <w:bCs/>
              </w:rPr>
            </w:pPr>
            <w:r w:rsidRPr="009F16FE">
              <w:rPr>
                <w:b/>
                <w:bCs/>
              </w:rPr>
              <w:t>Constatări</w:t>
            </w:r>
          </w:p>
        </w:tc>
        <w:tc>
          <w:tcPr>
            <w:tcW w:w="7570" w:type="dxa"/>
            <w:gridSpan w:val="3"/>
          </w:tcPr>
          <w:p w:rsidR="00774F5A" w:rsidRPr="00344D18" w:rsidRDefault="00CC434F" w:rsidP="00344D18">
            <w:pPr>
              <w:pStyle w:val="TableParagraph"/>
              <w:ind w:left="0" w:right="37"/>
              <w:rPr>
                <w:sz w:val="24"/>
                <w:szCs w:val="24"/>
              </w:rPr>
            </w:pPr>
            <w:r w:rsidRPr="00344D18">
              <w:rPr>
                <w:iCs/>
                <w:sz w:val="24"/>
                <w:szCs w:val="24"/>
              </w:rPr>
              <w:t>Pentru anul 2021 nu au fost planificate surse financiare pentru întreținerea serviciilor de educație incluzivă conform legislației. Toate cheltuelile au fost efectuate din bugetul instituției</w:t>
            </w:r>
          </w:p>
        </w:tc>
      </w:tr>
      <w:tr w:rsidR="00774F5A" w:rsidRPr="00E938A0" w:rsidTr="00DF435F">
        <w:tc>
          <w:tcPr>
            <w:tcW w:w="2069" w:type="dxa"/>
          </w:tcPr>
          <w:p w:rsidR="00774F5A" w:rsidRPr="009F16FE" w:rsidRDefault="00774F5A" w:rsidP="00F842E4">
            <w:pPr>
              <w:jc w:val="left"/>
              <w:rPr>
                <w:b/>
                <w:bCs/>
              </w:rPr>
            </w:pPr>
            <w:r w:rsidRPr="009F16FE">
              <w:rPr>
                <w:b/>
                <w:bCs/>
              </w:rPr>
              <w:t>Pondere și punctaj acordat</w:t>
            </w:r>
          </w:p>
        </w:tc>
        <w:tc>
          <w:tcPr>
            <w:tcW w:w="1475" w:type="dxa"/>
          </w:tcPr>
          <w:p w:rsidR="00774F5A" w:rsidRPr="00E938A0" w:rsidRDefault="00774F5A" w:rsidP="00F842E4">
            <w:r w:rsidRPr="00BD4375">
              <w:t>Pondere:</w:t>
            </w:r>
            <w:r>
              <w:rPr>
                <w:bCs/>
              </w:rPr>
              <w:t>2</w:t>
            </w:r>
          </w:p>
        </w:tc>
        <w:tc>
          <w:tcPr>
            <w:tcW w:w="3827" w:type="dxa"/>
          </w:tcPr>
          <w:p w:rsidR="00774F5A" w:rsidRPr="00E938A0" w:rsidRDefault="00774F5A" w:rsidP="00F842E4">
            <w:r>
              <w:t>Autoevaluare conform criteriilor: -</w:t>
            </w:r>
            <w:r w:rsidR="001D1983">
              <w:t>1</w:t>
            </w:r>
          </w:p>
        </w:tc>
        <w:tc>
          <w:tcPr>
            <w:tcW w:w="2268" w:type="dxa"/>
          </w:tcPr>
          <w:p w:rsidR="00774F5A" w:rsidRPr="00D25024" w:rsidRDefault="00774F5A" w:rsidP="00F842E4">
            <w:r>
              <w:t xml:space="preserve">Punctaj acordat: - </w:t>
            </w:r>
            <w:r w:rsidR="001D1983">
              <w:t>2</w:t>
            </w:r>
          </w:p>
        </w:tc>
      </w:tr>
    </w:tbl>
    <w:p w:rsidR="00CC434F" w:rsidRPr="00344D18" w:rsidRDefault="00CC434F" w:rsidP="00AA374E">
      <w:pPr>
        <w:spacing w:line="16" w:lineRule="atLeast"/>
        <w:jc w:val="left"/>
        <w:rPr>
          <w:color w:val="FF0000"/>
          <w:sz w:val="28"/>
          <w:szCs w:val="28"/>
        </w:rPr>
      </w:pPr>
      <w:r w:rsidRPr="00344D18">
        <w:rPr>
          <w:b/>
          <w:bCs/>
          <w:sz w:val="28"/>
          <w:szCs w:val="28"/>
        </w:rPr>
        <w:t>Indicator 3.3.2.</w:t>
      </w:r>
      <w:r w:rsidRPr="00344D18">
        <w:rPr>
          <w:sz w:val="28"/>
          <w:szCs w:val="28"/>
        </w:rPr>
        <w:t xml:space="preserve"> Asigurarea protecției datelor cu caracter personal și a accesului, conform legii, la datele de interes public</w:t>
      </w:r>
      <w:r w:rsidR="00344D18">
        <w:rPr>
          <w:sz w:val="28"/>
          <w:szCs w:val="28"/>
        </w:rPr>
        <w:t>.</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1B5B58" w:rsidRPr="00953D22" w:rsidRDefault="001B5B58" w:rsidP="00AA374E">
            <w:pPr>
              <w:pStyle w:val="a5"/>
              <w:numPr>
                <w:ilvl w:val="0"/>
                <w:numId w:val="2"/>
              </w:numPr>
              <w:spacing w:line="16" w:lineRule="atLeast"/>
              <w:ind w:left="360"/>
              <w:jc w:val="left"/>
              <w:rPr>
                <w:iCs/>
                <w:color w:val="000000" w:themeColor="text1"/>
              </w:rPr>
            </w:pPr>
            <w:r w:rsidRPr="00953D22">
              <w:rPr>
                <w:color w:val="000000" w:themeColor="text1"/>
              </w:rPr>
              <w:t>Politica de Securitate privind protecția datelor cu caracter personal la prelucrarea acestora în cadrul sistemelor informaționale gestionate;</w:t>
            </w:r>
          </w:p>
          <w:p w:rsidR="001B5B58" w:rsidRPr="00953D22" w:rsidRDefault="001B5B58" w:rsidP="00AA374E">
            <w:pPr>
              <w:pStyle w:val="a5"/>
              <w:numPr>
                <w:ilvl w:val="0"/>
                <w:numId w:val="2"/>
              </w:numPr>
              <w:spacing w:line="16" w:lineRule="atLeast"/>
              <w:ind w:left="360"/>
              <w:jc w:val="left"/>
              <w:rPr>
                <w:iCs/>
                <w:color w:val="000000" w:themeColor="text1"/>
              </w:rPr>
            </w:pPr>
            <w:r w:rsidRPr="00953D22">
              <w:rPr>
                <w:color w:val="000000" w:themeColor="text1"/>
              </w:rPr>
              <w:t>O</w:t>
            </w:r>
            <w:r w:rsidRPr="00953D22">
              <w:rPr>
                <w:iCs/>
                <w:color w:val="000000" w:themeColor="text1"/>
              </w:rPr>
              <w:t xml:space="preserve">rdin </w:t>
            </w:r>
            <w:r w:rsidR="00344D18">
              <w:rPr>
                <w:iCs/>
                <w:color w:val="000000" w:themeColor="text1"/>
              </w:rPr>
              <w:t>N</w:t>
            </w:r>
            <w:r w:rsidRPr="00953D22">
              <w:rPr>
                <w:iCs/>
                <w:color w:val="000000" w:themeColor="text1"/>
              </w:rPr>
              <w:t>r. 70-</w:t>
            </w:r>
            <w:r w:rsidR="00344D18">
              <w:rPr>
                <w:iCs/>
                <w:color w:val="000000" w:themeColor="text1"/>
              </w:rPr>
              <w:t>,,A”/</w:t>
            </w:r>
            <w:r w:rsidRPr="00953D22">
              <w:rPr>
                <w:iCs/>
                <w:color w:val="000000" w:themeColor="text1"/>
              </w:rPr>
              <w:t>b din 26.05.202</w:t>
            </w:r>
            <w:r w:rsidR="00344D18">
              <w:rPr>
                <w:iCs/>
                <w:color w:val="000000" w:themeColor="text1"/>
              </w:rPr>
              <w:t>2</w:t>
            </w:r>
            <w:r w:rsidRPr="00953D22">
              <w:rPr>
                <w:iCs/>
                <w:color w:val="000000" w:themeColor="text1"/>
              </w:rPr>
              <w:t xml:space="preserve"> cu privire la colectarea datelor absolvenților ciclul gimnazial în SIPAS;</w:t>
            </w:r>
          </w:p>
          <w:p w:rsidR="001B5B58" w:rsidRPr="00953D22" w:rsidRDefault="001B5B58" w:rsidP="00AA374E">
            <w:pPr>
              <w:pStyle w:val="a5"/>
              <w:numPr>
                <w:ilvl w:val="0"/>
                <w:numId w:val="2"/>
              </w:numPr>
              <w:spacing w:line="16" w:lineRule="atLeast"/>
              <w:ind w:left="360"/>
              <w:jc w:val="left"/>
              <w:rPr>
                <w:iCs/>
                <w:color w:val="000000" w:themeColor="text1"/>
                <w:lang w:val="de-DE"/>
              </w:rPr>
            </w:pPr>
            <w:r w:rsidRPr="00953D22">
              <w:rPr>
                <w:iCs/>
                <w:color w:val="000000" w:themeColor="text1"/>
                <w:lang w:val="de-DE"/>
              </w:rPr>
              <w:t xml:space="preserve">Ordin </w:t>
            </w:r>
            <w:r w:rsidR="00344D18">
              <w:rPr>
                <w:iCs/>
                <w:color w:val="000000" w:themeColor="text1"/>
                <w:lang w:val="de-DE"/>
              </w:rPr>
              <w:t>N</w:t>
            </w:r>
            <w:r w:rsidRPr="00953D22">
              <w:rPr>
                <w:iCs/>
                <w:color w:val="000000" w:themeColor="text1"/>
                <w:lang w:val="de-DE"/>
              </w:rPr>
              <w:t>r.91-</w:t>
            </w:r>
            <w:r w:rsidR="00344D18">
              <w:rPr>
                <w:iCs/>
                <w:color w:val="000000" w:themeColor="text1"/>
                <w:lang w:val="de-DE"/>
              </w:rPr>
              <w:t>,,A“</w:t>
            </w:r>
            <w:r w:rsidRPr="00953D22">
              <w:rPr>
                <w:iCs/>
                <w:color w:val="000000" w:themeColor="text1"/>
                <w:lang w:val="de-DE"/>
              </w:rPr>
              <w:t xml:space="preserve"> din 22.06.2021 cu privire la actualiazrea datelor în SIME;</w:t>
            </w:r>
          </w:p>
          <w:p w:rsidR="001B5B58" w:rsidRPr="00953D22" w:rsidRDefault="001B5B58" w:rsidP="00AA374E">
            <w:pPr>
              <w:pStyle w:val="a5"/>
              <w:numPr>
                <w:ilvl w:val="0"/>
                <w:numId w:val="2"/>
              </w:numPr>
              <w:spacing w:line="16" w:lineRule="atLeast"/>
              <w:ind w:left="360"/>
              <w:jc w:val="left"/>
              <w:rPr>
                <w:iCs/>
                <w:color w:val="000000" w:themeColor="text1"/>
              </w:rPr>
            </w:pPr>
            <w:r w:rsidRPr="00953D22">
              <w:rPr>
                <w:iCs/>
                <w:color w:val="000000" w:themeColor="text1"/>
              </w:rPr>
              <w:t xml:space="preserve">Ordin </w:t>
            </w:r>
            <w:r w:rsidR="00344D18">
              <w:rPr>
                <w:iCs/>
                <w:color w:val="000000" w:themeColor="text1"/>
              </w:rPr>
              <w:t>N</w:t>
            </w:r>
            <w:r w:rsidRPr="00953D22">
              <w:rPr>
                <w:iCs/>
                <w:color w:val="000000" w:themeColor="text1"/>
              </w:rPr>
              <w:t>r.</w:t>
            </w:r>
            <w:r>
              <w:rPr>
                <w:iCs/>
                <w:color w:val="000000" w:themeColor="text1"/>
              </w:rPr>
              <w:t>17-</w:t>
            </w:r>
            <w:r w:rsidR="00344D18">
              <w:rPr>
                <w:iCs/>
                <w:color w:val="000000" w:themeColor="text1"/>
              </w:rPr>
              <w:t>A</w:t>
            </w:r>
            <w:r>
              <w:rPr>
                <w:iCs/>
                <w:color w:val="000000" w:themeColor="text1"/>
              </w:rPr>
              <w:t xml:space="preserve"> din 12.02.202</w:t>
            </w:r>
            <w:r w:rsidR="00344D18">
              <w:rPr>
                <w:iCs/>
                <w:color w:val="000000" w:themeColor="text1"/>
              </w:rPr>
              <w:t>2</w:t>
            </w:r>
            <w:r>
              <w:rPr>
                <w:iCs/>
                <w:color w:val="000000" w:themeColor="text1"/>
              </w:rPr>
              <w:t xml:space="preserve"> cu privir</w:t>
            </w:r>
            <w:r w:rsidRPr="00953D22">
              <w:rPr>
                <w:iCs/>
                <w:color w:val="000000" w:themeColor="text1"/>
              </w:rPr>
              <w:t xml:space="preserve">e la constituirea bazei de date cu </w:t>
            </w:r>
            <w:r w:rsidRPr="00953D22">
              <w:rPr>
                <w:iCs/>
                <w:color w:val="000000" w:themeColor="text1"/>
              </w:rPr>
              <w:lastRenderedPageBreak/>
              <w:t>referire la candidații la e</w:t>
            </w:r>
            <w:r>
              <w:rPr>
                <w:iCs/>
                <w:color w:val="000000" w:themeColor="text1"/>
              </w:rPr>
              <w:t>xamenul de absolvire a gimna</w:t>
            </w:r>
            <w:r w:rsidR="00344D18">
              <w:rPr>
                <w:iCs/>
                <w:color w:val="000000" w:themeColor="text1"/>
              </w:rPr>
              <w:t>z</w:t>
            </w:r>
            <w:r>
              <w:rPr>
                <w:iCs/>
                <w:color w:val="000000" w:themeColor="text1"/>
              </w:rPr>
              <w:t>iului</w:t>
            </w:r>
            <w:r w:rsidRPr="00953D22">
              <w:rPr>
                <w:iCs/>
                <w:color w:val="000000" w:themeColor="text1"/>
              </w:rPr>
              <w:t>;</w:t>
            </w:r>
          </w:p>
          <w:p w:rsidR="001B5B58" w:rsidRPr="00953D22" w:rsidRDefault="001B5B58" w:rsidP="00AA374E">
            <w:pPr>
              <w:pStyle w:val="a5"/>
              <w:numPr>
                <w:ilvl w:val="0"/>
                <w:numId w:val="2"/>
              </w:numPr>
              <w:spacing w:line="16" w:lineRule="atLeast"/>
              <w:ind w:left="360"/>
              <w:jc w:val="left"/>
              <w:rPr>
                <w:iCs/>
                <w:color w:val="000000" w:themeColor="text1"/>
              </w:rPr>
            </w:pPr>
            <w:r w:rsidRPr="00953D22">
              <w:rPr>
                <w:iCs/>
                <w:color w:val="000000" w:themeColor="text1"/>
              </w:rPr>
              <w:t>Completarea declarațiilor de către cadrele didactice la desfășurarea examenelor de absolvire despre date cu caracter personal;</w:t>
            </w:r>
          </w:p>
          <w:p w:rsidR="001B5B58" w:rsidRPr="001B5B58" w:rsidRDefault="001B5B58" w:rsidP="00AA374E">
            <w:pPr>
              <w:pStyle w:val="a5"/>
              <w:numPr>
                <w:ilvl w:val="0"/>
                <w:numId w:val="2"/>
              </w:numPr>
              <w:ind w:left="360"/>
              <w:jc w:val="left"/>
              <w:rPr>
                <w:iCs/>
              </w:rPr>
            </w:pPr>
            <w:r w:rsidRPr="00953D22">
              <w:rPr>
                <w:iCs/>
                <w:color w:val="000000" w:themeColor="text1"/>
              </w:rPr>
              <w:t>Pe paginile de socializare nu se afișează fotografii cu elevii din instituție fără permisiunea lor și a părinților.</w:t>
            </w:r>
          </w:p>
          <w:p w:rsidR="00F842E4" w:rsidRPr="00F842E4" w:rsidRDefault="00F842E4" w:rsidP="00AA374E">
            <w:pPr>
              <w:pStyle w:val="a5"/>
              <w:ind w:left="360"/>
              <w:jc w:val="left"/>
              <w:rPr>
                <w:iCs/>
              </w:rPr>
            </w:pPr>
          </w:p>
        </w:tc>
      </w:tr>
      <w:tr w:rsidR="00AD0088" w:rsidRPr="00E938A0" w:rsidTr="00DF435F">
        <w:tc>
          <w:tcPr>
            <w:tcW w:w="2069" w:type="dxa"/>
          </w:tcPr>
          <w:p w:rsidR="00AD0088" w:rsidRPr="009F16FE" w:rsidRDefault="00AD0088" w:rsidP="00F842E4">
            <w:pPr>
              <w:jc w:val="left"/>
              <w:rPr>
                <w:b/>
                <w:bCs/>
              </w:rPr>
            </w:pPr>
            <w:r w:rsidRPr="009F16FE">
              <w:rPr>
                <w:b/>
                <w:bCs/>
              </w:rPr>
              <w:lastRenderedPageBreak/>
              <w:t>Constatări</w:t>
            </w:r>
          </w:p>
        </w:tc>
        <w:tc>
          <w:tcPr>
            <w:tcW w:w="7570" w:type="dxa"/>
            <w:gridSpan w:val="3"/>
          </w:tcPr>
          <w:p w:rsidR="001B5B58" w:rsidRPr="00344D18" w:rsidRDefault="001B5B58" w:rsidP="00AA374E">
            <w:pPr>
              <w:pStyle w:val="TableParagraph"/>
              <w:spacing w:line="239" w:lineRule="exact"/>
              <w:rPr>
                <w:rFonts w:ascii="Cambria" w:hAnsi="Cambria"/>
                <w:sz w:val="24"/>
                <w:szCs w:val="24"/>
              </w:rPr>
            </w:pPr>
            <w:r w:rsidRPr="00344D18">
              <w:rPr>
                <w:sz w:val="24"/>
                <w:szCs w:val="24"/>
              </w:rPr>
              <w:t>Instituția asigură</w:t>
            </w:r>
            <w:r w:rsidR="00344D18">
              <w:rPr>
                <w:sz w:val="24"/>
                <w:szCs w:val="24"/>
              </w:rPr>
              <w:t xml:space="preserve"> </w:t>
            </w:r>
            <w:r w:rsidRPr="00344D18">
              <w:rPr>
                <w:sz w:val="24"/>
                <w:szCs w:val="24"/>
              </w:rPr>
              <w:t>protecția datelor cu caracter personal și a accesului, conform legii.</w:t>
            </w:r>
          </w:p>
          <w:p w:rsidR="00AD0088" w:rsidRDefault="00AD0088" w:rsidP="00AA374E">
            <w:pPr>
              <w:pStyle w:val="TableParagraph"/>
              <w:spacing w:line="239" w:lineRule="exact"/>
              <w:rPr>
                <w:rFonts w:ascii="Cambria" w:hAnsi="Cambria"/>
              </w:rPr>
            </w:pPr>
          </w:p>
        </w:tc>
      </w:tr>
      <w:tr w:rsidR="00AD0088" w:rsidRPr="00E938A0" w:rsidTr="00DF435F">
        <w:tc>
          <w:tcPr>
            <w:tcW w:w="2069" w:type="dxa"/>
          </w:tcPr>
          <w:p w:rsidR="00AD0088" w:rsidRPr="009F16FE" w:rsidRDefault="00AD0088" w:rsidP="00F842E4">
            <w:pPr>
              <w:jc w:val="left"/>
              <w:rPr>
                <w:b/>
                <w:bCs/>
              </w:rPr>
            </w:pPr>
            <w:r w:rsidRPr="009F16FE">
              <w:rPr>
                <w:b/>
                <w:bCs/>
              </w:rPr>
              <w:t>Pondere și punctaj acordat</w:t>
            </w:r>
          </w:p>
        </w:tc>
        <w:tc>
          <w:tcPr>
            <w:tcW w:w="1475" w:type="dxa"/>
          </w:tcPr>
          <w:p w:rsidR="00AD0088" w:rsidRPr="00E938A0" w:rsidRDefault="00AD0088" w:rsidP="00AA374E">
            <w:pPr>
              <w:jc w:val="left"/>
            </w:pPr>
            <w:r w:rsidRPr="00BD4375">
              <w:t>Pondere:</w:t>
            </w:r>
            <w:r>
              <w:rPr>
                <w:bCs/>
              </w:rPr>
              <w:t>1</w:t>
            </w:r>
          </w:p>
        </w:tc>
        <w:tc>
          <w:tcPr>
            <w:tcW w:w="3827" w:type="dxa"/>
          </w:tcPr>
          <w:p w:rsidR="00AD0088" w:rsidRPr="00E938A0" w:rsidRDefault="00AD0088" w:rsidP="00AA374E">
            <w:pPr>
              <w:jc w:val="left"/>
            </w:pPr>
            <w:r>
              <w:t>Autoevaluare conform criteriilor: -</w:t>
            </w:r>
            <w:r w:rsidR="004E2526">
              <w:t>0,75</w:t>
            </w:r>
          </w:p>
        </w:tc>
        <w:tc>
          <w:tcPr>
            <w:tcW w:w="2268" w:type="dxa"/>
          </w:tcPr>
          <w:p w:rsidR="00AD0088" w:rsidRPr="00D25024" w:rsidRDefault="00AD0088" w:rsidP="00AA374E">
            <w:pPr>
              <w:jc w:val="left"/>
            </w:pPr>
            <w:r>
              <w:t xml:space="preserve">Punctaj acordat: - </w:t>
            </w:r>
            <w:r w:rsidR="004E2526">
              <w:t>0,75</w:t>
            </w:r>
          </w:p>
        </w:tc>
      </w:tr>
    </w:tbl>
    <w:p w:rsidR="00D25024" w:rsidRPr="00344D18" w:rsidRDefault="00D25024" w:rsidP="00D25024">
      <w:pPr>
        <w:rPr>
          <w:sz w:val="28"/>
          <w:szCs w:val="28"/>
        </w:rPr>
      </w:pPr>
    </w:p>
    <w:p w:rsidR="001B5B58" w:rsidRPr="00344D18" w:rsidRDefault="001B5B58" w:rsidP="001B5B58">
      <w:pPr>
        <w:spacing w:line="16" w:lineRule="atLeast"/>
        <w:rPr>
          <w:b/>
          <w:bCs/>
          <w:sz w:val="28"/>
          <w:szCs w:val="28"/>
        </w:rPr>
      </w:pPr>
      <w:r w:rsidRPr="00344D18">
        <w:rPr>
          <w:b/>
          <w:bCs/>
          <w:sz w:val="28"/>
          <w:szCs w:val="28"/>
        </w:rPr>
        <w:t>Domeniu: Capacitate instituțională</w:t>
      </w:r>
    </w:p>
    <w:p w:rsidR="001B5B58" w:rsidRPr="00344D18" w:rsidRDefault="001B5B58" w:rsidP="00AA374E">
      <w:pPr>
        <w:spacing w:line="16" w:lineRule="atLeast"/>
        <w:jc w:val="left"/>
        <w:rPr>
          <w:sz w:val="28"/>
          <w:szCs w:val="28"/>
        </w:rPr>
      </w:pPr>
      <w:r w:rsidRPr="00344D18">
        <w:rPr>
          <w:b/>
          <w:bCs/>
          <w:sz w:val="28"/>
          <w:szCs w:val="28"/>
        </w:rPr>
        <w:t>Indicator 3.3.3.</w:t>
      </w:r>
      <w:r w:rsidRPr="00344D18">
        <w:rPr>
          <w:sz w:val="28"/>
          <w:szCs w:val="28"/>
        </w:rPr>
        <w:t xml:space="preserve"> Asigurarea unui mediu accesibil pentru incluziunea tuturor elevilor/ copiilor, a spațiilor dotate, conform specificului educației, a spațiilor destinate serviciilor de sprijin.</w:t>
      </w:r>
    </w:p>
    <w:p w:rsidR="000C4171" w:rsidRDefault="000C4171" w:rsidP="00D25024"/>
    <w:p w:rsidR="000C4171" w:rsidRPr="00F15937" w:rsidRDefault="000C4171"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1B5B58" w:rsidRPr="00AA374E" w:rsidRDefault="001B5B58" w:rsidP="00AA374E">
            <w:pPr>
              <w:pStyle w:val="a5"/>
              <w:numPr>
                <w:ilvl w:val="0"/>
                <w:numId w:val="37"/>
              </w:numPr>
              <w:tabs>
                <w:tab w:val="clear" w:pos="709"/>
              </w:tabs>
              <w:spacing w:line="16" w:lineRule="atLeast"/>
              <w:jc w:val="left"/>
              <w:rPr>
                <w:iCs/>
                <w:color w:val="000000" w:themeColor="text1"/>
                <w:szCs w:val="24"/>
              </w:rPr>
            </w:pPr>
            <w:r w:rsidRPr="00AA374E">
              <w:rPr>
                <w:iCs/>
                <w:color w:val="000000" w:themeColor="text1"/>
                <w:szCs w:val="24"/>
              </w:rPr>
              <w:t>Toate sălile de clasă sunt  conectate la rețeaua internet;</w:t>
            </w:r>
          </w:p>
          <w:p w:rsidR="001B5B58" w:rsidRPr="00AA374E" w:rsidRDefault="001B5B58" w:rsidP="00AA374E">
            <w:pPr>
              <w:pStyle w:val="a5"/>
              <w:numPr>
                <w:ilvl w:val="0"/>
                <w:numId w:val="37"/>
              </w:numPr>
              <w:tabs>
                <w:tab w:val="clear" w:pos="709"/>
              </w:tabs>
              <w:spacing w:line="16" w:lineRule="atLeast"/>
              <w:jc w:val="left"/>
              <w:rPr>
                <w:iCs/>
                <w:color w:val="000000" w:themeColor="text1"/>
                <w:szCs w:val="24"/>
              </w:rPr>
            </w:pPr>
            <w:r w:rsidRPr="00AA374E">
              <w:rPr>
                <w:iCs/>
                <w:color w:val="000000" w:themeColor="text1"/>
                <w:szCs w:val="24"/>
              </w:rPr>
              <w:t>Sălile de clasă sunt aranjate</w:t>
            </w:r>
            <w:r w:rsidRPr="00AA374E">
              <w:rPr>
                <w:color w:val="000000" w:themeColor="text1"/>
                <w:szCs w:val="24"/>
              </w:rPr>
              <w:t xml:space="preserve"> corespunzător cerințelor sanitare;</w:t>
            </w:r>
          </w:p>
          <w:p w:rsidR="00550CA1" w:rsidRDefault="001B5B58" w:rsidP="00AA374E">
            <w:pPr>
              <w:pStyle w:val="a5"/>
              <w:numPr>
                <w:ilvl w:val="0"/>
                <w:numId w:val="37"/>
              </w:numPr>
              <w:tabs>
                <w:tab w:val="clear" w:pos="709"/>
              </w:tabs>
              <w:spacing w:line="16" w:lineRule="atLeast"/>
              <w:jc w:val="left"/>
              <w:rPr>
                <w:iCs/>
                <w:color w:val="000000" w:themeColor="text1"/>
                <w:szCs w:val="24"/>
              </w:rPr>
            </w:pPr>
            <w:r w:rsidRPr="00AA374E">
              <w:rPr>
                <w:iCs/>
                <w:color w:val="000000" w:themeColor="text1"/>
                <w:szCs w:val="24"/>
              </w:rPr>
              <w:t>Intrarea în instituție este adaptată   nevoilor speciale ale elevilor cu CES;</w:t>
            </w:r>
          </w:p>
          <w:p w:rsidR="00F842E4" w:rsidRPr="00550CA1" w:rsidRDefault="000C4171" w:rsidP="00AA374E">
            <w:pPr>
              <w:pStyle w:val="a5"/>
              <w:numPr>
                <w:ilvl w:val="0"/>
                <w:numId w:val="37"/>
              </w:numPr>
              <w:tabs>
                <w:tab w:val="clear" w:pos="709"/>
              </w:tabs>
              <w:spacing w:line="16" w:lineRule="atLeast"/>
              <w:jc w:val="left"/>
              <w:rPr>
                <w:iCs/>
                <w:color w:val="000000" w:themeColor="text1"/>
                <w:szCs w:val="24"/>
              </w:rPr>
            </w:pPr>
            <w:r w:rsidRPr="00550CA1">
              <w:rPr>
                <w:rStyle w:val="fontstyle21"/>
                <w:rFonts w:ascii="Times New Roman" w:hAnsi="Times New Roman"/>
                <w:i w:val="0"/>
              </w:rPr>
              <w:t>Instituția de învățăm</w:t>
            </w:r>
            <w:r w:rsidR="00D9241D" w:rsidRPr="00550CA1">
              <w:rPr>
                <w:rStyle w:val="fontstyle21"/>
                <w:rFonts w:ascii="Times New Roman" w:hAnsi="Times New Roman"/>
                <w:i w:val="0"/>
              </w:rPr>
              <w:t>â</w:t>
            </w:r>
            <w:r w:rsidRPr="00550CA1">
              <w:rPr>
                <w:rStyle w:val="fontstyle21"/>
                <w:rFonts w:ascii="Times New Roman" w:hAnsi="Times New Roman"/>
                <w:i w:val="0"/>
              </w:rPr>
              <w:t>nt asigură dotarea minimă a CREI în conformitate cu Metodologia de organizare și funcționare a Centrului de Resurse pentru</w:t>
            </w:r>
            <w:r w:rsidR="00D9241D" w:rsidRPr="00550CA1">
              <w:rPr>
                <w:szCs w:val="24"/>
              </w:rPr>
              <w:t xml:space="preserve"> </w:t>
            </w:r>
            <w:r w:rsidRPr="00550CA1">
              <w:rPr>
                <w:rStyle w:val="fontstyle21"/>
                <w:rFonts w:ascii="Times New Roman" w:hAnsi="Times New Roman"/>
                <w:i w:val="0"/>
              </w:rPr>
              <w:t>Educația Incluzivă din instituția de învățămînt. CREI este dotat cu cele necesare: mobilier corespunzător, masă pentru calculator, masa profesorului,</w:t>
            </w:r>
            <w:r w:rsidR="00D9241D" w:rsidRPr="00550CA1">
              <w:rPr>
                <w:szCs w:val="24"/>
              </w:rPr>
              <w:t xml:space="preserve"> </w:t>
            </w:r>
            <w:r w:rsidRPr="00550CA1">
              <w:rPr>
                <w:rStyle w:val="fontstyle21"/>
                <w:rFonts w:ascii="Times New Roman" w:hAnsi="Times New Roman"/>
                <w:i w:val="0"/>
              </w:rPr>
              <w:t>calculator, imprimantă,</w:t>
            </w:r>
            <w:r w:rsidR="00D9241D" w:rsidRPr="00550CA1">
              <w:rPr>
                <w:rStyle w:val="fontstyle21"/>
                <w:rFonts w:ascii="Times New Roman" w:hAnsi="Times New Roman"/>
                <w:i w:val="0"/>
              </w:rPr>
              <w:t xml:space="preserve"> </w:t>
            </w:r>
            <w:r w:rsidRPr="00550CA1">
              <w:rPr>
                <w:rStyle w:val="fontstyle21"/>
                <w:rFonts w:ascii="Times New Roman" w:hAnsi="Times New Roman"/>
                <w:i w:val="0"/>
              </w:rPr>
              <w:t>etajere pentru jucării, covor, canapea, fotoliu</w:t>
            </w:r>
            <w:r w:rsidR="009163BA" w:rsidRPr="00550CA1">
              <w:rPr>
                <w:rStyle w:val="fontstyle21"/>
                <w:rFonts w:ascii="Times New Roman" w:hAnsi="Times New Roman"/>
                <w:i w:val="0"/>
              </w:rPr>
              <w:t>.</w:t>
            </w: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1B5B58" w:rsidRPr="00D9241D" w:rsidRDefault="001B5B58" w:rsidP="009163BA">
            <w:pPr>
              <w:rPr>
                <w:rStyle w:val="fontstyle01"/>
                <w:rFonts w:ascii="Times New Roman" w:hAnsi="Times New Roman"/>
                <w:b w:val="0"/>
                <w:bCs w:val="0"/>
              </w:rPr>
            </w:pPr>
            <w:r w:rsidRPr="00D9241D">
              <w:rPr>
                <w:color w:val="000000" w:themeColor="text1"/>
                <w:szCs w:val="24"/>
              </w:rPr>
              <w:t>În instituție se respectă cu strictețe toate cerințele sanitaro-igienice. Cu regret, din lipsa surselor financiare veceurile instituției nu sunt racordate la nevoile individuale ale persoanelor cu dizabilități, lipsesc spații destinate serviciilor de sprijin.</w:t>
            </w:r>
          </w:p>
          <w:p w:rsidR="00F842E4" w:rsidRPr="009163BA" w:rsidRDefault="00F842E4" w:rsidP="009163BA">
            <w:pPr>
              <w:rPr>
                <w:b/>
                <w:bCs/>
                <w:szCs w:val="24"/>
                <w:lang w:val="en-US" w:eastAsia="ru-RU"/>
              </w:rPr>
            </w:pPr>
          </w:p>
        </w:tc>
      </w:tr>
      <w:tr w:rsidR="00F842E4" w:rsidRPr="00E938A0" w:rsidTr="00DF435F">
        <w:tc>
          <w:tcPr>
            <w:tcW w:w="2069" w:type="dxa"/>
          </w:tcPr>
          <w:p w:rsidR="00F842E4" w:rsidRPr="009F16FE" w:rsidRDefault="00F842E4" w:rsidP="00F842E4">
            <w:pPr>
              <w:jc w:val="left"/>
              <w:rPr>
                <w:b/>
                <w:bCs/>
              </w:rPr>
            </w:pPr>
            <w:r w:rsidRPr="009F16FE">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1D1983">
              <w:t>1</w:t>
            </w:r>
          </w:p>
        </w:tc>
        <w:tc>
          <w:tcPr>
            <w:tcW w:w="2268" w:type="dxa"/>
          </w:tcPr>
          <w:p w:rsidR="00F842E4" w:rsidRPr="00D25024" w:rsidRDefault="00F842E4" w:rsidP="00F842E4">
            <w:r>
              <w:t xml:space="preserve">Punctaj acordat: - </w:t>
            </w:r>
            <w:r w:rsidR="001D1983">
              <w:t>2</w:t>
            </w:r>
          </w:p>
        </w:tc>
      </w:tr>
    </w:tbl>
    <w:p w:rsidR="008C3FC8" w:rsidRPr="00D9241D" w:rsidRDefault="008C3FC8" w:rsidP="008C3FC8">
      <w:pPr>
        <w:spacing w:line="16" w:lineRule="atLeast"/>
        <w:rPr>
          <w:b/>
          <w:bCs/>
          <w:szCs w:val="24"/>
        </w:rPr>
      </w:pPr>
      <w:r w:rsidRPr="00D9241D">
        <w:rPr>
          <w:b/>
          <w:bCs/>
          <w:szCs w:val="24"/>
        </w:rPr>
        <w:t>Domeniu: Curriculum/ proces educațional</w:t>
      </w:r>
    </w:p>
    <w:p w:rsidR="008C3FC8" w:rsidRPr="00D9241D" w:rsidRDefault="008C3FC8" w:rsidP="008C3FC8">
      <w:pPr>
        <w:spacing w:line="16" w:lineRule="atLeast"/>
        <w:rPr>
          <w:szCs w:val="24"/>
        </w:rPr>
      </w:pPr>
      <w:r w:rsidRPr="00D9241D">
        <w:rPr>
          <w:b/>
          <w:bCs/>
          <w:szCs w:val="24"/>
        </w:rPr>
        <w:t>Indicator 3.3.4.</w:t>
      </w:r>
      <w:r w:rsidRPr="00D9241D">
        <w:rPr>
          <w:szCs w:val="24"/>
        </w:rPr>
        <w:t xml:space="preserve"> Punerea în aplicare a mijloacelor de învățământ și a auxiliarelor curriculare, utilizând tehnologii informaționale și de comunicare adaptate necesităților tuturor elevilor/ copiilor</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F842E4" w:rsidRPr="00BD0247" w:rsidRDefault="00AD0088" w:rsidP="009163BA">
            <w:pPr>
              <w:pStyle w:val="TableParagraph"/>
              <w:numPr>
                <w:ilvl w:val="0"/>
                <w:numId w:val="45"/>
              </w:numPr>
              <w:spacing w:line="268" w:lineRule="exact"/>
              <w:rPr>
                <w:sz w:val="24"/>
                <w:szCs w:val="24"/>
              </w:rPr>
            </w:pPr>
            <w:r w:rsidRPr="00BD0247">
              <w:rPr>
                <w:sz w:val="24"/>
                <w:szCs w:val="24"/>
              </w:rPr>
              <w:t>Dotarea</w:t>
            </w:r>
            <w:r w:rsidR="008C3FC8" w:rsidRPr="00BD0247">
              <w:rPr>
                <w:sz w:val="24"/>
                <w:szCs w:val="24"/>
              </w:rPr>
              <w:t xml:space="preserve"> </w:t>
            </w:r>
            <w:r w:rsidRPr="00BD0247">
              <w:rPr>
                <w:sz w:val="24"/>
                <w:szCs w:val="24"/>
              </w:rPr>
              <w:t>instituţiei</w:t>
            </w:r>
            <w:r w:rsidR="008C3FC8" w:rsidRPr="00BD0247">
              <w:rPr>
                <w:sz w:val="24"/>
                <w:szCs w:val="24"/>
              </w:rPr>
              <w:t xml:space="preserve"> </w:t>
            </w:r>
            <w:r w:rsidRPr="00BD0247">
              <w:rPr>
                <w:sz w:val="24"/>
                <w:szCs w:val="24"/>
              </w:rPr>
              <w:t>cu</w:t>
            </w:r>
            <w:r w:rsidRPr="00BD0247">
              <w:rPr>
                <w:spacing w:val="2"/>
                <w:sz w:val="24"/>
                <w:szCs w:val="24"/>
              </w:rPr>
              <w:t xml:space="preserve"> materialele necesare</w:t>
            </w:r>
            <w:r w:rsidR="008C3FC8" w:rsidRPr="00BD0247">
              <w:rPr>
                <w:spacing w:val="2"/>
                <w:sz w:val="24"/>
                <w:szCs w:val="24"/>
              </w:rPr>
              <w:t xml:space="preserve"> </w:t>
            </w:r>
            <w:r w:rsidRPr="00BD0247">
              <w:rPr>
                <w:sz w:val="24"/>
                <w:szCs w:val="24"/>
              </w:rPr>
              <w:t>permite</w:t>
            </w:r>
            <w:r w:rsidR="008C3FC8" w:rsidRPr="00BD0247">
              <w:rPr>
                <w:sz w:val="24"/>
                <w:szCs w:val="24"/>
              </w:rPr>
              <w:t xml:space="preserve"> </w:t>
            </w:r>
            <w:r w:rsidRPr="00BD0247">
              <w:rPr>
                <w:sz w:val="24"/>
                <w:szCs w:val="24"/>
              </w:rPr>
              <w:t>utilizarealor în</w:t>
            </w:r>
            <w:r w:rsidR="00D9241D" w:rsidRPr="00BD0247">
              <w:rPr>
                <w:sz w:val="24"/>
                <w:szCs w:val="24"/>
              </w:rPr>
              <w:t xml:space="preserve"> </w:t>
            </w:r>
            <w:r w:rsidRPr="00BD0247">
              <w:rPr>
                <w:sz w:val="24"/>
                <w:szCs w:val="24"/>
              </w:rPr>
              <w:t>cadrul</w:t>
            </w:r>
            <w:r w:rsidR="00D9241D" w:rsidRPr="00BD0247">
              <w:rPr>
                <w:sz w:val="24"/>
                <w:szCs w:val="24"/>
              </w:rPr>
              <w:t xml:space="preserve"> </w:t>
            </w:r>
            <w:r w:rsidRPr="00BD0247">
              <w:rPr>
                <w:sz w:val="24"/>
                <w:szCs w:val="24"/>
              </w:rPr>
              <w:t>lecţiilor.</w:t>
            </w:r>
            <w:r w:rsidR="00D9241D" w:rsidRPr="00BD0247">
              <w:rPr>
                <w:sz w:val="24"/>
                <w:szCs w:val="24"/>
              </w:rPr>
              <w:t xml:space="preserve"> </w:t>
            </w:r>
            <w:r w:rsidRPr="00BD0247">
              <w:rPr>
                <w:sz w:val="24"/>
                <w:szCs w:val="24"/>
              </w:rPr>
              <w:t>Elevii</w:t>
            </w:r>
            <w:r w:rsidR="00D9241D" w:rsidRPr="00BD0247">
              <w:rPr>
                <w:sz w:val="24"/>
                <w:szCs w:val="24"/>
              </w:rPr>
              <w:t xml:space="preserve"> </w:t>
            </w:r>
            <w:r w:rsidRPr="00BD0247">
              <w:rPr>
                <w:sz w:val="24"/>
                <w:szCs w:val="24"/>
              </w:rPr>
              <w:t>participă</w:t>
            </w:r>
            <w:r w:rsidR="00D9241D" w:rsidRPr="00BD0247">
              <w:rPr>
                <w:sz w:val="24"/>
                <w:szCs w:val="24"/>
              </w:rPr>
              <w:t xml:space="preserve"> </w:t>
            </w:r>
            <w:r w:rsidRPr="00BD0247">
              <w:rPr>
                <w:sz w:val="24"/>
                <w:szCs w:val="24"/>
              </w:rPr>
              <w:t>la</w:t>
            </w:r>
            <w:r w:rsidR="00D9241D" w:rsidRPr="00BD0247">
              <w:rPr>
                <w:sz w:val="24"/>
                <w:szCs w:val="24"/>
              </w:rPr>
              <w:t xml:space="preserve"> </w:t>
            </w:r>
            <w:r w:rsidRPr="00BD0247">
              <w:rPr>
                <w:sz w:val="24"/>
                <w:szCs w:val="24"/>
              </w:rPr>
              <w:t>cercuri</w:t>
            </w:r>
            <w:r w:rsidR="00D9241D" w:rsidRPr="00BD0247">
              <w:rPr>
                <w:sz w:val="24"/>
                <w:szCs w:val="24"/>
              </w:rPr>
              <w:t xml:space="preserve"> </w:t>
            </w:r>
            <w:r w:rsidRPr="00BD0247">
              <w:rPr>
                <w:sz w:val="24"/>
                <w:szCs w:val="24"/>
              </w:rPr>
              <w:t>şi</w:t>
            </w:r>
            <w:r w:rsidR="00D9241D" w:rsidRPr="00BD0247">
              <w:rPr>
                <w:sz w:val="24"/>
                <w:szCs w:val="24"/>
              </w:rPr>
              <w:t xml:space="preserve"> </w:t>
            </w:r>
            <w:r w:rsidRPr="00BD0247">
              <w:rPr>
                <w:sz w:val="24"/>
                <w:szCs w:val="24"/>
              </w:rPr>
              <w:t>secţii,</w:t>
            </w:r>
            <w:r w:rsidR="00D9241D" w:rsidRPr="00BD0247">
              <w:rPr>
                <w:sz w:val="24"/>
                <w:szCs w:val="24"/>
              </w:rPr>
              <w:t xml:space="preserve"> </w:t>
            </w:r>
            <w:r w:rsidRPr="00BD0247">
              <w:rPr>
                <w:sz w:val="24"/>
                <w:szCs w:val="24"/>
              </w:rPr>
              <w:t>iar după</w:t>
            </w:r>
            <w:r w:rsidR="00D9241D" w:rsidRPr="00BD0247">
              <w:rPr>
                <w:sz w:val="24"/>
                <w:szCs w:val="24"/>
              </w:rPr>
              <w:t xml:space="preserve"> </w:t>
            </w:r>
            <w:r w:rsidRPr="00BD0247">
              <w:rPr>
                <w:sz w:val="24"/>
                <w:szCs w:val="24"/>
              </w:rPr>
              <w:t>lecţii</w:t>
            </w:r>
            <w:r w:rsidR="00D9241D" w:rsidRPr="00BD0247">
              <w:rPr>
                <w:sz w:val="24"/>
                <w:szCs w:val="24"/>
              </w:rPr>
              <w:t xml:space="preserve"> </w:t>
            </w:r>
            <w:r w:rsidRPr="00BD0247">
              <w:rPr>
                <w:sz w:val="24"/>
                <w:szCs w:val="24"/>
              </w:rPr>
              <w:t>elevii</w:t>
            </w:r>
            <w:r w:rsidR="00D9241D" w:rsidRPr="00BD0247">
              <w:rPr>
                <w:sz w:val="24"/>
                <w:szCs w:val="24"/>
              </w:rPr>
              <w:t xml:space="preserve"> </w:t>
            </w:r>
            <w:r w:rsidRPr="00BD0247">
              <w:rPr>
                <w:sz w:val="24"/>
                <w:szCs w:val="24"/>
              </w:rPr>
              <w:t>din</w:t>
            </w:r>
            <w:r w:rsidR="00D9241D" w:rsidRPr="00BD0247">
              <w:rPr>
                <w:sz w:val="24"/>
                <w:szCs w:val="24"/>
              </w:rPr>
              <w:t xml:space="preserve"> </w:t>
            </w:r>
            <w:r w:rsidRPr="00BD0247">
              <w:rPr>
                <w:sz w:val="24"/>
                <w:szCs w:val="24"/>
              </w:rPr>
              <w:t>familiile</w:t>
            </w:r>
            <w:r w:rsidR="00D9241D" w:rsidRPr="00BD0247">
              <w:rPr>
                <w:sz w:val="24"/>
                <w:szCs w:val="24"/>
              </w:rPr>
              <w:t xml:space="preserve"> </w:t>
            </w:r>
            <w:r w:rsidRPr="00BD0247">
              <w:rPr>
                <w:sz w:val="24"/>
                <w:szCs w:val="24"/>
              </w:rPr>
              <w:t>vulnerabile</w:t>
            </w:r>
            <w:r w:rsidR="00D9241D" w:rsidRPr="00BD0247">
              <w:rPr>
                <w:sz w:val="24"/>
                <w:szCs w:val="24"/>
              </w:rPr>
              <w:t xml:space="preserve"> </w:t>
            </w:r>
            <w:r w:rsidRPr="00BD0247">
              <w:rPr>
                <w:sz w:val="24"/>
                <w:szCs w:val="24"/>
              </w:rPr>
              <w:t>rămân</w:t>
            </w:r>
            <w:r w:rsidR="00D9241D" w:rsidRPr="00BD0247">
              <w:rPr>
                <w:sz w:val="24"/>
                <w:szCs w:val="24"/>
              </w:rPr>
              <w:t xml:space="preserve"> </w:t>
            </w:r>
            <w:r w:rsidRPr="00BD0247">
              <w:rPr>
                <w:sz w:val="24"/>
                <w:szCs w:val="24"/>
              </w:rPr>
              <w:t>în</w:t>
            </w:r>
            <w:r w:rsidR="00D9241D" w:rsidRPr="00BD0247">
              <w:rPr>
                <w:sz w:val="24"/>
                <w:szCs w:val="24"/>
              </w:rPr>
              <w:t xml:space="preserve"> </w:t>
            </w:r>
            <w:r w:rsidR="00427ABD" w:rsidRPr="00BD0247">
              <w:rPr>
                <w:sz w:val="24"/>
                <w:szCs w:val="24"/>
              </w:rPr>
              <w:t>CR</w:t>
            </w:r>
            <w:r w:rsidR="009163BA" w:rsidRPr="00BD0247">
              <w:rPr>
                <w:sz w:val="24"/>
                <w:szCs w:val="24"/>
              </w:rPr>
              <w:t xml:space="preserve">, </w:t>
            </w:r>
            <w:r w:rsidR="00427ABD" w:rsidRPr="00BD0247">
              <w:rPr>
                <w:sz w:val="24"/>
                <w:szCs w:val="24"/>
              </w:rPr>
              <w:t>bibliotec</w:t>
            </w:r>
            <w:r w:rsidR="009163BA" w:rsidRPr="00BD0247">
              <w:rPr>
                <w:sz w:val="24"/>
                <w:szCs w:val="24"/>
              </w:rPr>
              <w:t>ă</w:t>
            </w:r>
            <w:r w:rsidR="00D9241D" w:rsidRPr="00BD0247">
              <w:rPr>
                <w:sz w:val="24"/>
                <w:szCs w:val="24"/>
              </w:rPr>
              <w:t xml:space="preserve"> </w:t>
            </w:r>
            <w:r w:rsidRPr="00BD0247">
              <w:rPr>
                <w:sz w:val="24"/>
                <w:szCs w:val="24"/>
              </w:rPr>
              <w:t>pentru</w:t>
            </w:r>
            <w:r w:rsidR="00D9241D" w:rsidRPr="00BD0247">
              <w:rPr>
                <w:sz w:val="24"/>
                <w:szCs w:val="24"/>
              </w:rPr>
              <w:t xml:space="preserve"> </w:t>
            </w:r>
            <w:r w:rsidRPr="00BD0247">
              <w:rPr>
                <w:sz w:val="24"/>
                <w:szCs w:val="24"/>
              </w:rPr>
              <w:t>a</w:t>
            </w:r>
            <w:r w:rsidR="00D9241D" w:rsidRPr="00BD0247">
              <w:rPr>
                <w:sz w:val="24"/>
                <w:szCs w:val="24"/>
              </w:rPr>
              <w:t>-ș</w:t>
            </w:r>
            <w:r w:rsidRPr="00BD0247">
              <w:rPr>
                <w:sz w:val="24"/>
                <w:szCs w:val="24"/>
              </w:rPr>
              <w:t>i</w:t>
            </w:r>
            <w:r w:rsidR="00D9241D" w:rsidRPr="00BD0247">
              <w:rPr>
                <w:sz w:val="24"/>
                <w:szCs w:val="24"/>
              </w:rPr>
              <w:t xml:space="preserve"> </w:t>
            </w:r>
            <w:r w:rsidRPr="00BD0247">
              <w:rPr>
                <w:sz w:val="24"/>
                <w:szCs w:val="24"/>
              </w:rPr>
              <w:t>pregăti</w:t>
            </w:r>
            <w:r w:rsidR="00D9241D" w:rsidRPr="00BD0247">
              <w:rPr>
                <w:sz w:val="24"/>
                <w:szCs w:val="24"/>
              </w:rPr>
              <w:t xml:space="preserve"> </w:t>
            </w:r>
            <w:r w:rsidRPr="00BD0247">
              <w:rPr>
                <w:sz w:val="24"/>
                <w:szCs w:val="24"/>
              </w:rPr>
              <w:t>unele</w:t>
            </w:r>
            <w:r w:rsidR="00D9241D" w:rsidRPr="00BD0247">
              <w:rPr>
                <w:sz w:val="24"/>
                <w:szCs w:val="24"/>
              </w:rPr>
              <w:t xml:space="preserve"> </w:t>
            </w:r>
            <w:r w:rsidRPr="00BD0247">
              <w:rPr>
                <w:sz w:val="24"/>
                <w:szCs w:val="24"/>
              </w:rPr>
              <w:t>teme</w:t>
            </w:r>
            <w:r w:rsidR="00427ABD" w:rsidRPr="00BD0247">
              <w:rPr>
                <w:sz w:val="24"/>
                <w:szCs w:val="24"/>
              </w:rPr>
              <w:t>.</w:t>
            </w:r>
          </w:p>
        </w:tc>
      </w:tr>
      <w:tr w:rsidR="00FF7994" w:rsidRPr="00E938A0" w:rsidTr="00DF435F">
        <w:tc>
          <w:tcPr>
            <w:tcW w:w="2069" w:type="dxa"/>
          </w:tcPr>
          <w:p w:rsidR="00FF7994" w:rsidRPr="009F16FE" w:rsidRDefault="00FF7994" w:rsidP="00F842E4">
            <w:pPr>
              <w:jc w:val="left"/>
              <w:rPr>
                <w:b/>
                <w:bCs/>
              </w:rPr>
            </w:pPr>
            <w:r w:rsidRPr="009F16FE">
              <w:rPr>
                <w:b/>
                <w:bCs/>
              </w:rPr>
              <w:t>Constatări</w:t>
            </w:r>
          </w:p>
        </w:tc>
        <w:tc>
          <w:tcPr>
            <w:tcW w:w="7570" w:type="dxa"/>
            <w:gridSpan w:val="3"/>
          </w:tcPr>
          <w:p w:rsidR="00FF7994" w:rsidRDefault="00BD0247" w:rsidP="00422D37">
            <w:pPr>
              <w:pStyle w:val="TableParagraph"/>
              <w:numPr>
                <w:ilvl w:val="0"/>
                <w:numId w:val="45"/>
              </w:numPr>
              <w:spacing w:line="242" w:lineRule="auto"/>
              <w:ind w:right="86"/>
              <w:rPr>
                <w:sz w:val="24"/>
              </w:rPr>
            </w:pPr>
            <w:r>
              <w:rPr>
                <w:sz w:val="24"/>
              </w:rPr>
              <w:t>Administrația instituției crează condiții optime de învățare pentr toți copiii.</w:t>
            </w:r>
          </w:p>
        </w:tc>
      </w:tr>
      <w:tr w:rsidR="00FF7994" w:rsidRPr="00E938A0" w:rsidTr="00DF435F">
        <w:tc>
          <w:tcPr>
            <w:tcW w:w="2069" w:type="dxa"/>
          </w:tcPr>
          <w:p w:rsidR="00FF7994" w:rsidRPr="009F16FE" w:rsidRDefault="00FF7994" w:rsidP="00F842E4">
            <w:pPr>
              <w:jc w:val="left"/>
              <w:rPr>
                <w:b/>
                <w:bCs/>
              </w:rPr>
            </w:pPr>
            <w:r w:rsidRPr="009F16FE">
              <w:rPr>
                <w:b/>
                <w:bCs/>
              </w:rPr>
              <w:t>Pondere și punctaj acordat</w:t>
            </w:r>
          </w:p>
        </w:tc>
        <w:tc>
          <w:tcPr>
            <w:tcW w:w="1475" w:type="dxa"/>
          </w:tcPr>
          <w:p w:rsidR="00FF7994" w:rsidRPr="00E938A0" w:rsidRDefault="00FF7994" w:rsidP="00F842E4">
            <w:r w:rsidRPr="00BD4375">
              <w:t>Pondere:</w:t>
            </w:r>
            <w:r>
              <w:rPr>
                <w:bCs/>
              </w:rPr>
              <w:t>2</w:t>
            </w:r>
          </w:p>
        </w:tc>
        <w:tc>
          <w:tcPr>
            <w:tcW w:w="3827" w:type="dxa"/>
          </w:tcPr>
          <w:p w:rsidR="00FF7994" w:rsidRPr="00E938A0" w:rsidRDefault="00FF7994" w:rsidP="00F842E4">
            <w:r>
              <w:t>Autoevaluare conform criteriilor: -</w:t>
            </w:r>
            <w:r w:rsidR="001D1983">
              <w:t>1</w:t>
            </w:r>
          </w:p>
        </w:tc>
        <w:tc>
          <w:tcPr>
            <w:tcW w:w="2268" w:type="dxa"/>
          </w:tcPr>
          <w:p w:rsidR="00FF7994" w:rsidRPr="00D25024" w:rsidRDefault="00FF7994" w:rsidP="00F842E4">
            <w:r>
              <w:t>Punctaj acordat: - 2</w:t>
            </w:r>
          </w:p>
        </w:tc>
      </w:tr>
      <w:tr w:rsidR="00FF7994" w:rsidRPr="00E938A0" w:rsidTr="00DF435F">
        <w:tc>
          <w:tcPr>
            <w:tcW w:w="7371" w:type="dxa"/>
            <w:gridSpan w:val="3"/>
          </w:tcPr>
          <w:p w:rsidR="00FF7994" w:rsidRPr="00415CB2" w:rsidRDefault="00FF7994" w:rsidP="00F842E4">
            <w:pPr>
              <w:rPr>
                <w:b/>
                <w:bCs/>
              </w:rPr>
            </w:pPr>
            <w:r w:rsidRPr="00415CB2">
              <w:rPr>
                <w:b/>
                <w:bCs/>
              </w:rPr>
              <w:t>Total standard</w:t>
            </w:r>
          </w:p>
        </w:tc>
        <w:tc>
          <w:tcPr>
            <w:tcW w:w="2268" w:type="dxa"/>
          </w:tcPr>
          <w:p w:rsidR="00FF7994" w:rsidRPr="00415CB2" w:rsidRDefault="00FF7994" w:rsidP="00F842E4">
            <w:pPr>
              <w:rPr>
                <w:b/>
                <w:bCs/>
              </w:rPr>
            </w:pP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156ADB" w:rsidRPr="00E938A0" w:rsidTr="00DF435F">
        <w:tc>
          <w:tcPr>
            <w:tcW w:w="1985" w:type="dxa"/>
            <w:vMerge w:val="restart"/>
          </w:tcPr>
          <w:p w:rsidR="00156ADB" w:rsidRPr="009F16FE" w:rsidRDefault="00156ADB" w:rsidP="00DF435F">
            <w:pPr>
              <w:jc w:val="center"/>
              <w:rPr>
                <w:b/>
                <w:bCs/>
              </w:rPr>
            </w:pPr>
            <w:r w:rsidRPr="009F16FE">
              <w:rPr>
                <w:b/>
                <w:bCs/>
              </w:rPr>
              <w:t>Dimensiune III</w:t>
            </w:r>
          </w:p>
          <w:p w:rsidR="00156ADB" w:rsidRPr="00E938A0" w:rsidRDefault="00156ADB" w:rsidP="00DF435F">
            <w:pPr>
              <w:jc w:val="center"/>
            </w:pPr>
            <w:r w:rsidRPr="00E938A0">
              <w:rPr>
                <w:i/>
              </w:rPr>
              <w:t>[</w:t>
            </w:r>
            <w:r w:rsidRPr="00E938A0">
              <w:rPr>
                <w:i/>
                <w:sz w:val="20"/>
                <w:szCs w:val="20"/>
              </w:rPr>
              <w:t xml:space="preserve">Se va completa la finalul fiecărei </w:t>
            </w:r>
            <w:r w:rsidRPr="00E938A0">
              <w:rPr>
                <w:i/>
                <w:sz w:val="20"/>
                <w:szCs w:val="20"/>
              </w:rPr>
              <w:lastRenderedPageBreak/>
              <w:t>dimensiuni</w:t>
            </w:r>
            <w:r w:rsidRPr="00E938A0">
              <w:rPr>
                <w:i/>
              </w:rPr>
              <w:t>]</w:t>
            </w:r>
          </w:p>
        </w:tc>
        <w:tc>
          <w:tcPr>
            <w:tcW w:w="4111" w:type="dxa"/>
          </w:tcPr>
          <w:p w:rsidR="00156ADB" w:rsidRPr="00E938A0" w:rsidRDefault="00156ADB" w:rsidP="00DF435F">
            <w:pPr>
              <w:jc w:val="center"/>
            </w:pPr>
            <w:r w:rsidRPr="00E938A0">
              <w:lastRenderedPageBreak/>
              <w:t>Puncte forte</w:t>
            </w:r>
          </w:p>
        </w:tc>
        <w:tc>
          <w:tcPr>
            <w:tcW w:w="3543" w:type="dxa"/>
          </w:tcPr>
          <w:p w:rsidR="00156ADB" w:rsidRPr="00E938A0" w:rsidRDefault="00156ADB"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F842E4" w:rsidRPr="00FF7994" w:rsidRDefault="00FF7994" w:rsidP="00AA374E">
            <w:pPr>
              <w:pStyle w:val="TableParagraph"/>
              <w:spacing w:line="242" w:lineRule="auto"/>
              <w:ind w:left="110" w:right="180"/>
              <w:rPr>
                <w:sz w:val="24"/>
              </w:rPr>
            </w:pPr>
            <w:r>
              <w:rPr>
                <w:sz w:val="24"/>
              </w:rPr>
              <w:t>Existenţa</w:t>
            </w:r>
            <w:r w:rsidR="00AA374E">
              <w:rPr>
                <w:sz w:val="24"/>
              </w:rPr>
              <w:t xml:space="preserve">   </w:t>
            </w:r>
            <w:r>
              <w:rPr>
                <w:sz w:val="24"/>
              </w:rPr>
              <w:t>şi</w:t>
            </w:r>
            <w:r w:rsidR="00AA374E">
              <w:rPr>
                <w:sz w:val="24"/>
              </w:rPr>
              <w:t xml:space="preserve">  </w:t>
            </w:r>
            <w:r>
              <w:rPr>
                <w:sz w:val="24"/>
              </w:rPr>
              <w:t>activitatea</w:t>
            </w:r>
            <w:r w:rsidR="00AA374E">
              <w:rPr>
                <w:sz w:val="24"/>
              </w:rPr>
              <w:t xml:space="preserve"> </w:t>
            </w:r>
            <w:r>
              <w:rPr>
                <w:sz w:val="24"/>
              </w:rPr>
              <w:t>în instituţie</w:t>
            </w:r>
            <w:r w:rsidR="00AA374E">
              <w:rPr>
                <w:sz w:val="24"/>
              </w:rPr>
              <w:t xml:space="preserve"> </w:t>
            </w:r>
            <w:r>
              <w:rPr>
                <w:sz w:val="24"/>
              </w:rPr>
              <w:t>a</w:t>
            </w:r>
            <w:r w:rsidR="00AA374E">
              <w:rPr>
                <w:sz w:val="24"/>
              </w:rPr>
              <w:t xml:space="preserve"> </w:t>
            </w:r>
            <w:r>
              <w:rPr>
                <w:sz w:val="24"/>
              </w:rPr>
              <w:t>unui</w:t>
            </w:r>
            <w:r w:rsidR="00AA374E">
              <w:rPr>
                <w:sz w:val="24"/>
              </w:rPr>
              <w:t xml:space="preserve"> </w:t>
            </w:r>
            <w:r>
              <w:rPr>
                <w:sz w:val="24"/>
              </w:rPr>
              <w:t>CREI</w:t>
            </w:r>
            <w:r w:rsidR="00AA374E">
              <w:rPr>
                <w:sz w:val="24"/>
              </w:rPr>
              <w:t xml:space="preserve"> </w:t>
            </w:r>
            <w:r>
              <w:rPr>
                <w:sz w:val="24"/>
              </w:rPr>
              <w:t>şi</w:t>
            </w:r>
            <w:r w:rsidR="00AA374E">
              <w:rPr>
                <w:sz w:val="24"/>
              </w:rPr>
              <w:t xml:space="preserve"> </w:t>
            </w:r>
            <w:r>
              <w:rPr>
                <w:sz w:val="24"/>
              </w:rPr>
              <w:t>a</w:t>
            </w:r>
            <w:r w:rsidR="00AA374E">
              <w:rPr>
                <w:sz w:val="24"/>
              </w:rPr>
              <w:t xml:space="preserve"> </w:t>
            </w:r>
            <w:r>
              <w:rPr>
                <w:sz w:val="24"/>
              </w:rPr>
              <w:t>unui</w:t>
            </w:r>
            <w:r w:rsidR="00AA374E">
              <w:rPr>
                <w:sz w:val="24"/>
              </w:rPr>
              <w:t xml:space="preserve"> </w:t>
            </w:r>
            <w:r>
              <w:rPr>
                <w:sz w:val="24"/>
              </w:rPr>
              <w:t>CDS</w:t>
            </w:r>
            <w:r w:rsidR="00AA374E">
              <w:rPr>
                <w:sz w:val="24"/>
              </w:rPr>
              <w:t>.</w:t>
            </w:r>
            <w:r>
              <w:rPr>
                <w:sz w:val="24"/>
              </w:rPr>
              <w:t>Elevii</w:t>
            </w:r>
            <w:r w:rsidR="00AA374E">
              <w:rPr>
                <w:sz w:val="24"/>
              </w:rPr>
              <w:t xml:space="preserve"> </w:t>
            </w:r>
            <w:r>
              <w:rPr>
                <w:sz w:val="24"/>
              </w:rPr>
              <w:t>cu</w:t>
            </w:r>
            <w:r w:rsidR="00AA374E">
              <w:rPr>
                <w:sz w:val="24"/>
              </w:rPr>
              <w:t xml:space="preserve"> </w:t>
            </w:r>
            <w:r>
              <w:rPr>
                <w:sz w:val="24"/>
              </w:rPr>
              <w:lastRenderedPageBreak/>
              <w:t>CES</w:t>
            </w:r>
            <w:r w:rsidR="00AA374E">
              <w:rPr>
                <w:sz w:val="24"/>
              </w:rPr>
              <w:t xml:space="preserve"> </w:t>
            </w:r>
            <w:r>
              <w:rPr>
                <w:sz w:val="24"/>
              </w:rPr>
              <w:t>sunt</w:t>
            </w:r>
            <w:r w:rsidR="00AA374E">
              <w:rPr>
                <w:sz w:val="24"/>
              </w:rPr>
              <w:t xml:space="preserve"> </w:t>
            </w:r>
            <w:r>
              <w:rPr>
                <w:sz w:val="24"/>
              </w:rPr>
              <w:t>implicați</w:t>
            </w:r>
            <w:r w:rsidR="00AA374E">
              <w:rPr>
                <w:sz w:val="24"/>
              </w:rPr>
              <w:t xml:space="preserve"> </w:t>
            </w:r>
            <w:r>
              <w:rPr>
                <w:sz w:val="24"/>
              </w:rPr>
              <w:t>în</w:t>
            </w:r>
            <w:r w:rsidR="00AA374E">
              <w:rPr>
                <w:sz w:val="24"/>
              </w:rPr>
              <w:t xml:space="preserve"> </w:t>
            </w:r>
            <w:r>
              <w:rPr>
                <w:sz w:val="24"/>
              </w:rPr>
              <w:t>activități</w:t>
            </w:r>
            <w:r w:rsidR="00AA374E">
              <w:rPr>
                <w:sz w:val="24"/>
              </w:rPr>
              <w:t xml:space="preserve"> </w:t>
            </w:r>
            <w:r>
              <w:rPr>
                <w:sz w:val="24"/>
              </w:rPr>
              <w:t>cultural-</w:t>
            </w:r>
            <w:r>
              <w:t>cognitive,</w:t>
            </w:r>
            <w:r w:rsidR="00AA374E">
              <w:t xml:space="preserve"> </w:t>
            </w:r>
            <w:r>
              <w:t>în</w:t>
            </w:r>
            <w:r w:rsidR="00AA374E">
              <w:t xml:space="preserve"> </w:t>
            </w:r>
            <w:r>
              <w:t>activități</w:t>
            </w:r>
            <w:r w:rsidR="00AA374E">
              <w:t xml:space="preserve"> </w:t>
            </w:r>
            <w:r>
              <w:t>extracurriculare</w:t>
            </w:r>
            <w:r w:rsidR="00AA374E">
              <w:t>.</w:t>
            </w:r>
          </w:p>
          <w:p w:rsidR="00F842E4" w:rsidRPr="00E938A0" w:rsidRDefault="00F842E4" w:rsidP="00FF7994">
            <w:pPr>
              <w:pStyle w:val="a5"/>
              <w:ind w:left="360"/>
            </w:pPr>
          </w:p>
        </w:tc>
        <w:tc>
          <w:tcPr>
            <w:tcW w:w="3543" w:type="dxa"/>
          </w:tcPr>
          <w:p w:rsidR="00F842E4" w:rsidRPr="00E938A0" w:rsidRDefault="001B2346" w:rsidP="001B2346">
            <w:pPr>
              <w:pStyle w:val="a5"/>
              <w:numPr>
                <w:ilvl w:val="0"/>
                <w:numId w:val="2"/>
              </w:numPr>
              <w:ind w:left="360"/>
            </w:pPr>
            <w:r>
              <w:lastRenderedPageBreak/>
              <w:t xml:space="preserve">Nu toți părinții sunt interesați de spriginul în creșterea </w:t>
            </w:r>
            <w:r>
              <w:lastRenderedPageBreak/>
              <w:t>progresul școlar al elevilor.</w:t>
            </w:r>
          </w:p>
        </w:tc>
      </w:tr>
    </w:tbl>
    <w:p w:rsidR="008C3FC8" w:rsidRPr="00630EC2" w:rsidRDefault="008C3FC8" w:rsidP="008C3FC8">
      <w:pPr>
        <w:spacing w:line="16" w:lineRule="atLeast"/>
        <w:rPr>
          <w:b/>
          <w:color w:val="000000" w:themeColor="text1"/>
        </w:rPr>
      </w:pPr>
      <w:r w:rsidRPr="00630EC2">
        <w:rPr>
          <w:b/>
          <w:color w:val="000000" w:themeColor="text1"/>
        </w:rPr>
        <w:lastRenderedPageBreak/>
        <w:t>Dimensiune IV. EFICIENȚĂ EDUCAȚIONALĂ</w:t>
      </w:r>
    </w:p>
    <w:p w:rsidR="008C3FC8" w:rsidRPr="00A856CB" w:rsidRDefault="008C3FC8" w:rsidP="008C3FC8">
      <w:pPr>
        <w:spacing w:line="16" w:lineRule="atLeast"/>
        <w:rPr>
          <w:b/>
          <w:color w:val="000000" w:themeColor="text1"/>
          <w:sz w:val="20"/>
          <w:szCs w:val="20"/>
        </w:rPr>
      </w:pPr>
    </w:p>
    <w:p w:rsidR="008C3FC8" w:rsidRPr="00BD0247" w:rsidRDefault="008C3FC8" w:rsidP="008C3FC8">
      <w:pPr>
        <w:spacing w:line="16" w:lineRule="atLeast"/>
        <w:rPr>
          <w:b/>
          <w:color w:val="000000" w:themeColor="text1"/>
          <w:sz w:val="28"/>
          <w:szCs w:val="28"/>
        </w:rPr>
      </w:pPr>
      <w:r w:rsidRPr="00BD0247">
        <w:rPr>
          <w:b/>
          <w:color w:val="000000" w:themeColor="text1"/>
          <w:sz w:val="28"/>
          <w:szCs w:val="28"/>
        </w:rPr>
        <w:t xml:space="preserve">Standard   4.1. Instituția creează condiții de organizare și realizare a unui proces educațional de calitate </w:t>
      </w:r>
    </w:p>
    <w:p w:rsidR="008C3FC8" w:rsidRPr="00BD0247" w:rsidRDefault="008C3FC8" w:rsidP="008C3FC8">
      <w:pPr>
        <w:pStyle w:val="aff6"/>
        <w:spacing w:line="16" w:lineRule="atLeast"/>
        <w:rPr>
          <w:b/>
          <w:color w:val="000000" w:themeColor="text1"/>
          <w:sz w:val="28"/>
          <w:szCs w:val="28"/>
          <w:lang w:val="ro-RO"/>
        </w:rPr>
      </w:pPr>
      <w:r w:rsidRPr="00BD0247">
        <w:rPr>
          <w:b/>
          <w:color w:val="000000" w:themeColor="text1"/>
          <w:sz w:val="28"/>
          <w:szCs w:val="28"/>
          <w:lang w:val="ro-RO"/>
        </w:rPr>
        <w:t>Domeniu:  Management:</w:t>
      </w:r>
    </w:p>
    <w:p w:rsidR="008C3FC8" w:rsidRPr="00BD0247" w:rsidRDefault="008C3FC8" w:rsidP="00AA374E">
      <w:pPr>
        <w:spacing w:line="16" w:lineRule="atLeast"/>
        <w:jc w:val="left"/>
        <w:rPr>
          <w:color w:val="000000" w:themeColor="text1"/>
          <w:sz w:val="28"/>
          <w:szCs w:val="28"/>
        </w:rPr>
      </w:pPr>
      <w:r w:rsidRPr="00BD0247">
        <w:rPr>
          <w:b/>
          <w:color w:val="000000" w:themeColor="text1"/>
          <w:sz w:val="28"/>
          <w:szCs w:val="28"/>
        </w:rPr>
        <w:t>Indicator: 4.1.1.</w:t>
      </w:r>
      <w:r w:rsidRPr="00BD0247">
        <w:rPr>
          <w:color w:val="000000" w:themeColor="text1"/>
          <w:sz w:val="28"/>
          <w:szCs w:val="28"/>
        </w:rPr>
        <w:t xml:space="preserve"> </w:t>
      </w:r>
      <w:r w:rsidRPr="00550CA1">
        <w:rPr>
          <w:b/>
          <w:color w:val="000000" w:themeColor="text1"/>
          <w:sz w:val="28"/>
          <w:szCs w:val="28"/>
        </w:rPr>
        <w:t>Orientarea spre creșterea calității educației și spre îmbunătățirea continuă a resurselor umane și materiale în planurile strategice și operaționale ale instituției, cu mecanisme de monitorizare a eficienței educaționale</w:t>
      </w:r>
    </w:p>
    <w:p w:rsidR="00156ADB" w:rsidRDefault="00156ADB" w:rsidP="00AA374E">
      <w:pPr>
        <w:jc w:val="left"/>
      </w:pPr>
    </w:p>
    <w:p w:rsidR="009F16FE" w:rsidRDefault="009F16FE"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8C3FC8" w:rsidRPr="00550CA1" w:rsidRDefault="008C3FC8" w:rsidP="00AA374E">
            <w:pPr>
              <w:shd w:val="clear" w:color="auto" w:fill="FFFFFF"/>
              <w:spacing w:line="16" w:lineRule="atLeast"/>
              <w:contextualSpacing/>
              <w:rPr>
                <w:rFonts w:eastAsia="Times New Roman"/>
                <w:b/>
                <w:szCs w:val="24"/>
                <w:lang w:eastAsia="ru-RU"/>
              </w:rPr>
            </w:pPr>
          </w:p>
          <w:p w:rsidR="008C3FC8" w:rsidRPr="00550CA1" w:rsidRDefault="008C3FC8" w:rsidP="00AA374E">
            <w:pPr>
              <w:numPr>
                <w:ilvl w:val="0"/>
                <w:numId w:val="30"/>
              </w:numPr>
              <w:shd w:val="clear" w:color="auto" w:fill="FFFFFF"/>
              <w:spacing w:line="16" w:lineRule="atLeast"/>
              <w:contextualSpacing/>
              <w:jc w:val="left"/>
              <w:rPr>
                <w:rFonts w:eastAsia="Times New Roman"/>
                <w:color w:val="000000" w:themeColor="text1"/>
                <w:szCs w:val="24"/>
                <w:lang w:eastAsia="ru-RU"/>
              </w:rPr>
            </w:pPr>
            <w:r w:rsidRPr="00550CA1">
              <w:rPr>
                <w:rFonts w:eastAsia="Times New Roman"/>
                <w:szCs w:val="24"/>
                <w:lang w:eastAsia="ru-RU"/>
              </w:rPr>
              <w:t xml:space="preserve">Planul </w:t>
            </w:r>
            <w:r w:rsidRPr="00550CA1">
              <w:rPr>
                <w:rFonts w:eastAsia="Times New Roman"/>
                <w:color w:val="000000" w:themeColor="text1"/>
                <w:szCs w:val="24"/>
                <w:lang w:eastAsia="ru-RU"/>
              </w:rPr>
              <w:t>de activitate a IP Gim,,Vasile Moga,, 2021-2022, aprobat la Consiliul de Administrație proces verbal nr. 01 din 07 septembrie 2021;</w:t>
            </w:r>
          </w:p>
          <w:p w:rsidR="008C3FC8" w:rsidRPr="00550CA1" w:rsidRDefault="008C3FC8" w:rsidP="00AA374E">
            <w:pPr>
              <w:numPr>
                <w:ilvl w:val="0"/>
                <w:numId w:val="30"/>
              </w:numPr>
              <w:shd w:val="clear" w:color="auto" w:fill="FFFFFF"/>
              <w:spacing w:line="16" w:lineRule="atLeast"/>
              <w:contextualSpacing/>
              <w:jc w:val="left"/>
              <w:rPr>
                <w:rFonts w:eastAsia="Times New Roman"/>
                <w:color w:val="000000" w:themeColor="text1"/>
                <w:szCs w:val="24"/>
                <w:lang w:eastAsia="ru-RU"/>
              </w:rPr>
            </w:pPr>
            <w:r w:rsidRPr="00550CA1">
              <w:rPr>
                <w:rFonts w:eastAsia="Times New Roman"/>
                <w:color w:val="000000" w:themeColor="text1"/>
                <w:szCs w:val="24"/>
                <w:lang w:eastAsia="ru-RU"/>
              </w:rPr>
              <w:t>P</w:t>
            </w:r>
            <w:r w:rsidR="00DC0145" w:rsidRPr="00550CA1">
              <w:rPr>
                <w:rFonts w:eastAsia="Times New Roman"/>
                <w:color w:val="000000" w:themeColor="text1"/>
                <w:szCs w:val="24"/>
                <w:lang w:eastAsia="ru-RU"/>
              </w:rPr>
              <w:t xml:space="preserve">lanul </w:t>
            </w:r>
            <w:r w:rsidRPr="00550CA1">
              <w:rPr>
                <w:rFonts w:eastAsia="Times New Roman"/>
                <w:color w:val="000000" w:themeColor="text1"/>
                <w:szCs w:val="24"/>
                <w:lang w:eastAsia="ru-RU"/>
              </w:rPr>
              <w:t xml:space="preserve"> directorului</w:t>
            </w:r>
            <w:r w:rsidR="00DC0145" w:rsidRPr="00550CA1">
              <w:rPr>
                <w:rFonts w:eastAsia="Times New Roman"/>
                <w:color w:val="000000" w:themeColor="text1"/>
                <w:szCs w:val="24"/>
                <w:lang w:eastAsia="ru-RU"/>
              </w:rPr>
              <w:t xml:space="preserve"> adjunct instruire 2021-2022</w:t>
            </w:r>
            <w:r w:rsidRPr="00550CA1">
              <w:rPr>
                <w:rFonts w:eastAsia="Times New Roman"/>
                <w:color w:val="000000" w:themeColor="text1"/>
                <w:szCs w:val="24"/>
                <w:lang w:eastAsia="ru-RU"/>
              </w:rPr>
              <w:t>, aprobat în cadrul CА, proces-verbal nr. 0</w:t>
            </w:r>
            <w:r w:rsidR="00AA374E" w:rsidRPr="00550CA1">
              <w:rPr>
                <w:rFonts w:eastAsia="Times New Roman"/>
                <w:color w:val="000000" w:themeColor="text1"/>
                <w:szCs w:val="24"/>
                <w:lang w:eastAsia="ru-RU"/>
              </w:rPr>
              <w:t>3</w:t>
            </w:r>
            <w:r w:rsidRPr="00550CA1">
              <w:rPr>
                <w:rFonts w:eastAsia="Times New Roman"/>
                <w:color w:val="000000" w:themeColor="text1"/>
                <w:szCs w:val="24"/>
                <w:lang w:eastAsia="ru-RU"/>
              </w:rPr>
              <w:t xml:space="preserve"> din </w:t>
            </w:r>
            <w:r w:rsidR="00AA374E" w:rsidRPr="00550CA1">
              <w:rPr>
                <w:rFonts w:eastAsia="Times New Roman"/>
                <w:color w:val="000000" w:themeColor="text1"/>
                <w:szCs w:val="24"/>
                <w:lang w:eastAsia="ru-RU"/>
              </w:rPr>
              <w:t>13</w:t>
            </w:r>
            <w:r w:rsidRPr="00550CA1">
              <w:rPr>
                <w:rFonts w:eastAsia="Times New Roman"/>
                <w:color w:val="000000" w:themeColor="text1"/>
                <w:szCs w:val="24"/>
                <w:lang w:eastAsia="ru-RU"/>
              </w:rPr>
              <w:t>.09.202</w:t>
            </w:r>
            <w:r w:rsidR="00AA374E" w:rsidRPr="00550CA1">
              <w:rPr>
                <w:rFonts w:eastAsia="Times New Roman"/>
                <w:color w:val="000000" w:themeColor="text1"/>
                <w:szCs w:val="24"/>
                <w:lang w:eastAsia="ru-RU"/>
              </w:rPr>
              <w:t>2</w:t>
            </w:r>
            <w:r w:rsidRPr="00550CA1">
              <w:rPr>
                <w:rFonts w:eastAsia="Times New Roman"/>
                <w:color w:val="000000" w:themeColor="text1"/>
                <w:szCs w:val="24"/>
                <w:lang w:eastAsia="ru-RU"/>
              </w:rPr>
              <w:t>;</w:t>
            </w:r>
          </w:p>
          <w:p w:rsidR="008C3FC8" w:rsidRPr="00550CA1" w:rsidRDefault="008C3FC8" w:rsidP="00AA374E">
            <w:pPr>
              <w:numPr>
                <w:ilvl w:val="0"/>
                <w:numId w:val="30"/>
              </w:numPr>
              <w:shd w:val="clear" w:color="auto" w:fill="FFFFFF"/>
              <w:spacing w:line="16" w:lineRule="atLeast"/>
              <w:contextualSpacing/>
              <w:jc w:val="left"/>
              <w:rPr>
                <w:rFonts w:eastAsia="Times New Roman"/>
                <w:color w:val="000000" w:themeColor="text1"/>
                <w:szCs w:val="24"/>
                <w:lang w:eastAsia="ru-RU"/>
              </w:rPr>
            </w:pPr>
            <w:r w:rsidRPr="00550CA1">
              <w:rPr>
                <w:rFonts w:eastAsia="Times New Roman"/>
                <w:color w:val="000000" w:themeColor="text1"/>
                <w:szCs w:val="24"/>
                <w:lang w:eastAsia="ru-RU"/>
              </w:rPr>
              <w:t>Planurile de activitate a Comisiilor metodice</w:t>
            </w:r>
            <w:r w:rsidR="00DC0145" w:rsidRPr="00550CA1">
              <w:rPr>
                <w:rFonts w:eastAsia="Times New Roman"/>
                <w:color w:val="000000" w:themeColor="text1"/>
                <w:szCs w:val="24"/>
                <w:lang w:eastAsia="ru-RU"/>
              </w:rPr>
              <w:t xml:space="preserve"> </w:t>
            </w:r>
            <w:r w:rsidRPr="00550CA1">
              <w:rPr>
                <w:rFonts w:eastAsia="Times New Roman"/>
                <w:color w:val="000000" w:themeColor="text1"/>
                <w:szCs w:val="24"/>
                <w:lang w:eastAsia="ru-RU"/>
              </w:rPr>
              <w:t>aprobateîn cadrul CА, proces-verbal n</w:t>
            </w:r>
            <w:r w:rsidR="00AA374E" w:rsidRPr="00550CA1">
              <w:rPr>
                <w:rFonts w:eastAsia="Times New Roman"/>
                <w:color w:val="000000" w:themeColor="text1"/>
                <w:szCs w:val="24"/>
                <w:lang w:eastAsia="ru-RU"/>
              </w:rPr>
              <w:t>3</w:t>
            </w:r>
            <w:r w:rsidRPr="00550CA1">
              <w:rPr>
                <w:rFonts w:eastAsia="Times New Roman"/>
                <w:color w:val="000000" w:themeColor="text1"/>
                <w:szCs w:val="24"/>
                <w:lang w:eastAsia="ru-RU"/>
              </w:rPr>
              <w:t xml:space="preserve"> din </w:t>
            </w:r>
            <w:r w:rsidR="00AA374E" w:rsidRPr="00550CA1">
              <w:rPr>
                <w:rFonts w:eastAsia="Times New Roman"/>
                <w:color w:val="000000" w:themeColor="text1"/>
                <w:szCs w:val="24"/>
                <w:lang w:eastAsia="ru-RU"/>
              </w:rPr>
              <w:t>13</w:t>
            </w:r>
            <w:r w:rsidRPr="00550CA1">
              <w:rPr>
                <w:rFonts w:eastAsia="Times New Roman"/>
                <w:color w:val="000000" w:themeColor="text1"/>
                <w:szCs w:val="24"/>
                <w:lang w:eastAsia="ru-RU"/>
              </w:rPr>
              <w:t>.09</w:t>
            </w:r>
            <w:r w:rsidR="00DC0145" w:rsidRPr="00550CA1">
              <w:rPr>
                <w:rFonts w:eastAsia="Times New Roman"/>
                <w:color w:val="000000" w:themeColor="text1"/>
                <w:szCs w:val="24"/>
                <w:lang w:eastAsia="ru-RU"/>
              </w:rPr>
              <w:t>.2021</w:t>
            </w:r>
            <w:r w:rsidRPr="00550CA1">
              <w:rPr>
                <w:rFonts w:eastAsia="Times New Roman"/>
                <w:color w:val="000000" w:themeColor="text1"/>
                <w:szCs w:val="24"/>
                <w:lang w:eastAsia="ru-RU"/>
              </w:rPr>
              <w:t>;</w:t>
            </w:r>
          </w:p>
          <w:p w:rsidR="008C3FC8" w:rsidRPr="00550CA1" w:rsidRDefault="008C3FC8" w:rsidP="00AA374E">
            <w:pPr>
              <w:numPr>
                <w:ilvl w:val="0"/>
                <w:numId w:val="30"/>
              </w:numPr>
              <w:shd w:val="clear" w:color="auto" w:fill="FFFFFF"/>
              <w:spacing w:line="16" w:lineRule="atLeast"/>
              <w:contextualSpacing/>
              <w:jc w:val="left"/>
              <w:rPr>
                <w:rFonts w:eastAsia="Times New Roman"/>
                <w:color w:val="000000" w:themeColor="text1"/>
                <w:szCs w:val="24"/>
                <w:lang w:eastAsia="ru-RU"/>
              </w:rPr>
            </w:pPr>
            <w:r w:rsidRPr="00550CA1">
              <w:rPr>
                <w:rFonts w:eastAsia="Times New Roman"/>
                <w:color w:val="000000" w:themeColor="text1"/>
                <w:szCs w:val="24"/>
                <w:lang w:eastAsia="ru-RU"/>
              </w:rPr>
              <w:t xml:space="preserve">Regulamentul de organizare și funcționare a </w:t>
            </w:r>
            <w:r w:rsidR="00DC0145" w:rsidRPr="00550CA1">
              <w:rPr>
                <w:rFonts w:eastAsia="Times New Roman"/>
                <w:color w:val="000000" w:themeColor="text1"/>
                <w:szCs w:val="24"/>
                <w:lang w:eastAsia="ru-RU"/>
              </w:rPr>
              <w:t>IP Gim,,Vasile Moga,, 2021-2022, aprobat la Consiliul de Administrație proces verbal nr. 01 din 07 septembrie 2021;</w:t>
            </w:r>
          </w:p>
          <w:p w:rsidR="008C3FC8" w:rsidRPr="00550CA1" w:rsidRDefault="008C3FC8" w:rsidP="00AA374E">
            <w:pPr>
              <w:pStyle w:val="a5"/>
              <w:numPr>
                <w:ilvl w:val="0"/>
                <w:numId w:val="30"/>
              </w:numPr>
              <w:shd w:val="clear" w:color="auto" w:fill="FFFFFF"/>
              <w:spacing w:line="16" w:lineRule="atLeast"/>
              <w:jc w:val="left"/>
              <w:rPr>
                <w:rFonts w:eastAsia="Times New Roman"/>
                <w:color w:val="000000" w:themeColor="text1"/>
                <w:szCs w:val="24"/>
                <w:lang w:val="ro-RO" w:eastAsia="ru-RU"/>
              </w:rPr>
            </w:pPr>
            <w:r w:rsidRPr="00550CA1">
              <w:rPr>
                <w:rFonts w:eastAsia="Times New Roman"/>
                <w:color w:val="000000" w:themeColor="text1"/>
                <w:szCs w:val="24"/>
                <w:lang w:eastAsia="ru-RU"/>
              </w:rPr>
              <w:t>Ordinul nr.12</w:t>
            </w:r>
            <w:r w:rsidR="00BD0247" w:rsidRPr="00550CA1">
              <w:rPr>
                <w:rFonts w:eastAsia="Times New Roman"/>
                <w:color w:val="000000" w:themeColor="text1"/>
                <w:szCs w:val="24"/>
                <w:lang w:eastAsia="ru-RU"/>
              </w:rPr>
              <w:t xml:space="preserve"> A</w:t>
            </w:r>
            <w:r w:rsidRPr="00550CA1">
              <w:rPr>
                <w:rFonts w:eastAsia="Times New Roman"/>
                <w:color w:val="000000" w:themeColor="text1"/>
                <w:szCs w:val="24"/>
                <w:lang w:eastAsia="ru-RU"/>
              </w:rPr>
              <w:t xml:space="preserve"> din </w:t>
            </w:r>
            <w:r w:rsidR="00AA374E" w:rsidRPr="00550CA1">
              <w:rPr>
                <w:rFonts w:eastAsia="Times New Roman"/>
                <w:color w:val="000000" w:themeColor="text1"/>
                <w:szCs w:val="24"/>
                <w:lang w:eastAsia="ru-RU"/>
              </w:rPr>
              <w:t xml:space="preserve">09 </w:t>
            </w:r>
            <w:r w:rsidRPr="00550CA1">
              <w:rPr>
                <w:rFonts w:eastAsia="Times New Roman"/>
                <w:color w:val="000000" w:themeColor="text1"/>
                <w:szCs w:val="24"/>
                <w:lang w:eastAsia="ru-RU"/>
              </w:rPr>
              <w:t>septembrie, 202</w:t>
            </w:r>
            <w:r w:rsidR="00BD0247" w:rsidRPr="00550CA1">
              <w:rPr>
                <w:rFonts w:eastAsia="Times New Roman"/>
                <w:color w:val="000000" w:themeColor="text1"/>
                <w:szCs w:val="24"/>
                <w:lang w:eastAsia="ru-RU"/>
              </w:rPr>
              <w:t>1</w:t>
            </w:r>
            <w:r w:rsidRPr="00550CA1">
              <w:rPr>
                <w:rFonts w:eastAsia="Times New Roman"/>
                <w:color w:val="000000" w:themeColor="text1"/>
                <w:szCs w:val="24"/>
                <w:lang w:eastAsia="ru-RU"/>
              </w:rPr>
              <w:t xml:space="preserve"> cu privire la organizarea procesului de atestare a cadrelor didac</w:t>
            </w:r>
            <w:r w:rsidR="00AA374E" w:rsidRPr="00550CA1">
              <w:rPr>
                <w:rFonts w:eastAsia="Times New Roman"/>
                <w:color w:val="000000" w:themeColor="text1"/>
                <w:szCs w:val="24"/>
                <w:lang w:eastAsia="ru-RU"/>
              </w:rPr>
              <w:t>ticcccce</w:t>
            </w:r>
          </w:p>
          <w:p w:rsidR="00DC0145" w:rsidRPr="00550CA1" w:rsidRDefault="008C3FC8" w:rsidP="00AA374E">
            <w:pPr>
              <w:pStyle w:val="aa"/>
              <w:numPr>
                <w:ilvl w:val="0"/>
                <w:numId w:val="26"/>
              </w:numPr>
              <w:spacing w:line="16" w:lineRule="atLeast"/>
              <w:rPr>
                <w:rFonts w:ascii="Times New Roman" w:hAnsi="Times New Roman"/>
                <w:color w:val="000000" w:themeColor="text1"/>
                <w:sz w:val="24"/>
                <w:szCs w:val="24"/>
                <w:lang w:val="ro-RO"/>
              </w:rPr>
            </w:pPr>
            <w:r w:rsidRPr="00550CA1">
              <w:rPr>
                <w:rFonts w:ascii="Times New Roman" w:hAnsi="Times New Roman"/>
                <w:color w:val="000000" w:themeColor="text1"/>
                <w:sz w:val="24"/>
                <w:szCs w:val="24"/>
                <w:lang w:val="en-US"/>
              </w:rPr>
              <w:t>Planul de activitate a directorului adjunct pentru educaţie, aprobat la CP proces-verbal nr. 0</w:t>
            </w:r>
            <w:r w:rsidR="00AA374E" w:rsidRPr="00550CA1">
              <w:rPr>
                <w:rFonts w:ascii="Times New Roman" w:hAnsi="Times New Roman"/>
                <w:color w:val="000000" w:themeColor="text1"/>
                <w:sz w:val="24"/>
                <w:szCs w:val="24"/>
                <w:lang w:val="en-US"/>
              </w:rPr>
              <w:t>3</w:t>
            </w:r>
            <w:r w:rsidRPr="00550CA1">
              <w:rPr>
                <w:rFonts w:ascii="Times New Roman" w:hAnsi="Times New Roman"/>
                <w:color w:val="000000" w:themeColor="text1"/>
                <w:sz w:val="24"/>
                <w:szCs w:val="24"/>
                <w:lang w:val="en-US"/>
              </w:rPr>
              <w:t xml:space="preserve"> din </w:t>
            </w:r>
            <w:r w:rsidR="00AA374E" w:rsidRPr="00550CA1">
              <w:rPr>
                <w:rFonts w:ascii="Times New Roman" w:hAnsi="Times New Roman"/>
                <w:color w:val="000000" w:themeColor="text1"/>
                <w:sz w:val="24"/>
                <w:szCs w:val="24"/>
                <w:lang w:val="en-US"/>
              </w:rPr>
              <w:t>13</w:t>
            </w:r>
            <w:r w:rsidRPr="00550CA1">
              <w:rPr>
                <w:rFonts w:ascii="Times New Roman" w:hAnsi="Times New Roman"/>
                <w:color w:val="000000" w:themeColor="text1"/>
                <w:sz w:val="24"/>
                <w:szCs w:val="24"/>
                <w:lang w:val="en-US"/>
              </w:rPr>
              <w:t>.09.202</w:t>
            </w:r>
            <w:r w:rsidR="00BD0247" w:rsidRPr="00550CA1">
              <w:rPr>
                <w:rFonts w:ascii="Times New Roman" w:hAnsi="Times New Roman"/>
                <w:color w:val="000000" w:themeColor="text1"/>
                <w:sz w:val="24"/>
                <w:szCs w:val="24"/>
                <w:lang w:val="en-US"/>
              </w:rPr>
              <w:t>1</w:t>
            </w:r>
            <w:r w:rsidRPr="00550CA1">
              <w:rPr>
                <w:rFonts w:ascii="Times New Roman" w:hAnsi="Times New Roman"/>
                <w:color w:val="000000" w:themeColor="text1"/>
                <w:sz w:val="24"/>
                <w:szCs w:val="24"/>
                <w:lang w:val="en-US"/>
              </w:rPr>
              <w:t>;</w:t>
            </w:r>
          </w:p>
          <w:p w:rsidR="008C3FC8" w:rsidRPr="00550CA1" w:rsidRDefault="008C3FC8" w:rsidP="00AA374E">
            <w:pPr>
              <w:pStyle w:val="aa"/>
              <w:numPr>
                <w:ilvl w:val="0"/>
                <w:numId w:val="26"/>
              </w:numPr>
              <w:spacing w:line="16" w:lineRule="atLeast"/>
              <w:rPr>
                <w:rFonts w:ascii="Times New Roman" w:hAnsi="Times New Roman"/>
                <w:color w:val="000000" w:themeColor="text1"/>
                <w:sz w:val="24"/>
                <w:szCs w:val="24"/>
                <w:lang w:val="ro-RO"/>
              </w:rPr>
            </w:pPr>
            <w:r w:rsidRPr="00550CA1">
              <w:rPr>
                <w:rFonts w:ascii="Times New Roman" w:hAnsi="Times New Roman"/>
                <w:color w:val="000000" w:themeColor="text1"/>
                <w:sz w:val="24"/>
                <w:szCs w:val="24"/>
                <w:lang w:val="en-US"/>
              </w:rPr>
              <w:t xml:space="preserve"> Plan de organizare a seminarelor metodice la nivel de instituție;</w:t>
            </w:r>
          </w:p>
          <w:p w:rsidR="00F842E4" w:rsidRPr="00550CA1" w:rsidRDefault="00F842E4" w:rsidP="00AA374E">
            <w:pPr>
              <w:pStyle w:val="aa"/>
              <w:spacing w:line="16" w:lineRule="atLeast"/>
              <w:rPr>
                <w:rFonts w:ascii="Times New Roman" w:hAnsi="Times New Roman"/>
                <w:color w:val="000000" w:themeColor="text1"/>
                <w:sz w:val="24"/>
                <w:szCs w:val="24"/>
                <w:lang w:val="ro-RO"/>
              </w:rPr>
            </w:pPr>
          </w:p>
          <w:p w:rsidR="00FF7994" w:rsidRPr="00550CA1" w:rsidRDefault="00FF7994" w:rsidP="008C3FC8">
            <w:pPr>
              <w:pStyle w:val="TableParagraph"/>
              <w:ind w:right="117"/>
              <w:rPr>
                <w:iCs/>
                <w:sz w:val="24"/>
                <w:szCs w:val="24"/>
              </w:rPr>
            </w:pP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F842E4" w:rsidRPr="00550CA1" w:rsidRDefault="00DC0145" w:rsidP="00AA374E">
            <w:pPr>
              <w:pStyle w:val="a5"/>
              <w:numPr>
                <w:ilvl w:val="0"/>
                <w:numId w:val="2"/>
              </w:numPr>
              <w:ind w:left="360"/>
              <w:jc w:val="left"/>
              <w:rPr>
                <w:rFonts w:eastAsia="Times New Roman"/>
                <w:iCs/>
                <w:szCs w:val="24"/>
              </w:rPr>
            </w:pPr>
            <w:r w:rsidRPr="00550CA1">
              <w:rPr>
                <w:szCs w:val="24"/>
                <w:lang w:val="ro-RO"/>
              </w:rPr>
              <w:t>Planurile strategice și operaționale ale instituției reflectă toate domeniile de activitate din gimnaziu și urmăresc scopul principal- asigurarea calității educației.</w:t>
            </w:r>
          </w:p>
        </w:tc>
      </w:tr>
      <w:tr w:rsidR="00F842E4" w:rsidRPr="00E938A0" w:rsidTr="00DF435F">
        <w:tc>
          <w:tcPr>
            <w:tcW w:w="2069" w:type="dxa"/>
          </w:tcPr>
          <w:p w:rsidR="00F842E4" w:rsidRPr="009F16FE" w:rsidRDefault="00F842E4" w:rsidP="00F842E4">
            <w:pPr>
              <w:jc w:val="left"/>
              <w:rPr>
                <w:b/>
                <w:bCs/>
              </w:rPr>
            </w:pPr>
            <w:r w:rsidRPr="009F16FE">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1D1983">
              <w:t>1</w:t>
            </w:r>
          </w:p>
        </w:tc>
        <w:tc>
          <w:tcPr>
            <w:tcW w:w="2268" w:type="dxa"/>
          </w:tcPr>
          <w:p w:rsidR="00F842E4" w:rsidRPr="00D25024" w:rsidRDefault="00F842E4" w:rsidP="00F842E4">
            <w:r>
              <w:t xml:space="preserve">Punctaj acordat: - </w:t>
            </w:r>
            <w:r w:rsidR="001D1983">
              <w:t>2</w:t>
            </w:r>
          </w:p>
        </w:tc>
      </w:tr>
    </w:tbl>
    <w:p w:rsidR="00D25024" w:rsidRPr="00BD0247" w:rsidRDefault="00DC0145" w:rsidP="00AA374E">
      <w:pPr>
        <w:spacing w:line="16" w:lineRule="atLeast"/>
        <w:jc w:val="left"/>
        <w:rPr>
          <w:color w:val="000000" w:themeColor="text1"/>
          <w:sz w:val="28"/>
          <w:szCs w:val="28"/>
        </w:rPr>
      </w:pPr>
      <w:r w:rsidRPr="00BD0247">
        <w:rPr>
          <w:b/>
          <w:color w:val="000000" w:themeColor="text1"/>
          <w:sz w:val="28"/>
          <w:szCs w:val="28"/>
        </w:rPr>
        <w:t>Indicator: 4.1.2.</w:t>
      </w:r>
      <w:r w:rsidRPr="00BD0247">
        <w:rPr>
          <w:color w:val="000000" w:themeColor="text1"/>
          <w:sz w:val="28"/>
          <w:szCs w:val="28"/>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DC0145" w:rsidRPr="00550CA1" w:rsidRDefault="00DC0145" w:rsidP="00DC0145">
            <w:pPr>
              <w:pStyle w:val="aa"/>
              <w:numPr>
                <w:ilvl w:val="0"/>
                <w:numId w:val="26"/>
              </w:numPr>
              <w:spacing w:line="16" w:lineRule="atLeast"/>
              <w:jc w:val="both"/>
              <w:rPr>
                <w:rFonts w:ascii="Times New Roman" w:hAnsi="Times New Roman"/>
                <w:color w:val="000000" w:themeColor="text1"/>
                <w:sz w:val="24"/>
                <w:szCs w:val="24"/>
                <w:lang w:val="ro-RO"/>
              </w:rPr>
            </w:pPr>
            <w:r w:rsidRPr="00550CA1">
              <w:rPr>
                <w:rFonts w:ascii="Times New Roman" w:hAnsi="Times New Roman"/>
                <w:color w:val="000000" w:themeColor="text1"/>
                <w:sz w:val="24"/>
                <w:szCs w:val="24"/>
                <w:lang w:val="ro-RO"/>
              </w:rPr>
              <w:t>Note informative discutate la ședințele CA, CP ale instituției;</w:t>
            </w:r>
          </w:p>
          <w:p w:rsidR="00AA6E72" w:rsidRPr="00550CA1" w:rsidRDefault="00DC0145" w:rsidP="00DC0145">
            <w:pPr>
              <w:numPr>
                <w:ilvl w:val="0"/>
                <w:numId w:val="26"/>
              </w:numPr>
              <w:shd w:val="clear" w:color="auto" w:fill="FFFFFF"/>
              <w:spacing w:line="16" w:lineRule="atLeast"/>
              <w:contextualSpacing/>
              <w:rPr>
                <w:rFonts w:eastAsia="Times New Roman"/>
                <w:color w:val="000000" w:themeColor="text1"/>
                <w:szCs w:val="24"/>
                <w:lang w:eastAsia="ru-RU"/>
              </w:rPr>
            </w:pPr>
            <w:r w:rsidRPr="00550CA1">
              <w:rPr>
                <w:rFonts w:eastAsia="Times New Roman"/>
                <w:color w:val="000000" w:themeColor="text1"/>
                <w:szCs w:val="24"/>
                <w:lang w:eastAsia="ru-RU"/>
              </w:rPr>
              <w:t>Note informative cu privire la analiza rezultatelor obținutela sf</w:t>
            </w:r>
            <w:r w:rsidR="00AA6E72" w:rsidRPr="00550CA1">
              <w:rPr>
                <w:rFonts w:eastAsia="Times New Roman"/>
                <w:color w:val="000000" w:themeColor="text1"/>
                <w:szCs w:val="24"/>
                <w:lang w:eastAsia="ru-RU"/>
              </w:rPr>
              <w:t>â</w:t>
            </w:r>
            <w:r w:rsidRPr="00550CA1">
              <w:rPr>
                <w:rFonts w:eastAsia="Times New Roman"/>
                <w:color w:val="000000" w:themeColor="text1"/>
                <w:szCs w:val="24"/>
                <w:lang w:eastAsia="ru-RU"/>
              </w:rPr>
              <w:t>rsitul sem</w:t>
            </w:r>
            <w:r w:rsidR="00AA6E72" w:rsidRPr="00550CA1">
              <w:rPr>
                <w:rFonts w:eastAsia="Times New Roman"/>
                <w:color w:val="000000" w:themeColor="text1"/>
                <w:szCs w:val="24"/>
                <w:lang w:eastAsia="ru-RU"/>
              </w:rPr>
              <w:t>.</w:t>
            </w:r>
            <w:r w:rsidRPr="00550CA1">
              <w:rPr>
                <w:rFonts w:eastAsia="Times New Roman"/>
                <w:color w:val="000000" w:themeColor="text1"/>
                <w:szCs w:val="24"/>
                <w:lang w:eastAsia="ru-RU"/>
              </w:rPr>
              <w:t xml:space="preserve"> I,II</w:t>
            </w:r>
            <w:r w:rsidR="00AA6E72" w:rsidRPr="00550CA1">
              <w:rPr>
                <w:rFonts w:eastAsia="Times New Roman"/>
                <w:color w:val="000000" w:themeColor="text1"/>
                <w:szCs w:val="24"/>
                <w:lang w:eastAsia="ru-RU"/>
              </w:rPr>
              <w:t xml:space="preserve"> și sfârșit de </w:t>
            </w:r>
            <w:r w:rsidRPr="00550CA1">
              <w:rPr>
                <w:rFonts w:eastAsia="Times New Roman"/>
                <w:color w:val="000000" w:themeColor="text1"/>
                <w:szCs w:val="24"/>
                <w:lang w:eastAsia="ru-RU"/>
              </w:rPr>
              <w:t>an şcolar</w:t>
            </w:r>
            <w:r w:rsidR="00AA6E72" w:rsidRPr="00550CA1">
              <w:rPr>
                <w:rFonts w:eastAsia="Times New Roman"/>
                <w:color w:val="000000" w:themeColor="text1"/>
                <w:szCs w:val="24"/>
                <w:lang w:eastAsia="ru-RU"/>
              </w:rPr>
              <w:t>,</w:t>
            </w:r>
            <w:r w:rsidRPr="00550CA1">
              <w:rPr>
                <w:rFonts w:eastAsia="Times New Roman"/>
                <w:color w:val="000000" w:themeColor="text1"/>
                <w:szCs w:val="24"/>
                <w:lang w:eastAsia="ru-RU"/>
              </w:rPr>
              <w:t xml:space="preserve"> la evaluarea națională la nivelul Comisiilor metodice;</w:t>
            </w:r>
          </w:p>
          <w:p w:rsidR="00DC0145" w:rsidRPr="00550CA1" w:rsidRDefault="00DC0145" w:rsidP="00AA374E">
            <w:pPr>
              <w:numPr>
                <w:ilvl w:val="0"/>
                <w:numId w:val="26"/>
              </w:numPr>
              <w:shd w:val="clear" w:color="auto" w:fill="FFFFFF"/>
              <w:spacing w:line="16" w:lineRule="atLeast"/>
              <w:contextualSpacing/>
              <w:rPr>
                <w:rFonts w:eastAsia="Times New Roman"/>
                <w:color w:val="000000" w:themeColor="text1"/>
                <w:szCs w:val="24"/>
                <w:lang w:eastAsia="ru-RU"/>
              </w:rPr>
            </w:pPr>
            <w:r w:rsidRPr="00550CA1">
              <w:rPr>
                <w:color w:val="000000" w:themeColor="text1"/>
                <w:szCs w:val="24"/>
              </w:rPr>
              <w:t>Procese-verbale ale ședințelor , CP, CA.</w:t>
            </w:r>
          </w:p>
          <w:p w:rsidR="00DC0145" w:rsidRPr="00550CA1" w:rsidRDefault="00DC0145" w:rsidP="00AA6E72">
            <w:pPr>
              <w:numPr>
                <w:ilvl w:val="0"/>
                <w:numId w:val="26"/>
              </w:numPr>
              <w:shd w:val="clear" w:color="auto" w:fill="FFFFFF"/>
              <w:spacing w:line="16" w:lineRule="atLeast"/>
              <w:contextualSpacing/>
              <w:rPr>
                <w:rFonts w:eastAsia="Times New Roman"/>
                <w:color w:val="000000" w:themeColor="text1"/>
                <w:szCs w:val="24"/>
                <w:lang w:eastAsia="ru-RU"/>
              </w:rPr>
            </w:pPr>
            <w:r w:rsidRPr="00550CA1">
              <w:rPr>
                <w:rFonts w:eastAsia="Times New Roman"/>
                <w:color w:val="000000" w:themeColor="text1"/>
                <w:szCs w:val="24"/>
                <w:lang w:eastAsia="ru-RU"/>
              </w:rPr>
              <w:t>Proces-verbal CP nr. 06 din 28.12.2021 Cu privire la rezultatele școlare ale elevilor claselor I-IX. Îndeplinirea programelor curriculare la toate disciplinele.</w:t>
            </w:r>
          </w:p>
          <w:p w:rsidR="00F842E4" w:rsidRPr="00550CA1" w:rsidRDefault="00DC0145" w:rsidP="00DC0145">
            <w:pPr>
              <w:numPr>
                <w:ilvl w:val="0"/>
                <w:numId w:val="26"/>
              </w:numPr>
              <w:shd w:val="clear" w:color="auto" w:fill="FFFFFF"/>
              <w:spacing w:line="16" w:lineRule="atLeast"/>
              <w:contextualSpacing/>
              <w:rPr>
                <w:rFonts w:eastAsia="Times New Roman"/>
                <w:color w:val="000000" w:themeColor="text1"/>
                <w:szCs w:val="24"/>
                <w:lang w:eastAsia="ru-RU"/>
              </w:rPr>
            </w:pPr>
            <w:r w:rsidRPr="00550CA1">
              <w:rPr>
                <w:rFonts w:eastAsia="Times New Roman"/>
                <w:color w:val="000000" w:themeColor="text1"/>
                <w:szCs w:val="24"/>
                <w:lang w:eastAsia="ru-RU"/>
              </w:rPr>
              <w:t>Registrul activităților asistate, fișe de asistențe la ore conform graficului de control;</w:t>
            </w: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F842E4" w:rsidRPr="00550CA1" w:rsidRDefault="00DC0145" w:rsidP="00DC0145">
            <w:pPr>
              <w:pStyle w:val="a5"/>
              <w:numPr>
                <w:ilvl w:val="0"/>
                <w:numId w:val="2"/>
              </w:numPr>
              <w:ind w:left="360"/>
              <w:rPr>
                <w:rFonts w:eastAsia="Times New Roman"/>
                <w:iCs/>
                <w:szCs w:val="24"/>
              </w:rPr>
            </w:pPr>
            <w:r w:rsidRPr="00550CA1">
              <w:rPr>
                <w:szCs w:val="24"/>
                <w:lang w:val="ro-RO"/>
              </w:rPr>
              <w:t xml:space="preserve">Programele </w:t>
            </w:r>
            <w:r w:rsidRPr="00550CA1">
              <w:rPr>
                <w:rFonts w:cs="Calibri"/>
                <w:szCs w:val="24"/>
                <w:lang w:val="ro-RO"/>
              </w:rPr>
              <w:t>ș</w:t>
            </w:r>
            <w:r w:rsidRPr="00550CA1">
              <w:rPr>
                <w:szCs w:val="24"/>
                <w:lang w:val="ro-RO"/>
              </w:rPr>
              <w:t>i activit</w:t>
            </w:r>
            <w:r w:rsidRPr="00550CA1">
              <w:rPr>
                <w:rFonts w:cs="Calibri"/>
                <w:szCs w:val="24"/>
                <w:lang w:val="ro-RO"/>
              </w:rPr>
              <w:t>ăț</w:t>
            </w:r>
            <w:r w:rsidRPr="00550CA1">
              <w:rPr>
                <w:szCs w:val="24"/>
                <w:lang w:val="ro-RO"/>
              </w:rPr>
              <w:t>ile reflectate</w:t>
            </w:r>
            <w:r w:rsidR="00AA6E72" w:rsidRPr="00550CA1">
              <w:rPr>
                <w:szCs w:val="24"/>
                <w:lang w:val="ro-RO"/>
              </w:rPr>
              <w:t xml:space="preserve"> </w:t>
            </w:r>
            <w:r w:rsidRPr="00550CA1">
              <w:rPr>
                <w:rFonts w:eastAsia="Malgun Gothic Semilight" w:cs="Malgun Gothic Semilight" w:hint="eastAsia"/>
                <w:szCs w:val="24"/>
                <w:lang w:val="ro-RO"/>
              </w:rPr>
              <w:t>î</w:t>
            </w:r>
            <w:r w:rsidRPr="00550CA1">
              <w:rPr>
                <w:szCs w:val="24"/>
                <w:lang w:val="ro-RO"/>
              </w:rPr>
              <w:t xml:space="preserve">n planurile strategice </w:t>
            </w:r>
            <w:r w:rsidRPr="00550CA1">
              <w:rPr>
                <w:rFonts w:cs="Calibri"/>
                <w:szCs w:val="24"/>
                <w:lang w:val="ro-RO"/>
              </w:rPr>
              <w:t>ș</w:t>
            </w:r>
            <w:r w:rsidRPr="00550CA1">
              <w:rPr>
                <w:szCs w:val="24"/>
                <w:lang w:val="ro-RO"/>
              </w:rPr>
              <w:t>i opera</w:t>
            </w:r>
            <w:r w:rsidRPr="00550CA1">
              <w:rPr>
                <w:rFonts w:cs="Calibri"/>
                <w:szCs w:val="24"/>
                <w:lang w:val="ro-RO"/>
              </w:rPr>
              <w:t>ț</w:t>
            </w:r>
            <w:r w:rsidRPr="00550CA1">
              <w:rPr>
                <w:szCs w:val="24"/>
                <w:lang w:val="ro-RO"/>
              </w:rPr>
              <w:t xml:space="preserve">ionale </w:t>
            </w:r>
            <w:r w:rsidRPr="00550CA1">
              <w:rPr>
                <w:szCs w:val="24"/>
                <w:lang w:val="ro-RO"/>
              </w:rPr>
              <w:lastRenderedPageBreak/>
              <w:t>ale institu</w:t>
            </w:r>
            <w:r w:rsidRPr="00550CA1">
              <w:rPr>
                <w:rFonts w:cs="Calibri"/>
                <w:szCs w:val="24"/>
                <w:lang w:val="ro-RO"/>
              </w:rPr>
              <w:t>ț</w:t>
            </w:r>
            <w:r w:rsidRPr="00550CA1">
              <w:rPr>
                <w:szCs w:val="24"/>
                <w:lang w:val="ro-RO"/>
              </w:rPr>
              <w:t>iei au fost realizate. Administrația instituției sistematic monitorizează calitatea desfășurării procesului educațional. În instituție funcționează un sistem de monitorizare eficient.</w:t>
            </w:r>
          </w:p>
        </w:tc>
      </w:tr>
      <w:tr w:rsidR="00F842E4" w:rsidRPr="00E938A0" w:rsidTr="00DF435F">
        <w:tc>
          <w:tcPr>
            <w:tcW w:w="2069" w:type="dxa"/>
          </w:tcPr>
          <w:p w:rsidR="00F842E4" w:rsidRPr="009F16FE" w:rsidRDefault="00F842E4" w:rsidP="00F842E4">
            <w:pPr>
              <w:jc w:val="left"/>
              <w:rPr>
                <w:b/>
                <w:bCs/>
              </w:rPr>
            </w:pPr>
            <w:r w:rsidRPr="009F16FE">
              <w:rPr>
                <w:b/>
                <w:bCs/>
              </w:rPr>
              <w:lastRenderedPageBreak/>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1D1983">
              <w:t>1</w:t>
            </w:r>
          </w:p>
        </w:tc>
        <w:tc>
          <w:tcPr>
            <w:tcW w:w="2268" w:type="dxa"/>
          </w:tcPr>
          <w:p w:rsidR="00F842E4" w:rsidRPr="00D25024" w:rsidRDefault="00F842E4" w:rsidP="00F842E4">
            <w:r>
              <w:t xml:space="preserve">Punctaj acordat: - </w:t>
            </w:r>
            <w:r w:rsidR="001D1983">
              <w:t>2</w:t>
            </w:r>
          </w:p>
        </w:tc>
      </w:tr>
    </w:tbl>
    <w:p w:rsidR="00F6104E" w:rsidRPr="009A3E8F" w:rsidRDefault="00F6104E" w:rsidP="00AA374E">
      <w:pPr>
        <w:spacing w:line="16" w:lineRule="atLeast"/>
        <w:jc w:val="left"/>
        <w:rPr>
          <w:sz w:val="28"/>
          <w:szCs w:val="28"/>
        </w:rPr>
      </w:pPr>
      <w:r w:rsidRPr="009A3E8F">
        <w:rPr>
          <w:b/>
          <w:sz w:val="28"/>
          <w:szCs w:val="28"/>
        </w:rPr>
        <w:t>Indicator: 4.1.3</w:t>
      </w:r>
      <w:r w:rsidRPr="009A3E8F">
        <w:rPr>
          <w:sz w:val="28"/>
          <w:szCs w:val="28"/>
        </w:rPr>
        <w:t xml:space="preserve">. </w:t>
      </w:r>
      <w:r w:rsidRPr="00550CA1">
        <w:rPr>
          <w:b/>
          <w:sz w:val="28"/>
          <w:szCs w:val="28"/>
        </w:rPr>
        <w:t xml:space="preserve">Asigurarea, în activitatea consililor și comisiilor din </w:t>
      </w:r>
      <w:r w:rsidRPr="00550CA1">
        <w:rPr>
          <w:b/>
          <w:iCs/>
          <w:sz w:val="28"/>
          <w:szCs w:val="28"/>
        </w:rPr>
        <w:t>Instituție</w:t>
      </w:r>
      <w:r w:rsidRPr="00550CA1">
        <w:rPr>
          <w:b/>
          <w:i/>
          <w:iCs/>
          <w:sz w:val="28"/>
          <w:szCs w:val="28"/>
        </w:rPr>
        <w:t>,</w:t>
      </w:r>
      <w:r w:rsidRPr="00550CA1">
        <w:rPr>
          <w:b/>
          <w:sz w:val="28"/>
          <w:szCs w:val="28"/>
        </w:rPr>
        <w:t>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p w:rsidR="00D25024" w:rsidRPr="00897D9F"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F6104E" w:rsidRPr="00AA374E" w:rsidRDefault="00F6104E" w:rsidP="00AA374E">
            <w:pPr>
              <w:pStyle w:val="a5"/>
              <w:numPr>
                <w:ilvl w:val="0"/>
                <w:numId w:val="38"/>
              </w:numPr>
              <w:tabs>
                <w:tab w:val="clear" w:pos="709"/>
                <w:tab w:val="left" w:pos="232"/>
              </w:tabs>
              <w:spacing w:line="16" w:lineRule="atLeast"/>
              <w:ind w:left="320"/>
              <w:jc w:val="left"/>
              <w:rPr>
                <w:rFonts w:eastAsia="Times New Roman"/>
                <w:bCs/>
                <w:color w:val="000000" w:themeColor="text1"/>
                <w:szCs w:val="24"/>
                <w:lang w:eastAsia="ru-RU"/>
              </w:rPr>
            </w:pPr>
            <w:r w:rsidRPr="00AA374E">
              <w:rPr>
                <w:rFonts w:eastAsia="Times New Roman"/>
                <w:bCs/>
                <w:color w:val="000000" w:themeColor="text1"/>
                <w:szCs w:val="24"/>
                <w:lang w:eastAsia="ru-RU"/>
              </w:rPr>
              <w:t>Planul  de activitate aIP Gimnaziul „Vasile Moga” pentru anul de studii 2021-2022;</w:t>
            </w:r>
          </w:p>
          <w:p w:rsidR="00F6104E" w:rsidRPr="00AA374E" w:rsidRDefault="00F6104E" w:rsidP="00AA374E">
            <w:pPr>
              <w:pStyle w:val="a5"/>
              <w:numPr>
                <w:ilvl w:val="0"/>
                <w:numId w:val="38"/>
              </w:numPr>
              <w:tabs>
                <w:tab w:val="clear" w:pos="709"/>
                <w:tab w:val="left" w:pos="232"/>
              </w:tabs>
              <w:spacing w:line="16" w:lineRule="atLeast"/>
              <w:ind w:left="320"/>
              <w:jc w:val="left"/>
              <w:rPr>
                <w:rFonts w:eastAsia="Times New Roman"/>
                <w:bCs/>
                <w:color w:val="000000" w:themeColor="text1"/>
                <w:szCs w:val="24"/>
                <w:lang w:eastAsia="ru-RU"/>
              </w:rPr>
            </w:pPr>
            <w:r w:rsidRPr="00AA374E">
              <w:rPr>
                <w:rFonts w:eastAsia="Times New Roman"/>
                <w:bCs/>
                <w:color w:val="000000" w:themeColor="text1"/>
                <w:szCs w:val="24"/>
                <w:lang w:eastAsia="ru-RU"/>
              </w:rPr>
              <w:t>Planul operațional săptămânal;</w:t>
            </w:r>
          </w:p>
          <w:p w:rsidR="00F842E4" w:rsidRPr="00AA374E" w:rsidRDefault="00F842E4" w:rsidP="00AA374E">
            <w:pPr>
              <w:pStyle w:val="a5"/>
              <w:ind w:left="360"/>
              <w:jc w:val="left"/>
              <w:rPr>
                <w:iCs/>
                <w:szCs w:val="24"/>
              </w:rPr>
            </w:pP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F6104E" w:rsidRPr="00AA374E" w:rsidRDefault="00F6104E" w:rsidP="00AA374E">
            <w:pPr>
              <w:pStyle w:val="a5"/>
              <w:numPr>
                <w:ilvl w:val="0"/>
                <w:numId w:val="2"/>
              </w:numPr>
              <w:ind w:left="360"/>
              <w:jc w:val="left"/>
              <w:rPr>
                <w:rFonts w:eastAsia="Times New Roman"/>
                <w:iCs/>
                <w:szCs w:val="24"/>
              </w:rPr>
            </w:pPr>
            <w:r w:rsidRPr="00AA374E">
              <w:rPr>
                <w:color w:val="000000" w:themeColor="text1"/>
                <w:szCs w:val="24"/>
                <w:lang w:val="ro-RO"/>
              </w:rPr>
              <w:t>Administrația instituției aduce la cunoștința tuturor actanților procesului educațional deciziile tuturor Consiliilor din instituție prin emiterea ordinelor, prin intermediul panoului informativ, grupelor pe viber, facebook, în dependență de problema abordată. Mecanizmele de monitorizare a eficienței educaționale în gimnaziu asigură în</w:t>
            </w:r>
            <w:r w:rsidR="009A3E8F" w:rsidRPr="00AA374E">
              <w:rPr>
                <w:color w:val="000000" w:themeColor="text1"/>
                <w:szCs w:val="24"/>
                <w:lang w:val="ro-RO"/>
              </w:rPr>
              <w:t xml:space="preserve"> </w:t>
            </w:r>
            <w:r w:rsidRPr="00AA374E">
              <w:rPr>
                <w:color w:val="000000" w:themeColor="text1"/>
                <w:szCs w:val="24"/>
                <w:lang w:val="ro-RO"/>
              </w:rPr>
              <w:t>mod transparent, democratic și echitabil.</w:t>
            </w:r>
          </w:p>
          <w:p w:rsidR="00FE16D9" w:rsidRPr="00AA374E" w:rsidRDefault="00FE16D9" w:rsidP="00AA374E">
            <w:pPr>
              <w:jc w:val="left"/>
              <w:rPr>
                <w:rFonts w:eastAsia="Times New Roman"/>
                <w:iCs/>
                <w:szCs w:val="24"/>
              </w:rPr>
            </w:pPr>
          </w:p>
        </w:tc>
      </w:tr>
      <w:tr w:rsidR="00F842E4" w:rsidRPr="00E938A0" w:rsidTr="00DF435F">
        <w:tc>
          <w:tcPr>
            <w:tcW w:w="2069" w:type="dxa"/>
          </w:tcPr>
          <w:p w:rsidR="00F842E4" w:rsidRPr="009F16FE" w:rsidRDefault="00F842E4" w:rsidP="00F842E4">
            <w:pPr>
              <w:jc w:val="left"/>
              <w:rPr>
                <w:b/>
                <w:bCs/>
              </w:rPr>
            </w:pPr>
            <w:r w:rsidRPr="009F16FE">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1D1983">
              <w:t>1</w:t>
            </w:r>
          </w:p>
        </w:tc>
        <w:tc>
          <w:tcPr>
            <w:tcW w:w="2268" w:type="dxa"/>
          </w:tcPr>
          <w:p w:rsidR="00F842E4" w:rsidRPr="00D25024" w:rsidRDefault="00F842E4" w:rsidP="00F842E4">
            <w:r>
              <w:t xml:space="preserve">Punctaj acordat: - </w:t>
            </w:r>
            <w:r w:rsidR="001D1983">
              <w:t>2</w:t>
            </w:r>
          </w:p>
        </w:tc>
      </w:tr>
    </w:tbl>
    <w:p w:rsidR="00F6104E" w:rsidRPr="006B4A92" w:rsidRDefault="00F6104E" w:rsidP="00F6104E">
      <w:pPr>
        <w:pStyle w:val="aff6"/>
        <w:spacing w:line="16" w:lineRule="atLeast"/>
        <w:rPr>
          <w:b/>
          <w:sz w:val="28"/>
          <w:szCs w:val="28"/>
          <w:lang w:val="en-US"/>
        </w:rPr>
      </w:pPr>
      <w:r w:rsidRPr="006B4A92">
        <w:rPr>
          <w:b/>
          <w:sz w:val="28"/>
          <w:szCs w:val="28"/>
          <w:lang w:val="ro-RO"/>
        </w:rPr>
        <w:t>Domeniu:</w:t>
      </w:r>
      <w:r w:rsidRPr="006B4A92">
        <w:rPr>
          <w:b/>
          <w:sz w:val="28"/>
          <w:szCs w:val="28"/>
          <w:lang w:val="en-US"/>
        </w:rPr>
        <w:t xml:space="preserve">  Capacitate instituțională:</w:t>
      </w:r>
    </w:p>
    <w:p w:rsidR="00F6104E" w:rsidRPr="006B4A92" w:rsidRDefault="00F6104E" w:rsidP="00F6104E">
      <w:pPr>
        <w:spacing w:line="16" w:lineRule="atLeast"/>
        <w:rPr>
          <w:sz w:val="28"/>
          <w:szCs w:val="28"/>
        </w:rPr>
      </w:pPr>
      <w:r w:rsidRPr="006B4A92">
        <w:rPr>
          <w:b/>
          <w:sz w:val="28"/>
          <w:szCs w:val="28"/>
        </w:rPr>
        <w:t>Indicator: 4.1.4.</w:t>
      </w:r>
      <w:r w:rsidRPr="006B4A92">
        <w:rPr>
          <w:sz w:val="28"/>
          <w:szCs w:val="28"/>
        </w:rPr>
        <w:t xml:space="preserve"> Organizarea procesului educațional în raport cu obiectivele și misiunea instituției de învățământ printr-o infrastructură adaptată necesităților acesteia</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Dove</w:t>
            </w:r>
            <w:r w:rsidR="00AA374E">
              <w:rPr>
                <w:b/>
                <w:bCs/>
              </w:rPr>
              <w:t>zi</w:t>
            </w:r>
          </w:p>
        </w:tc>
        <w:tc>
          <w:tcPr>
            <w:tcW w:w="7570" w:type="dxa"/>
            <w:gridSpan w:val="3"/>
          </w:tcPr>
          <w:p w:rsidR="00F6104E" w:rsidRPr="00550CA1" w:rsidRDefault="00F6104E" w:rsidP="00AA374E">
            <w:pPr>
              <w:numPr>
                <w:ilvl w:val="0"/>
                <w:numId w:val="30"/>
              </w:numPr>
              <w:shd w:val="clear" w:color="auto" w:fill="FFFFFF"/>
              <w:spacing w:line="16" w:lineRule="atLeast"/>
              <w:contextualSpacing/>
              <w:jc w:val="left"/>
              <w:rPr>
                <w:rFonts w:eastAsia="Times New Roman"/>
                <w:bCs/>
                <w:i/>
                <w:iCs/>
                <w:color w:val="000000" w:themeColor="text1"/>
                <w:szCs w:val="24"/>
                <w:lang w:eastAsia="ru-RU"/>
              </w:rPr>
            </w:pPr>
            <w:r w:rsidRPr="00550CA1">
              <w:rPr>
                <w:color w:val="000000" w:themeColor="text1"/>
                <w:szCs w:val="24"/>
              </w:rPr>
              <w:t xml:space="preserve">Raport de autoevaluare privind pregătirea pentru redeschiderea instituției de învățământ,  aprobat în cadrul Consiliului de administrație nr.08. din 26.08.2021. </w:t>
            </w:r>
          </w:p>
          <w:p w:rsidR="00F6104E" w:rsidRPr="00550CA1" w:rsidRDefault="00F6104E" w:rsidP="00AA374E">
            <w:pPr>
              <w:pStyle w:val="aa"/>
              <w:numPr>
                <w:ilvl w:val="0"/>
                <w:numId w:val="30"/>
              </w:numPr>
              <w:spacing w:line="16" w:lineRule="atLeast"/>
              <w:rPr>
                <w:rFonts w:ascii="Times New Roman" w:hAnsi="Times New Roman"/>
                <w:color w:val="000000" w:themeColor="text1"/>
                <w:sz w:val="24"/>
                <w:szCs w:val="24"/>
                <w:lang w:val="ro-RO"/>
              </w:rPr>
            </w:pPr>
            <w:r w:rsidRPr="00550CA1">
              <w:rPr>
                <w:rFonts w:ascii="Times New Roman" w:hAnsi="Times New Roman"/>
                <w:color w:val="000000" w:themeColor="text1"/>
                <w:sz w:val="24"/>
                <w:szCs w:val="24"/>
                <w:lang w:val="ro-RO"/>
              </w:rPr>
              <w:t xml:space="preserve">Plan de acțiuni privind respectarea cerințelor sanitare pe timp de pandemie, COVID-19, aprobat la Consiliul administrativ, proces - verbal  nr.08 din 26.08.2021; </w:t>
            </w:r>
          </w:p>
          <w:p w:rsidR="00F6104E" w:rsidRPr="00550CA1" w:rsidRDefault="00F6104E" w:rsidP="00AA374E">
            <w:pPr>
              <w:pStyle w:val="a7"/>
              <w:numPr>
                <w:ilvl w:val="0"/>
                <w:numId w:val="30"/>
              </w:numPr>
              <w:spacing w:before="0" w:beforeAutospacing="0" w:after="0" w:afterAutospacing="0" w:line="16" w:lineRule="atLeast"/>
              <w:jc w:val="left"/>
              <w:rPr>
                <w:color w:val="000000" w:themeColor="text1"/>
              </w:rPr>
            </w:pPr>
            <w:r w:rsidRPr="00550CA1">
              <w:rPr>
                <w:color w:val="000000" w:themeColor="text1"/>
              </w:rPr>
              <w:t>Lista de inventariere a mijloacelor fixe;</w:t>
            </w:r>
          </w:p>
          <w:p w:rsidR="00F6104E" w:rsidRPr="00550CA1" w:rsidRDefault="00F6104E" w:rsidP="00AA374E">
            <w:pPr>
              <w:pStyle w:val="aa"/>
              <w:numPr>
                <w:ilvl w:val="0"/>
                <w:numId w:val="30"/>
              </w:numPr>
              <w:spacing w:line="16" w:lineRule="atLeast"/>
              <w:rPr>
                <w:rFonts w:ascii="Times New Roman" w:hAnsi="Times New Roman"/>
                <w:color w:val="000000" w:themeColor="text1"/>
                <w:sz w:val="24"/>
                <w:szCs w:val="24"/>
                <w:lang w:val="ro-RO"/>
              </w:rPr>
            </w:pPr>
            <w:r w:rsidRPr="00550CA1">
              <w:rPr>
                <w:rFonts w:ascii="Times New Roman" w:hAnsi="Times New Roman"/>
                <w:color w:val="000000" w:themeColor="text1"/>
                <w:sz w:val="24"/>
                <w:szCs w:val="24"/>
                <w:lang w:val="ro-RO"/>
              </w:rPr>
              <w:t>Autorizație sanitară pentru funcționare № 008377/2021/158 din 08.02.2021;</w:t>
            </w:r>
          </w:p>
          <w:p w:rsidR="00F6104E" w:rsidRPr="00550CA1" w:rsidRDefault="00F6104E" w:rsidP="00AA374E">
            <w:pPr>
              <w:pStyle w:val="a7"/>
              <w:numPr>
                <w:ilvl w:val="0"/>
                <w:numId w:val="30"/>
              </w:numPr>
              <w:spacing w:before="0" w:beforeAutospacing="0" w:after="0" w:afterAutospacing="0" w:line="16" w:lineRule="atLeast"/>
              <w:jc w:val="left"/>
              <w:rPr>
                <w:color w:val="000000" w:themeColor="text1"/>
                <w:lang w:val="en-US"/>
              </w:rPr>
            </w:pPr>
            <w:r w:rsidRPr="00550CA1">
              <w:rPr>
                <w:color w:val="000000" w:themeColor="text1"/>
                <w:lang w:val="en-US"/>
              </w:rPr>
              <w:t>Proces-verbal de predare-primire a mobilierului (</w:t>
            </w:r>
            <w:r w:rsidR="006B4A92" w:rsidRPr="00550CA1">
              <w:rPr>
                <w:color w:val="000000" w:themeColor="text1"/>
                <w:lang w:val="en-US"/>
              </w:rPr>
              <w:t>20</w:t>
            </w:r>
            <w:r w:rsidRPr="00550CA1">
              <w:rPr>
                <w:color w:val="000000" w:themeColor="text1"/>
                <w:lang w:val="en-US"/>
              </w:rPr>
              <w:t xml:space="preserve">-bănci și </w:t>
            </w:r>
            <w:r w:rsidR="006B4A92" w:rsidRPr="00550CA1">
              <w:rPr>
                <w:color w:val="000000" w:themeColor="text1"/>
                <w:lang w:val="en-US"/>
              </w:rPr>
              <w:t>60</w:t>
            </w:r>
            <w:r w:rsidRPr="00550CA1">
              <w:rPr>
                <w:color w:val="000000" w:themeColor="text1"/>
                <w:lang w:val="en-US"/>
              </w:rPr>
              <w:t xml:space="preserve"> scaune) nr. 171 din 16.0</w:t>
            </w:r>
            <w:r w:rsidR="006B4A92" w:rsidRPr="00550CA1">
              <w:rPr>
                <w:color w:val="000000" w:themeColor="text1"/>
                <w:lang w:val="en-US"/>
              </w:rPr>
              <w:t>8</w:t>
            </w:r>
            <w:r w:rsidRPr="00550CA1">
              <w:rPr>
                <w:color w:val="000000" w:themeColor="text1"/>
                <w:lang w:val="en-US"/>
              </w:rPr>
              <w:t>.202</w:t>
            </w:r>
            <w:r w:rsidR="006B4A92" w:rsidRPr="00550CA1">
              <w:rPr>
                <w:color w:val="000000" w:themeColor="text1"/>
                <w:lang w:val="en-US"/>
              </w:rPr>
              <w:t>1</w:t>
            </w:r>
            <w:r w:rsidRPr="00550CA1">
              <w:rPr>
                <w:color w:val="000000" w:themeColor="text1"/>
                <w:lang w:val="en-US"/>
              </w:rPr>
              <w:t xml:space="preserve">, </w:t>
            </w:r>
            <w:r w:rsidR="006B4A92" w:rsidRPr="00550CA1">
              <w:rPr>
                <w:color w:val="000000" w:themeColor="text1"/>
                <w:lang w:val="en-US"/>
              </w:rPr>
              <w:t>Act de donații IPLT Ștefan Vodă.</w:t>
            </w:r>
          </w:p>
          <w:p w:rsidR="00F6104E" w:rsidRPr="00550CA1" w:rsidRDefault="00F6104E" w:rsidP="00AA374E">
            <w:pPr>
              <w:numPr>
                <w:ilvl w:val="0"/>
                <w:numId w:val="30"/>
              </w:numPr>
              <w:spacing w:line="16" w:lineRule="atLeast"/>
              <w:contextualSpacing/>
              <w:jc w:val="left"/>
              <w:rPr>
                <w:rFonts w:eastAsia="Times New Roman"/>
                <w:color w:val="000000" w:themeColor="text1"/>
                <w:szCs w:val="24"/>
              </w:rPr>
            </w:pPr>
            <w:r w:rsidRPr="00550CA1">
              <w:rPr>
                <w:rFonts w:eastAsia="Times New Roman"/>
                <w:color w:val="000000" w:themeColor="text1"/>
                <w:szCs w:val="24"/>
                <w:lang w:eastAsia="ru-RU"/>
              </w:rPr>
              <w:t>Contracte/procese-verbale/acte de achiziționare a bunurilor materiale;</w:t>
            </w:r>
          </w:p>
          <w:p w:rsidR="00F842E4" w:rsidRPr="00550CA1" w:rsidRDefault="00F6104E" w:rsidP="00AA374E">
            <w:pPr>
              <w:numPr>
                <w:ilvl w:val="0"/>
                <w:numId w:val="30"/>
              </w:numPr>
              <w:spacing w:line="16" w:lineRule="atLeast"/>
              <w:contextualSpacing/>
              <w:jc w:val="left"/>
              <w:rPr>
                <w:rFonts w:eastAsia="Times New Roman"/>
                <w:color w:val="000000" w:themeColor="text1"/>
                <w:szCs w:val="24"/>
              </w:rPr>
            </w:pPr>
            <w:r w:rsidRPr="00550CA1">
              <w:rPr>
                <w:rFonts w:eastAsia="Times New Roman"/>
                <w:color w:val="000000" w:themeColor="text1"/>
                <w:szCs w:val="24"/>
                <w:lang w:eastAsia="ru-RU"/>
              </w:rPr>
              <w:t>Proces-verbal al Consiliului de administrație nr. 02 din 28.09.202</w:t>
            </w:r>
            <w:r w:rsidR="006B4A92" w:rsidRPr="00550CA1">
              <w:rPr>
                <w:rFonts w:eastAsia="Times New Roman"/>
                <w:color w:val="000000" w:themeColor="text1"/>
                <w:szCs w:val="24"/>
                <w:lang w:eastAsia="ru-RU"/>
              </w:rPr>
              <w:t>1</w:t>
            </w:r>
            <w:r w:rsidRPr="00550CA1">
              <w:rPr>
                <w:rFonts w:eastAsia="Times New Roman"/>
                <w:color w:val="000000" w:themeColor="text1"/>
                <w:szCs w:val="24"/>
                <w:lang w:eastAsia="ru-RU"/>
              </w:rPr>
              <w:t xml:space="preserve"> Cu privire la asigurarea elevilor cu manuale;</w:t>
            </w: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F6104E" w:rsidRPr="00550CA1" w:rsidRDefault="00F6104E" w:rsidP="00AA374E">
            <w:pPr>
              <w:pStyle w:val="TableParagraph"/>
              <w:spacing w:line="254" w:lineRule="exact"/>
              <w:rPr>
                <w:sz w:val="24"/>
                <w:szCs w:val="24"/>
              </w:rPr>
            </w:pPr>
            <w:r w:rsidRPr="00550CA1">
              <w:rPr>
                <w:sz w:val="24"/>
                <w:szCs w:val="24"/>
              </w:rPr>
              <w:t xml:space="preserve">Procesul educațional în gimnaziu se realizează în baza actelor normative adaptate la nevoile instituției în raport cu obiectivele și misiunea acesteia. Infrastructura instituției permite respectarea normelor sanitaro-igienice. Fiecare elev are acces la un loc individual-masă, scaun conform particularităților </w:t>
            </w:r>
            <w:r w:rsidR="006B4A92" w:rsidRPr="00550CA1">
              <w:rPr>
                <w:sz w:val="24"/>
                <w:szCs w:val="24"/>
              </w:rPr>
              <w:t>de vârstă.</w:t>
            </w:r>
          </w:p>
          <w:p w:rsidR="00F842E4" w:rsidRPr="00550CA1" w:rsidRDefault="00F842E4" w:rsidP="00AA374E">
            <w:pPr>
              <w:jc w:val="left"/>
              <w:rPr>
                <w:rFonts w:eastAsia="Times New Roman"/>
                <w:iCs/>
                <w:szCs w:val="24"/>
              </w:rPr>
            </w:pPr>
          </w:p>
        </w:tc>
      </w:tr>
      <w:tr w:rsidR="00F842E4" w:rsidRPr="00A115D0" w:rsidTr="00DF435F">
        <w:tc>
          <w:tcPr>
            <w:tcW w:w="2069" w:type="dxa"/>
          </w:tcPr>
          <w:p w:rsidR="00F842E4" w:rsidRPr="00AA374E" w:rsidRDefault="00F842E4" w:rsidP="00F842E4">
            <w:pPr>
              <w:jc w:val="left"/>
              <w:rPr>
                <w:b/>
                <w:bCs/>
                <w:szCs w:val="24"/>
              </w:rPr>
            </w:pPr>
            <w:r w:rsidRPr="00AA374E">
              <w:rPr>
                <w:b/>
                <w:bCs/>
                <w:szCs w:val="24"/>
              </w:rPr>
              <w:t>Pondere și punctaj acordat</w:t>
            </w:r>
          </w:p>
        </w:tc>
        <w:tc>
          <w:tcPr>
            <w:tcW w:w="1475" w:type="dxa"/>
          </w:tcPr>
          <w:p w:rsidR="00F842E4" w:rsidRPr="00AA374E" w:rsidRDefault="00F842E4" w:rsidP="00F842E4">
            <w:pPr>
              <w:rPr>
                <w:szCs w:val="24"/>
              </w:rPr>
            </w:pPr>
            <w:r w:rsidRPr="00AA374E">
              <w:rPr>
                <w:szCs w:val="24"/>
              </w:rPr>
              <w:t>Pondere:</w:t>
            </w:r>
            <w:r w:rsidRPr="00AA374E">
              <w:rPr>
                <w:bCs/>
                <w:szCs w:val="24"/>
              </w:rPr>
              <w:t>2</w:t>
            </w:r>
          </w:p>
        </w:tc>
        <w:tc>
          <w:tcPr>
            <w:tcW w:w="3827" w:type="dxa"/>
          </w:tcPr>
          <w:p w:rsidR="00F842E4" w:rsidRPr="00AA374E" w:rsidRDefault="00F842E4" w:rsidP="00F842E4">
            <w:pPr>
              <w:rPr>
                <w:szCs w:val="24"/>
              </w:rPr>
            </w:pPr>
            <w:r w:rsidRPr="00AA374E">
              <w:rPr>
                <w:szCs w:val="24"/>
              </w:rPr>
              <w:t>Autoevaluare conform criteriilor: -</w:t>
            </w:r>
            <w:r w:rsidR="00547D1A" w:rsidRPr="00AA374E">
              <w:rPr>
                <w:szCs w:val="24"/>
              </w:rPr>
              <w:t>1</w:t>
            </w:r>
          </w:p>
        </w:tc>
        <w:tc>
          <w:tcPr>
            <w:tcW w:w="2268" w:type="dxa"/>
          </w:tcPr>
          <w:p w:rsidR="00F842E4" w:rsidRPr="00AA374E" w:rsidRDefault="00F842E4" w:rsidP="00F842E4">
            <w:pPr>
              <w:rPr>
                <w:szCs w:val="24"/>
              </w:rPr>
            </w:pPr>
            <w:r w:rsidRPr="00AA374E">
              <w:rPr>
                <w:szCs w:val="24"/>
              </w:rPr>
              <w:t xml:space="preserve">Punctaj acordat: - </w:t>
            </w:r>
            <w:r w:rsidR="001D1983">
              <w:rPr>
                <w:szCs w:val="24"/>
              </w:rPr>
              <w:t>2</w:t>
            </w:r>
          </w:p>
        </w:tc>
      </w:tr>
    </w:tbl>
    <w:p w:rsidR="008C7CED" w:rsidRPr="00A115D0" w:rsidRDefault="008C7CED" w:rsidP="00AA374E">
      <w:pPr>
        <w:spacing w:line="16" w:lineRule="atLeast"/>
        <w:jc w:val="left"/>
        <w:rPr>
          <w:color w:val="000000" w:themeColor="text1"/>
          <w:sz w:val="28"/>
          <w:szCs w:val="28"/>
        </w:rPr>
      </w:pPr>
      <w:r w:rsidRPr="00A115D0">
        <w:rPr>
          <w:b/>
          <w:sz w:val="28"/>
          <w:szCs w:val="28"/>
        </w:rPr>
        <w:lastRenderedPageBreak/>
        <w:t>Indicator: 4.1.5.</w:t>
      </w:r>
      <w:r w:rsidRPr="00827285">
        <w:rPr>
          <w:b/>
          <w:color w:val="000000" w:themeColor="text1"/>
          <w:sz w:val="28"/>
          <w:szCs w:val="28"/>
        </w:rPr>
        <w:t>Prezența și aplicarea unei varietăți de echipamente, materiale și auxiliare curriculare necesare valorificării curriculumului național, inclusiv a componentelor locale ale acestuia, a curriculumului adaptat și a planurilor educaționale individualizate</w:t>
      </w:r>
    </w:p>
    <w:p w:rsidR="00D25024" w:rsidRDefault="00D25024" w:rsidP="00D25024"/>
    <w:p w:rsidR="00D25024" w:rsidRPr="004B3667" w:rsidRDefault="00D25024" w:rsidP="00D25024">
      <w:pPr>
        <w:rPr>
          <w:color w:val="7030A0"/>
          <w:sz w:val="28"/>
          <w:szCs w:val="28"/>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8C7CED" w:rsidRPr="00550CA1" w:rsidRDefault="008C7CED" w:rsidP="00AA374E">
            <w:pPr>
              <w:pStyle w:val="aa"/>
              <w:numPr>
                <w:ilvl w:val="0"/>
                <w:numId w:val="26"/>
              </w:numPr>
              <w:spacing w:line="16" w:lineRule="atLeast"/>
              <w:rPr>
                <w:rFonts w:ascii="Times New Roman" w:hAnsi="Times New Roman"/>
                <w:color w:val="000000" w:themeColor="text1"/>
                <w:sz w:val="24"/>
                <w:szCs w:val="24"/>
                <w:lang w:val="ro-RO"/>
              </w:rPr>
            </w:pPr>
            <w:r w:rsidRPr="00550CA1">
              <w:rPr>
                <w:rFonts w:ascii="Times New Roman" w:hAnsi="Times New Roman"/>
                <w:color w:val="000000" w:themeColor="text1"/>
                <w:sz w:val="24"/>
                <w:szCs w:val="24"/>
                <w:lang w:val="ro-RO"/>
              </w:rPr>
              <w:t>Cabinet metodic; Portofoliile cadrelor didactice;</w:t>
            </w:r>
          </w:p>
          <w:p w:rsidR="00A115D0" w:rsidRPr="00550CA1" w:rsidRDefault="008C7CED" w:rsidP="00AA374E">
            <w:pPr>
              <w:pStyle w:val="aa"/>
              <w:numPr>
                <w:ilvl w:val="0"/>
                <w:numId w:val="26"/>
              </w:numPr>
              <w:spacing w:line="16" w:lineRule="atLeast"/>
              <w:rPr>
                <w:rFonts w:ascii="Times New Roman" w:hAnsi="Times New Roman"/>
                <w:color w:val="000000" w:themeColor="text1"/>
                <w:sz w:val="24"/>
                <w:szCs w:val="24"/>
                <w:lang w:val="ro-RO"/>
              </w:rPr>
            </w:pPr>
            <w:r w:rsidRPr="00550CA1">
              <w:rPr>
                <w:rFonts w:ascii="Times New Roman" w:hAnsi="Times New Roman"/>
                <w:color w:val="000000" w:themeColor="text1"/>
                <w:sz w:val="24"/>
                <w:szCs w:val="24"/>
                <w:lang w:val="ro-RO"/>
              </w:rPr>
              <w:t>Fond de carte; Registru de evidență a manualelor; Registru inventar nr. 01; Donații de cărți;</w:t>
            </w:r>
          </w:p>
          <w:p w:rsidR="00A115D0" w:rsidRPr="00550CA1" w:rsidRDefault="008C7CED" w:rsidP="00AA374E">
            <w:pPr>
              <w:pStyle w:val="aa"/>
              <w:numPr>
                <w:ilvl w:val="0"/>
                <w:numId w:val="26"/>
              </w:numPr>
              <w:spacing w:line="16" w:lineRule="atLeast"/>
              <w:rPr>
                <w:rFonts w:ascii="Times New Roman" w:hAnsi="Times New Roman"/>
                <w:color w:val="000000" w:themeColor="text1"/>
                <w:sz w:val="24"/>
                <w:szCs w:val="24"/>
                <w:lang w:val="ro-RO"/>
              </w:rPr>
            </w:pPr>
            <w:r w:rsidRPr="00550CA1">
              <w:rPr>
                <w:rFonts w:ascii="Times New Roman" w:hAnsi="Times New Roman"/>
                <w:color w:val="000000" w:themeColor="text1"/>
                <w:sz w:val="24"/>
                <w:szCs w:val="24"/>
                <w:lang w:val="ro-RO"/>
              </w:rPr>
              <w:t>Contract de conectare a instituției la Wi-fi nr. 21774056 din 16.03.2021;</w:t>
            </w:r>
          </w:p>
          <w:p w:rsidR="00A115D0" w:rsidRPr="00550CA1" w:rsidRDefault="008C7CED" w:rsidP="00AA374E">
            <w:pPr>
              <w:pStyle w:val="aa"/>
              <w:numPr>
                <w:ilvl w:val="0"/>
                <w:numId w:val="26"/>
              </w:numPr>
              <w:spacing w:line="16" w:lineRule="atLeast"/>
              <w:rPr>
                <w:rFonts w:ascii="Times New Roman" w:hAnsi="Times New Roman"/>
                <w:color w:val="000000" w:themeColor="text1"/>
                <w:sz w:val="24"/>
                <w:szCs w:val="24"/>
                <w:lang w:val="ro-RO"/>
              </w:rPr>
            </w:pPr>
            <w:r w:rsidRPr="00550CA1">
              <w:rPr>
                <w:rFonts w:ascii="Times New Roman" w:hAnsi="Times New Roman"/>
                <w:color w:val="000000" w:themeColor="text1"/>
                <w:sz w:val="24"/>
                <w:szCs w:val="24"/>
                <w:lang w:val="en-US"/>
              </w:rPr>
              <w:t>Chestionare.</w:t>
            </w:r>
            <w:r w:rsidR="00A115D0" w:rsidRPr="00550CA1">
              <w:rPr>
                <w:rFonts w:ascii="Times New Roman" w:hAnsi="Times New Roman"/>
                <w:color w:val="000000" w:themeColor="text1"/>
                <w:sz w:val="24"/>
                <w:szCs w:val="24"/>
                <w:lang w:val="en-US"/>
              </w:rPr>
              <w:t xml:space="preserve"> </w:t>
            </w:r>
            <w:r w:rsidRPr="00550CA1">
              <w:rPr>
                <w:rFonts w:ascii="Times New Roman" w:hAnsi="Times New Roman"/>
                <w:color w:val="000000" w:themeColor="text1"/>
                <w:sz w:val="24"/>
                <w:szCs w:val="24"/>
                <w:lang w:val="en-US"/>
              </w:rPr>
              <w:t>Procese-verbale ale CA.</w:t>
            </w:r>
          </w:p>
          <w:p w:rsidR="00391E3D" w:rsidRPr="00550CA1" w:rsidRDefault="00823A33" w:rsidP="00AA374E">
            <w:pPr>
              <w:pStyle w:val="aa"/>
              <w:numPr>
                <w:ilvl w:val="0"/>
                <w:numId w:val="26"/>
              </w:numPr>
              <w:spacing w:line="16" w:lineRule="atLeast"/>
              <w:rPr>
                <w:rFonts w:ascii="Times New Roman" w:hAnsi="Times New Roman"/>
                <w:color w:val="000000" w:themeColor="text1"/>
                <w:sz w:val="24"/>
                <w:szCs w:val="24"/>
                <w:lang w:val="ro-RO"/>
              </w:rPr>
            </w:pPr>
            <w:r w:rsidRPr="00550CA1">
              <w:rPr>
                <w:rFonts w:ascii="Times New Roman" w:hAnsi="Times New Roman"/>
                <w:sz w:val="24"/>
                <w:szCs w:val="24"/>
              </w:rPr>
              <w:t>Existenţa salii de calculatoare</w:t>
            </w:r>
          </w:p>
          <w:p w:rsidR="00391E3D" w:rsidRPr="00550CA1" w:rsidRDefault="00391E3D" w:rsidP="00AA374E">
            <w:pPr>
              <w:pStyle w:val="aa"/>
              <w:numPr>
                <w:ilvl w:val="0"/>
                <w:numId w:val="26"/>
              </w:numPr>
              <w:spacing w:line="16" w:lineRule="atLeast"/>
              <w:rPr>
                <w:rFonts w:ascii="Times New Roman" w:hAnsi="Times New Roman"/>
                <w:color w:val="000000" w:themeColor="text1"/>
                <w:sz w:val="24"/>
                <w:szCs w:val="24"/>
                <w:lang w:val="ro-RO"/>
              </w:rPr>
            </w:pPr>
            <w:r w:rsidRPr="00550CA1">
              <w:rPr>
                <w:rFonts w:ascii="Times New Roman" w:hAnsi="Times New Roman"/>
                <w:sz w:val="24"/>
                <w:szCs w:val="24"/>
                <w:lang w:val="en-US"/>
              </w:rPr>
              <w:t>C</w:t>
            </w:r>
            <w:r w:rsidR="00823A33" w:rsidRPr="00550CA1">
              <w:rPr>
                <w:rFonts w:ascii="Times New Roman" w:hAnsi="Times New Roman"/>
                <w:sz w:val="24"/>
                <w:szCs w:val="24"/>
                <w:lang w:val="en-US"/>
              </w:rPr>
              <w:t>onectată</w:t>
            </w:r>
            <w:r w:rsidRPr="00550CA1">
              <w:rPr>
                <w:rFonts w:ascii="Times New Roman" w:hAnsi="Times New Roman"/>
                <w:sz w:val="24"/>
                <w:szCs w:val="24"/>
                <w:lang w:val="en-US"/>
              </w:rPr>
              <w:t xml:space="preserve"> </w:t>
            </w:r>
            <w:r w:rsidR="00823A33" w:rsidRPr="00550CA1">
              <w:rPr>
                <w:rFonts w:ascii="Times New Roman" w:hAnsi="Times New Roman"/>
                <w:sz w:val="24"/>
                <w:szCs w:val="24"/>
                <w:lang w:val="en-US"/>
              </w:rPr>
              <w:t>la</w:t>
            </w:r>
            <w:r w:rsidRPr="00550CA1">
              <w:rPr>
                <w:rFonts w:ascii="Times New Roman" w:hAnsi="Times New Roman"/>
                <w:sz w:val="24"/>
                <w:szCs w:val="24"/>
                <w:lang w:val="en-US"/>
              </w:rPr>
              <w:t xml:space="preserve"> </w:t>
            </w:r>
            <w:r w:rsidR="00823A33" w:rsidRPr="00550CA1">
              <w:rPr>
                <w:rFonts w:ascii="Times New Roman" w:hAnsi="Times New Roman"/>
                <w:sz w:val="24"/>
                <w:szCs w:val="24"/>
                <w:lang w:val="en-US"/>
              </w:rPr>
              <w:t>reţeaua</w:t>
            </w:r>
            <w:r w:rsidRPr="00550CA1">
              <w:rPr>
                <w:rFonts w:ascii="Times New Roman" w:hAnsi="Times New Roman"/>
                <w:sz w:val="24"/>
                <w:szCs w:val="24"/>
                <w:lang w:val="en-US"/>
              </w:rPr>
              <w:t xml:space="preserve"> </w:t>
            </w:r>
            <w:r w:rsidR="00823A33" w:rsidRPr="00550CA1">
              <w:rPr>
                <w:rFonts w:ascii="Times New Roman" w:hAnsi="Times New Roman"/>
                <w:sz w:val="24"/>
                <w:szCs w:val="24"/>
                <w:lang w:val="en-US"/>
              </w:rPr>
              <w:t>deinternet</w:t>
            </w:r>
            <w:r w:rsidRPr="00550CA1">
              <w:rPr>
                <w:rFonts w:ascii="Times New Roman" w:hAnsi="Times New Roman"/>
                <w:sz w:val="24"/>
                <w:szCs w:val="24"/>
                <w:lang w:val="en-US"/>
              </w:rPr>
              <w:t xml:space="preserve"> </w:t>
            </w:r>
            <w:r w:rsidR="00823A33" w:rsidRPr="00550CA1">
              <w:rPr>
                <w:rFonts w:ascii="Times New Roman" w:hAnsi="Times New Roman"/>
                <w:sz w:val="24"/>
                <w:szCs w:val="24"/>
                <w:lang w:val="en-US"/>
              </w:rPr>
              <w:t>a10</w:t>
            </w:r>
            <w:r w:rsidRPr="00550CA1">
              <w:rPr>
                <w:rFonts w:ascii="Times New Roman" w:hAnsi="Times New Roman"/>
                <w:sz w:val="24"/>
                <w:szCs w:val="24"/>
                <w:lang w:val="en-US"/>
              </w:rPr>
              <w:t xml:space="preserve"> </w:t>
            </w:r>
            <w:r w:rsidR="00823A33" w:rsidRPr="00550CA1">
              <w:rPr>
                <w:rFonts w:ascii="Times New Roman" w:hAnsi="Times New Roman"/>
                <w:sz w:val="24"/>
                <w:szCs w:val="24"/>
                <w:lang w:val="en-US"/>
              </w:rPr>
              <w:t>calculatoare,</w:t>
            </w:r>
          </w:p>
          <w:p w:rsidR="00391E3D" w:rsidRPr="00391E3D" w:rsidRDefault="00823A33" w:rsidP="00AA374E">
            <w:pPr>
              <w:pStyle w:val="aa"/>
              <w:numPr>
                <w:ilvl w:val="0"/>
                <w:numId w:val="26"/>
              </w:numPr>
              <w:spacing w:line="16" w:lineRule="atLeast"/>
              <w:rPr>
                <w:rFonts w:ascii="Times New Roman" w:hAnsi="Times New Roman"/>
                <w:color w:val="000000" w:themeColor="text1"/>
                <w:sz w:val="24"/>
                <w:szCs w:val="24"/>
                <w:lang w:val="ro-RO"/>
              </w:rPr>
            </w:pPr>
            <w:r w:rsidRPr="00550CA1">
              <w:rPr>
                <w:rFonts w:ascii="Times New Roman" w:hAnsi="Times New Roman"/>
                <w:sz w:val="24"/>
                <w:szCs w:val="24"/>
                <w:lang w:val="en-US"/>
              </w:rPr>
              <w:t>Biblioteca dotat</w:t>
            </w:r>
            <w:r w:rsidR="003075D8" w:rsidRPr="00550CA1">
              <w:rPr>
                <w:rFonts w:ascii="Times New Roman" w:hAnsi="Times New Roman"/>
                <w:sz w:val="24"/>
                <w:szCs w:val="24"/>
                <w:lang w:val="en-US"/>
              </w:rPr>
              <w:t>ă</w:t>
            </w:r>
            <w:r w:rsidRPr="00550CA1">
              <w:rPr>
                <w:rFonts w:ascii="Times New Roman" w:hAnsi="Times New Roman"/>
                <w:sz w:val="24"/>
                <w:szCs w:val="24"/>
                <w:lang w:val="en-US"/>
              </w:rPr>
              <w:t xml:space="preserve"> cu literatura,</w:t>
            </w:r>
            <w:r w:rsidR="00391E3D" w:rsidRPr="00550CA1">
              <w:rPr>
                <w:rFonts w:ascii="Times New Roman" w:hAnsi="Times New Roman"/>
                <w:sz w:val="24"/>
                <w:szCs w:val="24"/>
                <w:lang w:val="en-US"/>
              </w:rPr>
              <w:t xml:space="preserve"> calculator, </w:t>
            </w:r>
            <w:r w:rsidRPr="00550CA1">
              <w:rPr>
                <w:rFonts w:ascii="Times New Roman" w:hAnsi="Times New Roman"/>
                <w:sz w:val="24"/>
                <w:szCs w:val="24"/>
                <w:lang w:val="en-US"/>
              </w:rPr>
              <w:t>laptop,</w:t>
            </w:r>
            <w:r w:rsidR="00391E3D" w:rsidRPr="00550CA1">
              <w:rPr>
                <w:rFonts w:ascii="Times New Roman" w:hAnsi="Times New Roman"/>
                <w:sz w:val="24"/>
                <w:szCs w:val="24"/>
                <w:lang w:val="en-US"/>
              </w:rPr>
              <w:t xml:space="preserve"> </w:t>
            </w:r>
            <w:r w:rsidRPr="00550CA1">
              <w:rPr>
                <w:rFonts w:ascii="Times New Roman" w:hAnsi="Times New Roman"/>
                <w:sz w:val="24"/>
                <w:szCs w:val="24"/>
                <w:lang w:val="en-US"/>
              </w:rPr>
              <w:t>imprimant</w:t>
            </w:r>
            <w:r w:rsidR="00391E3D" w:rsidRPr="00550CA1">
              <w:rPr>
                <w:rFonts w:ascii="Times New Roman" w:hAnsi="Times New Roman"/>
                <w:sz w:val="24"/>
                <w:szCs w:val="24"/>
                <w:lang w:val="en-US"/>
              </w:rPr>
              <w:t>ă</w:t>
            </w:r>
          </w:p>
          <w:p w:rsidR="00F842E4" w:rsidRPr="00391E3D" w:rsidRDefault="00823A33" w:rsidP="00AA374E">
            <w:pPr>
              <w:pStyle w:val="aa"/>
              <w:numPr>
                <w:ilvl w:val="0"/>
                <w:numId w:val="26"/>
              </w:numPr>
              <w:spacing w:line="16" w:lineRule="atLeast"/>
              <w:rPr>
                <w:rFonts w:ascii="Times New Roman" w:hAnsi="Times New Roman"/>
                <w:color w:val="000000" w:themeColor="text1"/>
                <w:sz w:val="20"/>
                <w:szCs w:val="20"/>
                <w:lang w:val="ro-RO"/>
              </w:rPr>
            </w:pPr>
            <w:r w:rsidRPr="00391E3D">
              <w:rPr>
                <w:rFonts w:ascii="Times New Roman" w:hAnsi="Times New Roman"/>
                <w:sz w:val="24"/>
                <w:szCs w:val="24"/>
                <w:lang w:val="en-US"/>
              </w:rPr>
              <w:t>CR, dotat cu mijoace TIC, literatură, mobilier modern, materiale didactice. Fiecare cadru</w:t>
            </w:r>
            <w:r w:rsidR="00391E3D" w:rsidRPr="00477C21">
              <w:rPr>
                <w:rFonts w:ascii="Times New Roman" w:hAnsi="Times New Roman"/>
                <w:sz w:val="24"/>
                <w:szCs w:val="24"/>
                <w:lang w:val="en-US"/>
              </w:rPr>
              <w:t xml:space="preserve"> </w:t>
            </w:r>
            <w:r w:rsidRPr="00391E3D">
              <w:rPr>
                <w:rFonts w:ascii="Times New Roman" w:hAnsi="Times New Roman"/>
                <w:sz w:val="24"/>
                <w:szCs w:val="24"/>
                <w:lang w:val="en-US"/>
              </w:rPr>
              <w:t>didactic deţine Curriculum,</w:t>
            </w:r>
            <w:r w:rsidR="00391E3D" w:rsidRPr="00391E3D">
              <w:rPr>
                <w:rFonts w:ascii="Times New Roman" w:hAnsi="Times New Roman"/>
                <w:sz w:val="24"/>
                <w:szCs w:val="24"/>
                <w:lang w:val="en-US"/>
              </w:rPr>
              <w:t xml:space="preserve"> </w:t>
            </w:r>
            <w:r w:rsidRPr="00391E3D">
              <w:rPr>
                <w:rFonts w:ascii="Times New Roman" w:hAnsi="Times New Roman"/>
                <w:sz w:val="24"/>
                <w:szCs w:val="24"/>
                <w:lang w:val="en-US"/>
              </w:rPr>
              <w:t>Ghidul</w:t>
            </w:r>
            <w:r w:rsidR="00391E3D" w:rsidRPr="00391E3D">
              <w:rPr>
                <w:rFonts w:ascii="Times New Roman" w:hAnsi="Times New Roman"/>
                <w:sz w:val="24"/>
                <w:szCs w:val="24"/>
                <w:lang w:val="en-US"/>
              </w:rPr>
              <w:t xml:space="preserve"> </w:t>
            </w:r>
            <w:r w:rsidRPr="00391E3D">
              <w:rPr>
                <w:rFonts w:ascii="Times New Roman" w:hAnsi="Times New Roman"/>
                <w:sz w:val="24"/>
                <w:szCs w:val="24"/>
                <w:lang w:val="en-US"/>
              </w:rPr>
              <w:t>de</w:t>
            </w:r>
            <w:r w:rsidR="00391E3D" w:rsidRPr="00391E3D">
              <w:rPr>
                <w:rFonts w:ascii="Times New Roman" w:hAnsi="Times New Roman"/>
                <w:sz w:val="24"/>
                <w:szCs w:val="24"/>
                <w:lang w:val="en-US"/>
              </w:rPr>
              <w:t xml:space="preserve"> </w:t>
            </w:r>
            <w:r w:rsidRPr="00391E3D">
              <w:rPr>
                <w:rFonts w:ascii="Times New Roman" w:hAnsi="Times New Roman"/>
                <w:sz w:val="24"/>
                <w:szCs w:val="24"/>
                <w:lang w:val="en-US"/>
              </w:rPr>
              <w:t>implementare,</w:t>
            </w:r>
            <w:r w:rsidR="00391E3D" w:rsidRPr="00391E3D">
              <w:rPr>
                <w:rFonts w:ascii="Times New Roman" w:hAnsi="Times New Roman"/>
                <w:sz w:val="24"/>
                <w:szCs w:val="24"/>
                <w:lang w:val="en-US"/>
              </w:rPr>
              <w:t xml:space="preserve"> </w:t>
            </w:r>
            <w:r w:rsidRPr="00391E3D">
              <w:rPr>
                <w:rFonts w:ascii="Times New Roman" w:hAnsi="Times New Roman"/>
                <w:sz w:val="24"/>
                <w:szCs w:val="24"/>
                <w:lang w:val="en-US"/>
              </w:rPr>
              <w:t>Repere</w:t>
            </w:r>
            <w:r w:rsidR="00391E3D" w:rsidRPr="00391E3D">
              <w:rPr>
                <w:rFonts w:ascii="Times New Roman" w:hAnsi="Times New Roman"/>
                <w:sz w:val="24"/>
                <w:szCs w:val="24"/>
                <w:lang w:val="en-US"/>
              </w:rPr>
              <w:t xml:space="preserve"> </w:t>
            </w:r>
            <w:r w:rsidRPr="00391E3D">
              <w:rPr>
                <w:rFonts w:ascii="Times New Roman" w:hAnsi="Times New Roman"/>
                <w:sz w:val="24"/>
                <w:szCs w:val="24"/>
                <w:lang w:val="en-US"/>
              </w:rPr>
              <w:t>metodologice,</w:t>
            </w:r>
            <w:r w:rsidR="00391E3D" w:rsidRPr="00391E3D">
              <w:rPr>
                <w:rFonts w:ascii="Times New Roman" w:hAnsi="Times New Roman"/>
                <w:sz w:val="24"/>
                <w:szCs w:val="24"/>
                <w:lang w:val="en-US"/>
              </w:rPr>
              <w:t xml:space="preserve"> </w:t>
            </w:r>
            <w:r w:rsidRPr="00391E3D">
              <w:rPr>
                <w:rFonts w:ascii="Times New Roman" w:hAnsi="Times New Roman"/>
                <w:sz w:val="24"/>
                <w:szCs w:val="24"/>
                <w:lang w:val="en-US"/>
              </w:rPr>
              <w:t>Curriculum</w:t>
            </w:r>
            <w:r w:rsidR="00391E3D" w:rsidRPr="00391E3D">
              <w:rPr>
                <w:rFonts w:ascii="Times New Roman" w:hAnsi="Times New Roman"/>
                <w:sz w:val="24"/>
                <w:szCs w:val="24"/>
                <w:lang w:val="en-US"/>
              </w:rPr>
              <w:t xml:space="preserve"> </w:t>
            </w:r>
            <w:r w:rsidRPr="00391E3D">
              <w:rPr>
                <w:rFonts w:ascii="Times New Roman" w:hAnsi="Times New Roman"/>
                <w:sz w:val="24"/>
                <w:szCs w:val="24"/>
                <w:lang w:val="en-US"/>
              </w:rPr>
              <w:t>la optional</w:t>
            </w:r>
            <w:r w:rsidR="00391E3D" w:rsidRPr="00391E3D">
              <w:rPr>
                <w:rFonts w:ascii="Times New Roman" w:hAnsi="Times New Roman"/>
                <w:sz w:val="24"/>
                <w:szCs w:val="24"/>
                <w:lang w:val="en-US"/>
              </w:rPr>
              <w:t xml:space="preserve"> </w:t>
            </w:r>
            <w:r w:rsidRPr="00391E3D">
              <w:rPr>
                <w:rFonts w:ascii="Times New Roman" w:hAnsi="Times New Roman"/>
                <w:sz w:val="24"/>
                <w:szCs w:val="24"/>
                <w:lang w:val="en-US"/>
              </w:rPr>
              <w:t>(după caz)</w:t>
            </w: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F842E4" w:rsidRPr="00391E3D" w:rsidRDefault="008C7CED" w:rsidP="00AA374E">
            <w:pPr>
              <w:pStyle w:val="a5"/>
              <w:numPr>
                <w:ilvl w:val="0"/>
                <w:numId w:val="2"/>
              </w:numPr>
              <w:ind w:left="360"/>
              <w:jc w:val="left"/>
              <w:rPr>
                <w:rFonts w:eastAsia="Times New Roman"/>
                <w:iCs/>
                <w:szCs w:val="24"/>
              </w:rPr>
            </w:pPr>
            <w:r w:rsidRPr="00391E3D">
              <w:rPr>
                <w:szCs w:val="24"/>
              </w:rPr>
              <w:t>În institu</w:t>
            </w:r>
            <w:r w:rsidRPr="00391E3D">
              <w:rPr>
                <w:rFonts w:cs="Calibri"/>
                <w:szCs w:val="24"/>
              </w:rPr>
              <w:t>ț</w:t>
            </w:r>
            <w:r w:rsidRPr="00391E3D">
              <w:rPr>
                <w:szCs w:val="24"/>
              </w:rPr>
              <w:t>ie se duce eviden</w:t>
            </w:r>
            <w:r w:rsidRPr="00391E3D">
              <w:rPr>
                <w:rFonts w:cs="Calibri"/>
                <w:szCs w:val="24"/>
              </w:rPr>
              <w:t>ț</w:t>
            </w:r>
            <w:r w:rsidRPr="00391E3D">
              <w:rPr>
                <w:szCs w:val="24"/>
              </w:rPr>
              <w:t>a bunurilor materiale</w:t>
            </w:r>
            <w:r w:rsidR="00391E3D">
              <w:rPr>
                <w:szCs w:val="24"/>
              </w:rPr>
              <w:t xml:space="preserve"> </w:t>
            </w:r>
            <w:r w:rsidRPr="00391E3D">
              <w:rPr>
                <w:szCs w:val="24"/>
              </w:rPr>
              <w:t>(cărți, literatură periodică, dicționare, ghiduri, etc.) și la necesitate se procură literatura necesară. Toate încăperile gimnaziului au acces la internet. Majoritatea orelor se desfășoară cu ajutorul TIC.</w:t>
            </w:r>
          </w:p>
        </w:tc>
      </w:tr>
      <w:tr w:rsidR="00F842E4" w:rsidRPr="00E938A0" w:rsidTr="00DF435F">
        <w:tc>
          <w:tcPr>
            <w:tcW w:w="2069" w:type="dxa"/>
          </w:tcPr>
          <w:p w:rsidR="00F842E4" w:rsidRPr="009F16FE" w:rsidRDefault="00F842E4" w:rsidP="00F842E4">
            <w:pPr>
              <w:jc w:val="left"/>
              <w:rPr>
                <w:b/>
                <w:bCs/>
              </w:rPr>
            </w:pPr>
            <w:r w:rsidRPr="009F16FE">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w:t>
            </w:r>
            <w:r w:rsidR="005B7396">
              <w:t>0.5</w:t>
            </w:r>
          </w:p>
        </w:tc>
        <w:tc>
          <w:tcPr>
            <w:tcW w:w="2268" w:type="dxa"/>
          </w:tcPr>
          <w:p w:rsidR="00F842E4" w:rsidRPr="00D25024" w:rsidRDefault="00F842E4" w:rsidP="00F842E4">
            <w:r>
              <w:t xml:space="preserve">Punctaj acordat: - </w:t>
            </w:r>
            <w:r w:rsidR="005B7396">
              <w:t>1</w:t>
            </w:r>
          </w:p>
        </w:tc>
      </w:tr>
    </w:tbl>
    <w:p w:rsidR="008C7CED" w:rsidRPr="00F235F9" w:rsidRDefault="008C7CED" w:rsidP="008C7CED">
      <w:pPr>
        <w:pStyle w:val="aff6"/>
        <w:spacing w:line="16" w:lineRule="atLeast"/>
        <w:rPr>
          <w:sz w:val="28"/>
          <w:szCs w:val="28"/>
          <w:lang w:val="en-US"/>
        </w:rPr>
      </w:pPr>
      <w:r w:rsidRPr="00F235F9">
        <w:rPr>
          <w:b/>
          <w:sz w:val="28"/>
          <w:szCs w:val="28"/>
          <w:lang w:val="ro-RO"/>
        </w:rPr>
        <w:t xml:space="preserve">Indicator: </w:t>
      </w:r>
      <w:r w:rsidRPr="00F235F9">
        <w:rPr>
          <w:b/>
          <w:sz w:val="28"/>
          <w:szCs w:val="28"/>
          <w:lang w:val="en-US"/>
        </w:rPr>
        <w:t>4.1.6.</w:t>
      </w:r>
      <w:r w:rsidRPr="00F235F9">
        <w:rPr>
          <w:sz w:val="28"/>
          <w:szCs w:val="28"/>
          <w:lang w:val="en-US"/>
        </w:rPr>
        <w:t xml:space="preserve"> încadrarea personalului didactic și auxiliar calificat, deținător de grade didactice (eventual titluri științifice), pentru realizarea finalităților stabilite în conformitate cu normativele în vigoare</w:t>
      </w:r>
    </w:p>
    <w:p w:rsidR="00D25024" w:rsidRPr="008C7CED" w:rsidRDefault="00D25024" w:rsidP="00D25024">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F235F9" w:rsidRPr="00F235F9" w:rsidRDefault="008C7CED" w:rsidP="008C7CED">
            <w:pPr>
              <w:pStyle w:val="aa"/>
              <w:numPr>
                <w:ilvl w:val="0"/>
                <w:numId w:val="26"/>
              </w:numPr>
              <w:spacing w:line="16" w:lineRule="atLeast"/>
              <w:jc w:val="both"/>
              <w:rPr>
                <w:rFonts w:ascii="Times New Roman" w:hAnsi="Times New Roman"/>
                <w:color w:val="000000" w:themeColor="text1"/>
                <w:sz w:val="24"/>
                <w:szCs w:val="24"/>
                <w:lang w:val="ro-RO"/>
              </w:rPr>
            </w:pPr>
            <w:r w:rsidRPr="00F235F9">
              <w:rPr>
                <w:rFonts w:ascii="Times New Roman" w:hAnsi="Times New Roman"/>
                <w:color w:val="000000" w:themeColor="text1"/>
                <w:sz w:val="24"/>
                <w:szCs w:val="24"/>
                <w:lang w:val="ro-RO"/>
              </w:rPr>
              <w:t>State de personal pentru anul de studii 2021-2022 aprobate</w:t>
            </w:r>
            <w:r w:rsidR="00F235F9" w:rsidRPr="00F235F9">
              <w:rPr>
                <w:rFonts w:ascii="Times New Roman" w:hAnsi="Times New Roman"/>
                <w:color w:val="000000" w:themeColor="text1"/>
                <w:sz w:val="24"/>
                <w:szCs w:val="24"/>
                <w:lang w:val="ro-RO"/>
              </w:rPr>
              <w:t>.</w:t>
            </w:r>
          </w:p>
          <w:p w:rsidR="008C7CED" w:rsidRPr="00F235F9" w:rsidRDefault="008C7CED" w:rsidP="008C7CED">
            <w:pPr>
              <w:pStyle w:val="aa"/>
              <w:numPr>
                <w:ilvl w:val="0"/>
                <w:numId w:val="26"/>
              </w:numPr>
              <w:spacing w:line="16" w:lineRule="atLeast"/>
              <w:jc w:val="both"/>
              <w:rPr>
                <w:rFonts w:ascii="Times New Roman" w:hAnsi="Times New Roman"/>
                <w:color w:val="000000" w:themeColor="text1"/>
                <w:sz w:val="24"/>
                <w:szCs w:val="24"/>
                <w:lang w:val="ro-RO"/>
              </w:rPr>
            </w:pPr>
            <w:r w:rsidRPr="00F235F9">
              <w:rPr>
                <w:rFonts w:ascii="Times New Roman" w:hAnsi="Times New Roman"/>
                <w:color w:val="000000" w:themeColor="text1"/>
                <w:sz w:val="24"/>
                <w:szCs w:val="24"/>
                <w:lang w:val="ro-RO"/>
              </w:rPr>
              <w:t>Registrul de evidență a ordinelor pe personal;</w:t>
            </w:r>
          </w:p>
          <w:p w:rsidR="008C7CED" w:rsidRPr="00F235F9" w:rsidRDefault="008C7CED" w:rsidP="008C7CED">
            <w:pPr>
              <w:pStyle w:val="aa"/>
              <w:numPr>
                <w:ilvl w:val="0"/>
                <w:numId w:val="26"/>
              </w:numPr>
              <w:spacing w:line="16" w:lineRule="atLeast"/>
              <w:jc w:val="both"/>
              <w:rPr>
                <w:rFonts w:ascii="Times New Roman" w:hAnsi="Times New Roman"/>
                <w:color w:val="000000" w:themeColor="text1"/>
                <w:sz w:val="24"/>
                <w:szCs w:val="24"/>
                <w:lang w:val="ro-RO"/>
              </w:rPr>
            </w:pPr>
            <w:r w:rsidRPr="00F235F9">
              <w:rPr>
                <w:rFonts w:ascii="Times New Roman" w:hAnsi="Times New Roman"/>
                <w:color w:val="000000" w:themeColor="text1"/>
                <w:sz w:val="24"/>
                <w:szCs w:val="24"/>
                <w:lang w:val="ro-RO"/>
              </w:rPr>
              <w:t>Registrul de evidență a ordinelor pe activitatea de bază;</w:t>
            </w:r>
          </w:p>
          <w:p w:rsidR="008C7CED" w:rsidRPr="00F235F9" w:rsidRDefault="008C7CED" w:rsidP="008C7CED">
            <w:pPr>
              <w:pStyle w:val="aa"/>
              <w:numPr>
                <w:ilvl w:val="0"/>
                <w:numId w:val="26"/>
              </w:numPr>
              <w:spacing w:line="16" w:lineRule="atLeast"/>
              <w:jc w:val="both"/>
              <w:rPr>
                <w:rFonts w:ascii="Times New Roman" w:hAnsi="Times New Roman"/>
                <w:color w:val="000000" w:themeColor="text1"/>
                <w:sz w:val="24"/>
                <w:szCs w:val="24"/>
                <w:lang w:val="ro-RO"/>
              </w:rPr>
            </w:pPr>
            <w:r w:rsidRPr="00F235F9">
              <w:rPr>
                <w:rFonts w:ascii="Times New Roman" w:hAnsi="Times New Roman"/>
                <w:color w:val="000000" w:themeColor="text1"/>
                <w:sz w:val="24"/>
                <w:szCs w:val="24"/>
                <w:lang w:val="ro-RO"/>
              </w:rPr>
              <w:t xml:space="preserve">Regulament de ordine internă, aprobat prin ordinul nr. </w:t>
            </w:r>
            <w:r w:rsidR="00F235F9" w:rsidRPr="00F235F9">
              <w:rPr>
                <w:rFonts w:ascii="Times New Roman" w:hAnsi="Times New Roman"/>
                <w:color w:val="000000" w:themeColor="text1"/>
                <w:sz w:val="24"/>
                <w:szCs w:val="24"/>
                <w:lang w:val="ro-RO"/>
              </w:rPr>
              <w:t>12,,A,,</w:t>
            </w:r>
            <w:r w:rsidRPr="00F235F9">
              <w:rPr>
                <w:rFonts w:ascii="Times New Roman" w:hAnsi="Times New Roman"/>
                <w:color w:val="000000" w:themeColor="text1"/>
                <w:sz w:val="24"/>
                <w:szCs w:val="24"/>
                <w:lang w:val="ro-RO"/>
              </w:rPr>
              <w:t xml:space="preserve"> din </w:t>
            </w:r>
            <w:r w:rsidR="00F235F9" w:rsidRPr="00F235F9">
              <w:rPr>
                <w:rFonts w:ascii="Times New Roman" w:hAnsi="Times New Roman"/>
                <w:color w:val="000000" w:themeColor="text1"/>
                <w:sz w:val="24"/>
                <w:szCs w:val="24"/>
                <w:lang w:val="ro-RO"/>
              </w:rPr>
              <w:t>01</w:t>
            </w:r>
            <w:r w:rsidRPr="00F235F9">
              <w:rPr>
                <w:rFonts w:ascii="Times New Roman" w:hAnsi="Times New Roman"/>
                <w:color w:val="000000" w:themeColor="text1"/>
                <w:sz w:val="24"/>
                <w:szCs w:val="24"/>
                <w:lang w:val="ro-RO"/>
              </w:rPr>
              <w:t>.0</w:t>
            </w:r>
            <w:r w:rsidR="00F235F9" w:rsidRPr="00F235F9">
              <w:rPr>
                <w:rFonts w:ascii="Times New Roman" w:hAnsi="Times New Roman"/>
                <w:color w:val="000000" w:themeColor="text1"/>
                <w:sz w:val="24"/>
                <w:szCs w:val="24"/>
                <w:lang w:val="ro-RO"/>
              </w:rPr>
              <w:t>9</w:t>
            </w:r>
            <w:r w:rsidRPr="00F235F9">
              <w:rPr>
                <w:rFonts w:ascii="Times New Roman" w:hAnsi="Times New Roman"/>
                <w:color w:val="000000" w:themeColor="text1"/>
                <w:sz w:val="24"/>
                <w:szCs w:val="24"/>
                <w:lang w:val="ro-RO"/>
              </w:rPr>
              <w:t>.202</w:t>
            </w:r>
            <w:r w:rsidR="00F235F9" w:rsidRPr="00F235F9">
              <w:rPr>
                <w:rFonts w:ascii="Times New Roman" w:hAnsi="Times New Roman"/>
                <w:color w:val="000000" w:themeColor="text1"/>
                <w:sz w:val="24"/>
                <w:szCs w:val="24"/>
                <w:lang w:val="ro-RO"/>
              </w:rPr>
              <w:t>1</w:t>
            </w:r>
            <w:r w:rsidRPr="00F235F9">
              <w:rPr>
                <w:rFonts w:ascii="Times New Roman" w:hAnsi="Times New Roman"/>
                <w:color w:val="000000" w:themeColor="text1"/>
                <w:sz w:val="24"/>
                <w:szCs w:val="24"/>
                <w:lang w:val="ro-RO"/>
              </w:rPr>
              <w:t>;</w:t>
            </w:r>
          </w:p>
          <w:p w:rsidR="008C7CED" w:rsidRPr="00F235F9" w:rsidRDefault="008C7CED" w:rsidP="008C7CED">
            <w:pPr>
              <w:pStyle w:val="aa"/>
              <w:numPr>
                <w:ilvl w:val="0"/>
                <w:numId w:val="26"/>
              </w:numPr>
              <w:spacing w:line="16" w:lineRule="atLeast"/>
              <w:jc w:val="both"/>
              <w:rPr>
                <w:rFonts w:ascii="Times New Roman" w:hAnsi="Times New Roman"/>
                <w:color w:val="000000" w:themeColor="text1"/>
                <w:sz w:val="24"/>
                <w:szCs w:val="24"/>
                <w:lang w:val="ro-RO"/>
              </w:rPr>
            </w:pPr>
            <w:r w:rsidRPr="00F235F9">
              <w:rPr>
                <w:rFonts w:ascii="Times New Roman" w:hAnsi="Times New Roman"/>
                <w:color w:val="000000" w:themeColor="text1"/>
                <w:sz w:val="24"/>
                <w:szCs w:val="24"/>
                <w:lang w:val="ro-RO"/>
              </w:rPr>
              <w:t>Regulament cu privire la tipurile și modul de stabilire a sporurilor pentru performanța personalului, aprobat la Consiliul de administrație proces-verbal nr 03 din 27.12.2018</w:t>
            </w:r>
          </w:p>
          <w:p w:rsidR="00F235F9" w:rsidRPr="00F235F9" w:rsidRDefault="008C7CED" w:rsidP="00F235F9">
            <w:pPr>
              <w:pStyle w:val="aa"/>
              <w:numPr>
                <w:ilvl w:val="0"/>
                <w:numId w:val="26"/>
              </w:numPr>
              <w:spacing w:line="16" w:lineRule="atLeast"/>
              <w:jc w:val="both"/>
              <w:rPr>
                <w:rFonts w:ascii="Times New Roman" w:hAnsi="Times New Roman"/>
                <w:color w:val="000000" w:themeColor="text1"/>
                <w:sz w:val="24"/>
                <w:szCs w:val="24"/>
                <w:lang w:val="ro-RO"/>
              </w:rPr>
            </w:pPr>
            <w:r w:rsidRPr="00F235F9">
              <w:rPr>
                <w:rFonts w:ascii="Times New Roman" w:hAnsi="Times New Roman"/>
                <w:color w:val="000000" w:themeColor="text1"/>
                <w:sz w:val="24"/>
                <w:szCs w:val="24"/>
                <w:lang w:val="ro-RO"/>
              </w:rPr>
              <w:t>Registru înregistrării contractelor individuale de muncă;</w:t>
            </w:r>
          </w:p>
          <w:p w:rsidR="00F235F9" w:rsidRPr="00F235F9" w:rsidRDefault="008C7CED" w:rsidP="00F235F9">
            <w:pPr>
              <w:pStyle w:val="aa"/>
              <w:numPr>
                <w:ilvl w:val="0"/>
                <w:numId w:val="26"/>
              </w:numPr>
              <w:spacing w:line="16" w:lineRule="atLeast"/>
              <w:jc w:val="both"/>
              <w:rPr>
                <w:rFonts w:ascii="Times New Roman" w:hAnsi="Times New Roman"/>
                <w:color w:val="000000" w:themeColor="text1"/>
                <w:sz w:val="24"/>
                <w:szCs w:val="24"/>
                <w:lang w:val="ro-RO"/>
              </w:rPr>
            </w:pPr>
            <w:r w:rsidRPr="00F235F9">
              <w:rPr>
                <w:rFonts w:ascii="Times New Roman" w:hAnsi="Times New Roman"/>
                <w:color w:val="000000" w:themeColor="text1"/>
                <w:sz w:val="24"/>
                <w:szCs w:val="24"/>
                <w:lang w:val="en-US"/>
              </w:rPr>
              <w:t>Dosarele personale ale angajaților instituției;</w:t>
            </w:r>
          </w:p>
          <w:p w:rsidR="00F235F9" w:rsidRPr="00F235F9" w:rsidRDefault="008C7CED" w:rsidP="00F235F9">
            <w:pPr>
              <w:pStyle w:val="aa"/>
              <w:numPr>
                <w:ilvl w:val="0"/>
                <w:numId w:val="26"/>
              </w:numPr>
              <w:spacing w:line="16" w:lineRule="atLeast"/>
              <w:jc w:val="both"/>
              <w:rPr>
                <w:rFonts w:ascii="Times New Roman" w:hAnsi="Times New Roman"/>
                <w:color w:val="000000" w:themeColor="text1"/>
                <w:sz w:val="24"/>
                <w:szCs w:val="24"/>
                <w:lang w:val="ro-RO"/>
              </w:rPr>
            </w:pPr>
            <w:r w:rsidRPr="00F235F9">
              <w:rPr>
                <w:rFonts w:ascii="Times New Roman" w:hAnsi="Times New Roman"/>
                <w:color w:val="000000" w:themeColor="text1"/>
                <w:sz w:val="24"/>
                <w:szCs w:val="24"/>
                <w:lang w:val="en-US"/>
              </w:rPr>
              <w:t>Lista de tarifare a angajaților instituției;</w:t>
            </w:r>
          </w:p>
          <w:p w:rsidR="008C7CED" w:rsidRPr="008B651C" w:rsidRDefault="008C7CED" w:rsidP="008B651C">
            <w:pPr>
              <w:pStyle w:val="aa"/>
              <w:numPr>
                <w:ilvl w:val="0"/>
                <w:numId w:val="26"/>
              </w:numPr>
              <w:spacing w:line="16" w:lineRule="atLeast"/>
              <w:jc w:val="both"/>
              <w:rPr>
                <w:rFonts w:ascii="Times New Roman" w:hAnsi="Times New Roman"/>
                <w:color w:val="000000" w:themeColor="text1"/>
                <w:sz w:val="24"/>
                <w:szCs w:val="24"/>
                <w:lang w:val="ro-RO"/>
              </w:rPr>
            </w:pPr>
            <w:r w:rsidRPr="00F235F9">
              <w:rPr>
                <w:rFonts w:ascii="Times New Roman" w:hAnsi="Times New Roman"/>
                <w:color w:val="000000" w:themeColor="text1"/>
                <w:sz w:val="24"/>
                <w:szCs w:val="24"/>
                <w:lang w:val="en-US"/>
              </w:rPr>
              <w:t>Tabela evidenței timpului de muncă a angajaților</w:t>
            </w:r>
            <w:r w:rsidR="008B651C">
              <w:rPr>
                <w:rFonts w:ascii="Times New Roman" w:hAnsi="Times New Roman"/>
                <w:color w:val="000000" w:themeColor="text1"/>
                <w:sz w:val="24"/>
                <w:szCs w:val="24"/>
                <w:lang w:val="en-US"/>
              </w:rPr>
              <w:t>.</w:t>
            </w:r>
          </w:p>
          <w:p w:rsidR="00F842E4" w:rsidRPr="008B651C" w:rsidRDefault="00F842E4" w:rsidP="008B651C">
            <w:pPr>
              <w:rPr>
                <w:iCs/>
                <w:szCs w:val="24"/>
              </w:rPr>
            </w:pP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F842E4" w:rsidRPr="00F235F9" w:rsidRDefault="00823A33" w:rsidP="003E363C">
            <w:pPr>
              <w:pStyle w:val="a5"/>
              <w:numPr>
                <w:ilvl w:val="0"/>
                <w:numId w:val="2"/>
              </w:numPr>
              <w:ind w:left="360"/>
              <w:rPr>
                <w:rFonts w:eastAsia="Times New Roman"/>
                <w:iCs/>
                <w:szCs w:val="24"/>
              </w:rPr>
            </w:pPr>
            <w:r w:rsidRPr="00F235F9">
              <w:rPr>
                <w:rFonts w:eastAsia="Times New Roman"/>
                <w:iCs/>
                <w:szCs w:val="24"/>
              </w:rPr>
              <w:t>Cadrele didactice confirma gradele didactice o data la 5 ani</w:t>
            </w:r>
          </w:p>
        </w:tc>
      </w:tr>
      <w:tr w:rsidR="00F842E4" w:rsidRPr="00E938A0" w:rsidTr="00DF435F">
        <w:tc>
          <w:tcPr>
            <w:tcW w:w="2069" w:type="dxa"/>
          </w:tcPr>
          <w:p w:rsidR="00F842E4" w:rsidRPr="009F16FE" w:rsidRDefault="00F842E4" w:rsidP="00F842E4">
            <w:pPr>
              <w:jc w:val="left"/>
              <w:rPr>
                <w:b/>
                <w:bCs/>
              </w:rPr>
            </w:pPr>
            <w:r w:rsidRPr="009F16FE">
              <w:rPr>
                <w:b/>
                <w:bCs/>
              </w:rP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8E4D3D">
              <w:t>0,75</w:t>
            </w:r>
          </w:p>
        </w:tc>
        <w:tc>
          <w:tcPr>
            <w:tcW w:w="2268" w:type="dxa"/>
          </w:tcPr>
          <w:p w:rsidR="00F842E4" w:rsidRPr="00D25024" w:rsidRDefault="00F842E4" w:rsidP="00F842E4">
            <w:r>
              <w:t>Punctaj acordat</w:t>
            </w:r>
            <w:r w:rsidR="005B7396">
              <w:t xml:space="preserve">  </w:t>
            </w:r>
            <w:r w:rsidR="008E4D3D">
              <w:t>-0,75</w:t>
            </w:r>
          </w:p>
        </w:tc>
      </w:tr>
    </w:tbl>
    <w:p w:rsidR="00D25024" w:rsidRDefault="00D25024" w:rsidP="00D25024"/>
    <w:p w:rsidR="00D25024" w:rsidRPr="00C35867" w:rsidRDefault="00D25024" w:rsidP="00D25024">
      <w:pPr>
        <w:rPr>
          <w:b/>
          <w:bCs/>
          <w:color w:val="000000" w:themeColor="text1"/>
          <w:sz w:val="28"/>
          <w:szCs w:val="28"/>
        </w:rPr>
      </w:pPr>
      <w:r w:rsidRPr="004B3667">
        <w:rPr>
          <w:b/>
          <w:bCs/>
          <w:sz w:val="28"/>
          <w:szCs w:val="28"/>
        </w:rPr>
        <w:t xml:space="preserve">Domeniu: </w:t>
      </w:r>
      <w:r w:rsidRPr="00C35867">
        <w:rPr>
          <w:b/>
          <w:bCs/>
          <w:color w:val="000000" w:themeColor="text1"/>
          <w:sz w:val="28"/>
          <w:szCs w:val="28"/>
        </w:rPr>
        <w:t>Curriculum/ proces educațional</w:t>
      </w:r>
    </w:p>
    <w:p w:rsidR="00D25024" w:rsidRPr="00C35867" w:rsidRDefault="00D25024" w:rsidP="00AA374E">
      <w:pPr>
        <w:jc w:val="left"/>
        <w:rPr>
          <w:color w:val="000000" w:themeColor="text1"/>
          <w:sz w:val="28"/>
          <w:szCs w:val="28"/>
          <w:lang w:val="en-US"/>
        </w:rPr>
      </w:pPr>
      <w:r w:rsidRPr="00C35867">
        <w:rPr>
          <w:b/>
          <w:bCs/>
          <w:color w:val="000000" w:themeColor="text1"/>
          <w:sz w:val="28"/>
          <w:szCs w:val="28"/>
          <w:lang w:val="en-US"/>
        </w:rPr>
        <w:t>Indicator 4.1.7.Aplicarea</w:t>
      </w:r>
      <w:r w:rsidR="00C35867">
        <w:rPr>
          <w:b/>
          <w:bCs/>
          <w:color w:val="000000" w:themeColor="text1"/>
          <w:sz w:val="28"/>
          <w:szCs w:val="28"/>
          <w:lang w:val="en-US"/>
        </w:rPr>
        <w:t xml:space="preserve"> </w:t>
      </w:r>
      <w:r w:rsidRPr="00C35867">
        <w:rPr>
          <w:b/>
          <w:bCs/>
          <w:color w:val="000000" w:themeColor="text1"/>
          <w:sz w:val="28"/>
          <w:szCs w:val="28"/>
          <w:lang w:val="en-US"/>
        </w:rPr>
        <w:t>curriculumului cu adaptare la condițiile locale și</w:t>
      </w:r>
      <w:r w:rsidR="00C35867">
        <w:rPr>
          <w:b/>
          <w:bCs/>
          <w:color w:val="000000" w:themeColor="text1"/>
          <w:sz w:val="28"/>
          <w:szCs w:val="28"/>
          <w:lang w:val="en-US"/>
        </w:rPr>
        <w:t xml:space="preserve"> </w:t>
      </w:r>
      <w:r w:rsidRPr="00C35867">
        <w:rPr>
          <w:b/>
          <w:bCs/>
          <w:color w:val="000000" w:themeColor="text1"/>
          <w:sz w:val="28"/>
          <w:szCs w:val="28"/>
          <w:lang w:val="en-US"/>
        </w:rPr>
        <w:t>instituționale, în</w:t>
      </w:r>
      <w:r w:rsidR="00C35867">
        <w:rPr>
          <w:b/>
          <w:bCs/>
          <w:color w:val="000000" w:themeColor="text1"/>
          <w:sz w:val="28"/>
          <w:szCs w:val="28"/>
          <w:lang w:val="en-US"/>
        </w:rPr>
        <w:t xml:space="preserve"> </w:t>
      </w:r>
      <w:r w:rsidRPr="00C35867">
        <w:rPr>
          <w:b/>
          <w:bCs/>
          <w:color w:val="000000" w:themeColor="text1"/>
          <w:sz w:val="28"/>
          <w:szCs w:val="28"/>
          <w:lang w:val="en-US"/>
        </w:rPr>
        <w:t>limitele</w:t>
      </w:r>
      <w:r w:rsidR="00C35867">
        <w:rPr>
          <w:b/>
          <w:bCs/>
          <w:color w:val="000000" w:themeColor="text1"/>
          <w:sz w:val="28"/>
          <w:szCs w:val="28"/>
          <w:lang w:val="en-US"/>
        </w:rPr>
        <w:t xml:space="preserve"> </w:t>
      </w:r>
      <w:r w:rsidRPr="00C35867">
        <w:rPr>
          <w:b/>
          <w:bCs/>
          <w:color w:val="000000" w:themeColor="text1"/>
          <w:sz w:val="28"/>
          <w:szCs w:val="28"/>
          <w:lang w:val="en-US"/>
        </w:rPr>
        <w:t>permise de cadrul</w:t>
      </w:r>
      <w:r w:rsidR="00C35867">
        <w:rPr>
          <w:b/>
          <w:bCs/>
          <w:color w:val="000000" w:themeColor="text1"/>
          <w:sz w:val="28"/>
          <w:szCs w:val="28"/>
          <w:lang w:val="en-US"/>
        </w:rPr>
        <w:t xml:space="preserve"> </w:t>
      </w:r>
      <w:r w:rsidRPr="00C35867">
        <w:rPr>
          <w:b/>
          <w:bCs/>
          <w:color w:val="000000" w:themeColor="text1"/>
          <w:sz w:val="28"/>
          <w:szCs w:val="28"/>
          <w:lang w:val="en-US"/>
        </w:rPr>
        <w:t>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8835EF" w:rsidRDefault="008835EF" w:rsidP="008835EF">
            <w:pPr>
              <w:pStyle w:val="aa"/>
              <w:numPr>
                <w:ilvl w:val="0"/>
                <w:numId w:val="26"/>
              </w:numPr>
              <w:spacing w:line="16" w:lineRule="atLeast"/>
              <w:jc w:val="both"/>
              <w:rPr>
                <w:rFonts w:ascii="Times New Roman" w:hAnsi="Times New Roman"/>
                <w:sz w:val="20"/>
                <w:szCs w:val="20"/>
                <w:lang w:val="ro-RO"/>
              </w:rPr>
            </w:pPr>
            <w:r w:rsidRPr="00631137">
              <w:rPr>
                <w:rFonts w:ascii="Times New Roman" w:hAnsi="Times New Roman"/>
                <w:sz w:val="20"/>
                <w:szCs w:val="20"/>
                <w:lang w:val="ro-RO"/>
              </w:rPr>
              <w:t>Planul-cadru 202</w:t>
            </w:r>
            <w:r w:rsidR="00C35867">
              <w:rPr>
                <w:rFonts w:ascii="Times New Roman" w:hAnsi="Times New Roman"/>
                <w:sz w:val="20"/>
                <w:szCs w:val="20"/>
                <w:lang w:val="ro-RO"/>
              </w:rPr>
              <w:t>1</w:t>
            </w:r>
            <w:r w:rsidRPr="00631137">
              <w:rPr>
                <w:rFonts w:ascii="Times New Roman" w:hAnsi="Times New Roman"/>
                <w:sz w:val="20"/>
                <w:szCs w:val="20"/>
                <w:lang w:val="ro-RO"/>
              </w:rPr>
              <w:t>-20</w:t>
            </w:r>
            <w:r w:rsidR="00C35867">
              <w:rPr>
                <w:rFonts w:ascii="Times New Roman" w:hAnsi="Times New Roman"/>
                <w:sz w:val="20"/>
                <w:szCs w:val="20"/>
                <w:lang w:val="ro-RO"/>
              </w:rPr>
              <w:t>2</w:t>
            </w:r>
            <w:r>
              <w:rPr>
                <w:rFonts w:ascii="Times New Roman" w:hAnsi="Times New Roman"/>
                <w:sz w:val="20"/>
                <w:szCs w:val="20"/>
                <w:lang w:val="ro-RO"/>
              </w:rPr>
              <w:t xml:space="preserve">; </w:t>
            </w:r>
          </w:p>
          <w:p w:rsidR="008835EF" w:rsidRPr="00631137" w:rsidRDefault="008835EF" w:rsidP="008835EF">
            <w:pPr>
              <w:pStyle w:val="aa"/>
              <w:numPr>
                <w:ilvl w:val="0"/>
                <w:numId w:val="26"/>
              </w:numPr>
              <w:spacing w:line="16" w:lineRule="atLeast"/>
              <w:jc w:val="both"/>
              <w:rPr>
                <w:rFonts w:ascii="Times New Roman" w:hAnsi="Times New Roman"/>
                <w:sz w:val="20"/>
                <w:szCs w:val="20"/>
                <w:lang w:val="ro-RO"/>
              </w:rPr>
            </w:pPr>
            <w:r>
              <w:rPr>
                <w:rFonts w:ascii="Times New Roman" w:hAnsi="Times New Roman"/>
                <w:sz w:val="20"/>
                <w:szCs w:val="20"/>
                <w:lang w:val="ro-RO"/>
              </w:rPr>
              <w:t xml:space="preserve">Curriculum </w:t>
            </w:r>
            <w:r w:rsidRPr="00631137">
              <w:rPr>
                <w:rFonts w:ascii="Times New Roman" w:hAnsi="Times New Roman"/>
                <w:sz w:val="20"/>
                <w:szCs w:val="20"/>
                <w:lang w:val="ro-RO"/>
              </w:rPr>
              <w:t>modificat pentru elevii cu CES;</w:t>
            </w:r>
          </w:p>
          <w:p w:rsidR="008835EF" w:rsidRPr="00631137" w:rsidRDefault="008835EF" w:rsidP="008835EF">
            <w:pPr>
              <w:pStyle w:val="aa"/>
              <w:numPr>
                <w:ilvl w:val="0"/>
                <w:numId w:val="26"/>
              </w:numPr>
              <w:spacing w:line="16" w:lineRule="atLeast"/>
              <w:jc w:val="both"/>
              <w:rPr>
                <w:rFonts w:ascii="Times New Roman" w:hAnsi="Times New Roman"/>
                <w:sz w:val="20"/>
                <w:szCs w:val="20"/>
                <w:lang w:val="ro-RO"/>
              </w:rPr>
            </w:pPr>
            <w:r w:rsidRPr="00631137">
              <w:rPr>
                <w:rFonts w:ascii="Times New Roman" w:hAnsi="Times New Roman"/>
                <w:sz w:val="20"/>
                <w:szCs w:val="20"/>
                <w:lang w:val="ro-RO"/>
              </w:rPr>
              <w:t>Mijloace de învăţământ şi auxiliare curriculare adecvate profilului şi specializărilor/calificărilor profesionale existente în oferta educaţională;</w:t>
            </w:r>
          </w:p>
          <w:p w:rsidR="008835EF" w:rsidRDefault="008835EF" w:rsidP="008835EF">
            <w:pPr>
              <w:pStyle w:val="TableParagraph"/>
              <w:spacing w:line="242" w:lineRule="auto"/>
              <w:ind w:right="114" w:firstLine="124"/>
              <w:rPr>
                <w:sz w:val="24"/>
              </w:rPr>
            </w:pPr>
            <w:r w:rsidRPr="00631137">
              <w:rPr>
                <w:sz w:val="20"/>
                <w:szCs w:val="20"/>
              </w:rPr>
              <w:t>Fond de carte</w:t>
            </w:r>
          </w:p>
          <w:p w:rsidR="00F842E4" w:rsidRPr="00F842E4" w:rsidRDefault="00F842E4" w:rsidP="00C35867">
            <w:pPr>
              <w:pStyle w:val="a5"/>
              <w:ind w:left="360"/>
              <w:rPr>
                <w:iCs/>
              </w:rPr>
            </w:pPr>
          </w:p>
        </w:tc>
      </w:tr>
      <w:tr w:rsidR="00F842E4" w:rsidRPr="00E938A0" w:rsidTr="00DF435F">
        <w:tc>
          <w:tcPr>
            <w:tcW w:w="2069" w:type="dxa"/>
          </w:tcPr>
          <w:p w:rsidR="00F842E4" w:rsidRPr="009F16FE" w:rsidRDefault="00F842E4" w:rsidP="00F842E4">
            <w:pPr>
              <w:jc w:val="left"/>
              <w:rPr>
                <w:b/>
                <w:bCs/>
              </w:rPr>
            </w:pPr>
            <w:r w:rsidRPr="009F16FE">
              <w:rPr>
                <w:b/>
                <w:bCs/>
              </w:rPr>
              <w:lastRenderedPageBreak/>
              <w:t>Constatări</w:t>
            </w:r>
          </w:p>
        </w:tc>
        <w:tc>
          <w:tcPr>
            <w:tcW w:w="7570" w:type="dxa"/>
            <w:gridSpan w:val="3"/>
          </w:tcPr>
          <w:p w:rsidR="00F842E4" w:rsidRPr="00C35867" w:rsidRDefault="00823A33" w:rsidP="003E363C">
            <w:pPr>
              <w:pStyle w:val="a5"/>
              <w:numPr>
                <w:ilvl w:val="0"/>
                <w:numId w:val="2"/>
              </w:numPr>
              <w:ind w:left="360"/>
              <w:rPr>
                <w:rFonts w:eastAsia="Times New Roman"/>
                <w:iCs/>
                <w:szCs w:val="24"/>
              </w:rPr>
            </w:pPr>
            <w:r w:rsidRPr="00C35867">
              <w:rPr>
                <w:rFonts w:eastAsia="Times New Roman"/>
                <w:iCs/>
                <w:szCs w:val="24"/>
              </w:rPr>
              <w:t>Existenţa planificarilor de lung</w:t>
            </w:r>
            <w:r w:rsidR="00C35867">
              <w:rPr>
                <w:rFonts w:eastAsia="Times New Roman"/>
                <w:iCs/>
                <w:szCs w:val="24"/>
              </w:rPr>
              <w:t>ă</w:t>
            </w:r>
            <w:r w:rsidRPr="00C35867">
              <w:rPr>
                <w:rFonts w:eastAsia="Times New Roman"/>
                <w:iCs/>
                <w:szCs w:val="24"/>
              </w:rPr>
              <w:t xml:space="preserve"> dur</w:t>
            </w:r>
            <w:r w:rsidR="008835EF" w:rsidRPr="00C35867">
              <w:rPr>
                <w:rFonts w:eastAsia="Times New Roman"/>
                <w:iCs/>
                <w:szCs w:val="24"/>
              </w:rPr>
              <w:t>a</w:t>
            </w:r>
            <w:r w:rsidRPr="00C35867">
              <w:rPr>
                <w:rFonts w:eastAsia="Times New Roman"/>
                <w:iCs/>
                <w:szCs w:val="24"/>
              </w:rPr>
              <w:t>tă.</w:t>
            </w:r>
          </w:p>
        </w:tc>
      </w:tr>
      <w:tr w:rsidR="00F842E4" w:rsidRPr="00E938A0" w:rsidTr="00DF435F">
        <w:tc>
          <w:tcPr>
            <w:tcW w:w="2069" w:type="dxa"/>
          </w:tcPr>
          <w:p w:rsidR="00F842E4" w:rsidRPr="009F16FE" w:rsidRDefault="00F842E4" w:rsidP="00F842E4">
            <w:pPr>
              <w:jc w:val="left"/>
              <w:rPr>
                <w:b/>
                <w:bCs/>
              </w:rPr>
            </w:pPr>
            <w:r w:rsidRPr="009F16FE">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547D1A">
              <w:t>1</w:t>
            </w:r>
          </w:p>
        </w:tc>
        <w:tc>
          <w:tcPr>
            <w:tcW w:w="2268" w:type="dxa"/>
          </w:tcPr>
          <w:p w:rsidR="00F842E4" w:rsidRPr="00D25024" w:rsidRDefault="00F842E4" w:rsidP="00F842E4">
            <w:r>
              <w:t xml:space="preserve">Punctaj acordat: - </w:t>
            </w:r>
            <w:r w:rsidR="00AA374E">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F842E4" w:rsidP="00F842E4">
            <w:pPr>
              <w:rPr>
                <w:b/>
                <w:bCs/>
              </w:rPr>
            </w:pPr>
          </w:p>
        </w:tc>
      </w:tr>
    </w:tbl>
    <w:p w:rsidR="008835EF" w:rsidRPr="000A25AB" w:rsidRDefault="008835EF" w:rsidP="00AA374E">
      <w:pPr>
        <w:spacing w:line="16" w:lineRule="atLeast"/>
        <w:jc w:val="left"/>
        <w:rPr>
          <w:bCs/>
          <w:sz w:val="28"/>
          <w:szCs w:val="28"/>
        </w:rPr>
      </w:pPr>
      <w:r w:rsidRPr="000A25AB">
        <w:rPr>
          <w:bCs/>
          <w:sz w:val="28"/>
          <w:szCs w:val="28"/>
        </w:rPr>
        <w:t xml:space="preserve">Standard  4.2. Cadrele didactice valorifică eficient resursele educaționale în raport cu finalitățile stabilite prin curriculumul național </w:t>
      </w:r>
    </w:p>
    <w:p w:rsidR="008835EF" w:rsidRPr="000A25AB" w:rsidRDefault="008835EF" w:rsidP="00AA374E">
      <w:pPr>
        <w:pStyle w:val="aff6"/>
        <w:spacing w:line="16" w:lineRule="atLeast"/>
        <w:rPr>
          <w:bCs/>
          <w:sz w:val="28"/>
          <w:szCs w:val="28"/>
          <w:lang w:val="en-US"/>
        </w:rPr>
      </w:pPr>
      <w:r w:rsidRPr="000A25AB">
        <w:rPr>
          <w:bCs/>
          <w:sz w:val="28"/>
          <w:szCs w:val="28"/>
          <w:lang w:val="ro-RO"/>
        </w:rPr>
        <w:t>Domeniu:</w:t>
      </w:r>
      <w:r w:rsidRPr="000A25AB">
        <w:rPr>
          <w:bCs/>
          <w:sz w:val="28"/>
          <w:szCs w:val="28"/>
          <w:lang w:val="en-US"/>
        </w:rPr>
        <w:t xml:space="preserve"> Management:</w:t>
      </w:r>
    </w:p>
    <w:p w:rsidR="008835EF" w:rsidRPr="000A25AB" w:rsidRDefault="008835EF" w:rsidP="00AA374E">
      <w:pPr>
        <w:spacing w:line="16" w:lineRule="atLeast"/>
        <w:jc w:val="left"/>
        <w:rPr>
          <w:bCs/>
          <w:sz w:val="28"/>
          <w:szCs w:val="28"/>
        </w:rPr>
      </w:pPr>
      <w:r w:rsidRPr="000A25AB">
        <w:rPr>
          <w:bCs/>
          <w:sz w:val="28"/>
          <w:szCs w:val="28"/>
        </w:rPr>
        <w:t>Indicator: 4.2.1. Monitorizarea, prin proceduri specifice, a realizării curriculumului</w:t>
      </w:r>
    </w:p>
    <w:p w:rsidR="00D25024" w:rsidRPr="003D31E0"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8835EF" w:rsidRPr="00AA374E" w:rsidRDefault="008835EF" w:rsidP="00AA374E">
            <w:pPr>
              <w:pStyle w:val="aa"/>
              <w:numPr>
                <w:ilvl w:val="0"/>
                <w:numId w:val="26"/>
              </w:numPr>
              <w:spacing w:line="16" w:lineRule="atLeast"/>
              <w:rPr>
                <w:rFonts w:ascii="Times New Roman" w:hAnsi="Times New Roman"/>
                <w:sz w:val="24"/>
                <w:szCs w:val="24"/>
                <w:lang w:val="ro-RO"/>
              </w:rPr>
            </w:pPr>
            <w:r w:rsidRPr="00AA374E">
              <w:rPr>
                <w:rFonts w:ascii="Times New Roman" w:hAnsi="Times New Roman"/>
                <w:sz w:val="24"/>
                <w:szCs w:val="24"/>
                <w:lang w:val="ro-RO"/>
              </w:rPr>
              <w:t>Plan de activitate a gimnaziului pentru anul de studii 2021-2022</w:t>
            </w:r>
            <w:r w:rsidRPr="00AA374E">
              <w:rPr>
                <w:rFonts w:ascii="Times New Roman" w:hAnsi="Times New Roman"/>
                <w:sz w:val="24"/>
                <w:szCs w:val="24"/>
                <w:lang w:val="en-US"/>
              </w:rPr>
              <w:t>;</w:t>
            </w:r>
          </w:p>
          <w:p w:rsidR="008835EF" w:rsidRPr="00AA374E" w:rsidRDefault="008835EF" w:rsidP="00AA374E">
            <w:pPr>
              <w:pStyle w:val="aa"/>
              <w:numPr>
                <w:ilvl w:val="0"/>
                <w:numId w:val="26"/>
              </w:numPr>
              <w:spacing w:line="16" w:lineRule="atLeast"/>
              <w:rPr>
                <w:rFonts w:ascii="Times New Roman" w:hAnsi="Times New Roman"/>
                <w:sz w:val="24"/>
                <w:szCs w:val="24"/>
                <w:lang w:val="ro-RO"/>
              </w:rPr>
            </w:pPr>
            <w:r w:rsidRPr="00AA374E">
              <w:rPr>
                <w:rFonts w:ascii="Times New Roman" w:hAnsi="Times New Roman"/>
                <w:sz w:val="24"/>
                <w:szCs w:val="24"/>
                <w:lang w:val="ro-RO"/>
              </w:rPr>
              <w:t>Planul de activitate a Comisiei de Atestare pentru anul de studii 2021-2022</w:t>
            </w:r>
          </w:p>
          <w:p w:rsidR="008835EF" w:rsidRPr="00AA374E" w:rsidRDefault="008835EF" w:rsidP="00AA374E">
            <w:pPr>
              <w:numPr>
                <w:ilvl w:val="0"/>
                <w:numId w:val="31"/>
              </w:numPr>
              <w:spacing w:line="16" w:lineRule="atLeast"/>
              <w:contextualSpacing/>
              <w:jc w:val="left"/>
              <w:rPr>
                <w:rFonts w:eastAsia="Times New Roman"/>
                <w:szCs w:val="24"/>
              </w:rPr>
            </w:pPr>
            <w:r w:rsidRPr="00AA374E">
              <w:rPr>
                <w:rFonts w:eastAsia="Times New Roman"/>
                <w:szCs w:val="24"/>
              </w:rPr>
              <w:t>Asistări la ore; Fișa de analiză a lecției asistate; Evaluarea internă a cadrului didactic;</w:t>
            </w:r>
          </w:p>
          <w:p w:rsidR="008835EF" w:rsidRPr="00AA374E" w:rsidRDefault="008835EF" w:rsidP="00AA374E">
            <w:pPr>
              <w:numPr>
                <w:ilvl w:val="0"/>
                <w:numId w:val="31"/>
              </w:numPr>
              <w:spacing w:line="16" w:lineRule="atLeast"/>
              <w:contextualSpacing/>
              <w:jc w:val="left"/>
              <w:rPr>
                <w:rFonts w:eastAsia="Times New Roman"/>
                <w:szCs w:val="24"/>
              </w:rPr>
            </w:pPr>
            <w:r w:rsidRPr="00AA374E">
              <w:rPr>
                <w:rFonts w:eastAsia="Times New Roman"/>
                <w:szCs w:val="24"/>
              </w:rPr>
              <w:t>Autoevaluarea cadrelor didactice;</w:t>
            </w:r>
          </w:p>
          <w:p w:rsidR="00F842E4" w:rsidRPr="00AA374E" w:rsidRDefault="00F842E4" w:rsidP="00AA374E">
            <w:pPr>
              <w:spacing w:line="16" w:lineRule="atLeast"/>
              <w:ind w:left="360"/>
              <w:contextualSpacing/>
              <w:jc w:val="left"/>
              <w:rPr>
                <w:rFonts w:eastAsia="Times New Roman"/>
                <w:szCs w:val="24"/>
              </w:rPr>
            </w:pP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8835EF" w:rsidRPr="00AA374E" w:rsidRDefault="008835EF" w:rsidP="00827285">
            <w:pPr>
              <w:pStyle w:val="a5"/>
              <w:ind w:left="360"/>
              <w:jc w:val="left"/>
              <w:rPr>
                <w:rFonts w:eastAsia="Times New Roman"/>
                <w:iCs/>
                <w:szCs w:val="24"/>
              </w:rPr>
            </w:pPr>
            <w:r w:rsidRPr="00AA374E">
              <w:rPr>
                <w:rFonts w:eastAsia="Times New Roman"/>
                <w:szCs w:val="24"/>
                <w:lang w:val="ro-RO"/>
              </w:rPr>
              <w:t>Administrația gimna</w:t>
            </w:r>
            <w:r w:rsidR="000A25AB" w:rsidRPr="00AA374E">
              <w:rPr>
                <w:rFonts w:eastAsia="Times New Roman"/>
                <w:szCs w:val="24"/>
                <w:lang w:val="ro-RO"/>
              </w:rPr>
              <w:t>z</w:t>
            </w:r>
            <w:r w:rsidRPr="00AA374E">
              <w:rPr>
                <w:rFonts w:eastAsia="Times New Roman"/>
                <w:szCs w:val="24"/>
                <w:lang w:val="ro-RO"/>
              </w:rPr>
              <w:t>iului aplică un sistem de monitorizare a realizării curriculumului bine</w:t>
            </w:r>
            <w:r w:rsidR="000A25AB" w:rsidRPr="00AA374E">
              <w:rPr>
                <w:rFonts w:eastAsia="Times New Roman"/>
                <w:szCs w:val="24"/>
                <w:lang w:val="ro-RO"/>
              </w:rPr>
              <w:t xml:space="preserve"> </w:t>
            </w:r>
            <w:r w:rsidRPr="00AA374E">
              <w:rPr>
                <w:rFonts w:eastAsia="Times New Roman"/>
                <w:szCs w:val="24"/>
                <w:lang w:val="ro-RO"/>
              </w:rPr>
              <w:t>gândit. Sistematic se duce evidența îndeplinirii curriculum-ului școar.</w:t>
            </w:r>
          </w:p>
          <w:p w:rsidR="00F842E4" w:rsidRPr="00AA374E" w:rsidRDefault="00F842E4" w:rsidP="00AA374E">
            <w:pPr>
              <w:jc w:val="left"/>
              <w:rPr>
                <w:rFonts w:eastAsia="Times New Roman"/>
                <w:iCs/>
                <w:szCs w:val="24"/>
              </w:rPr>
            </w:pPr>
          </w:p>
        </w:tc>
      </w:tr>
      <w:tr w:rsidR="00F842E4" w:rsidRPr="00E938A0" w:rsidTr="00DF435F">
        <w:tc>
          <w:tcPr>
            <w:tcW w:w="2069" w:type="dxa"/>
          </w:tcPr>
          <w:p w:rsidR="00F842E4" w:rsidRPr="009F16FE" w:rsidRDefault="00F842E4" w:rsidP="00F842E4">
            <w:pPr>
              <w:jc w:val="left"/>
              <w:rPr>
                <w:b/>
                <w:bCs/>
              </w:rPr>
            </w:pPr>
            <w:r w:rsidRPr="009F16FE">
              <w:rPr>
                <w:b/>
                <w:bCs/>
              </w:rPr>
              <w:t>Pondere și punctaj acordat</w:t>
            </w:r>
          </w:p>
        </w:tc>
        <w:tc>
          <w:tcPr>
            <w:tcW w:w="1475" w:type="dxa"/>
          </w:tcPr>
          <w:p w:rsidR="00F842E4" w:rsidRPr="00AA374E" w:rsidRDefault="00F842E4" w:rsidP="00AA374E">
            <w:pPr>
              <w:jc w:val="left"/>
              <w:rPr>
                <w:szCs w:val="24"/>
              </w:rPr>
            </w:pPr>
            <w:r w:rsidRPr="00AA374E">
              <w:rPr>
                <w:szCs w:val="24"/>
              </w:rPr>
              <w:t>Pondere:</w:t>
            </w:r>
            <w:r w:rsidRPr="00AA374E">
              <w:rPr>
                <w:bCs/>
                <w:szCs w:val="24"/>
              </w:rPr>
              <w:t>1</w:t>
            </w:r>
          </w:p>
        </w:tc>
        <w:tc>
          <w:tcPr>
            <w:tcW w:w="3827" w:type="dxa"/>
          </w:tcPr>
          <w:p w:rsidR="00F842E4" w:rsidRPr="00AA374E" w:rsidRDefault="00F842E4" w:rsidP="00AA374E">
            <w:pPr>
              <w:jc w:val="left"/>
              <w:rPr>
                <w:szCs w:val="24"/>
              </w:rPr>
            </w:pPr>
            <w:r w:rsidRPr="00AA374E">
              <w:rPr>
                <w:szCs w:val="24"/>
              </w:rPr>
              <w:t>Autoevaluare conform criteriilor: -</w:t>
            </w:r>
            <w:r w:rsidR="008E4D3D">
              <w:rPr>
                <w:szCs w:val="24"/>
              </w:rPr>
              <w:t>0,75</w:t>
            </w:r>
          </w:p>
        </w:tc>
        <w:tc>
          <w:tcPr>
            <w:tcW w:w="2268" w:type="dxa"/>
          </w:tcPr>
          <w:p w:rsidR="00F842E4" w:rsidRPr="00AA374E" w:rsidRDefault="00F842E4" w:rsidP="00AA374E">
            <w:pPr>
              <w:jc w:val="left"/>
              <w:rPr>
                <w:szCs w:val="24"/>
              </w:rPr>
            </w:pPr>
            <w:r w:rsidRPr="00AA374E">
              <w:rPr>
                <w:szCs w:val="24"/>
              </w:rPr>
              <w:t xml:space="preserve">Punctaj acordat: - </w:t>
            </w:r>
            <w:r w:rsidR="008E4D3D">
              <w:rPr>
                <w:szCs w:val="24"/>
              </w:rPr>
              <w:t>0,75</w:t>
            </w:r>
          </w:p>
        </w:tc>
      </w:tr>
    </w:tbl>
    <w:p w:rsidR="008835EF" w:rsidRPr="006C171A" w:rsidRDefault="008835EF" w:rsidP="008835EF">
      <w:pPr>
        <w:pStyle w:val="aff6"/>
        <w:spacing w:line="16" w:lineRule="atLeast"/>
        <w:rPr>
          <w:sz w:val="24"/>
          <w:szCs w:val="24"/>
          <w:lang w:val="en-US"/>
        </w:rPr>
      </w:pPr>
      <w:r w:rsidRPr="006C171A">
        <w:rPr>
          <w:b/>
          <w:sz w:val="24"/>
          <w:szCs w:val="24"/>
          <w:lang w:val="ro-RO"/>
        </w:rPr>
        <w:t>Indicator:</w:t>
      </w:r>
      <w:r w:rsidRPr="006C171A">
        <w:rPr>
          <w:b/>
          <w:sz w:val="24"/>
          <w:szCs w:val="24"/>
          <w:lang w:val="en-US"/>
        </w:rPr>
        <w:t xml:space="preserve"> 4.2.2.</w:t>
      </w:r>
      <w:r w:rsidRPr="006C171A">
        <w:rPr>
          <w:sz w:val="24"/>
          <w:szCs w:val="24"/>
          <w:lang w:val="en-US"/>
        </w:rPr>
        <w:t xml:space="preserve"> </w:t>
      </w:r>
      <w:r w:rsidRPr="00827285">
        <w:rPr>
          <w:b/>
          <w:sz w:val="28"/>
          <w:szCs w:val="28"/>
          <w:lang w:val="en-US"/>
        </w:rPr>
        <w:t>Prezența, în planurile</w:t>
      </w:r>
      <w:r w:rsidR="00195EAC" w:rsidRPr="00827285">
        <w:rPr>
          <w:b/>
          <w:sz w:val="28"/>
          <w:szCs w:val="28"/>
          <w:lang w:val="en-US"/>
        </w:rPr>
        <w:t xml:space="preserve"> </w:t>
      </w:r>
      <w:r w:rsidRPr="00827285">
        <w:rPr>
          <w:b/>
          <w:sz w:val="28"/>
          <w:szCs w:val="28"/>
          <w:lang w:val="en-US"/>
        </w:rPr>
        <w:t>strategice și operaționale, a programelor și activităților de recrutare și de formare continuă a cadrelor didactice din perspectiva nevoilor individuale, instituționale și naționale.</w:t>
      </w:r>
      <w:r w:rsidRPr="006C171A">
        <w:rPr>
          <w:sz w:val="24"/>
          <w:szCs w:val="24"/>
          <w:lang w:val="en-US"/>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8835EF" w:rsidRPr="00195EAC" w:rsidRDefault="008835EF" w:rsidP="00195EAC">
            <w:pPr>
              <w:numPr>
                <w:ilvl w:val="0"/>
                <w:numId w:val="31"/>
              </w:numPr>
              <w:shd w:val="clear" w:color="auto" w:fill="FFFFFF"/>
              <w:spacing w:line="16" w:lineRule="atLeast"/>
              <w:contextualSpacing/>
              <w:jc w:val="left"/>
              <w:rPr>
                <w:rFonts w:eastAsia="Times New Roman"/>
                <w:szCs w:val="24"/>
                <w:lang w:eastAsia="ru-RU"/>
              </w:rPr>
            </w:pPr>
            <w:r w:rsidRPr="00195EAC">
              <w:rPr>
                <w:rFonts w:eastAsia="Times New Roman"/>
                <w:szCs w:val="24"/>
                <w:lang w:eastAsia="ru-RU"/>
              </w:rPr>
              <w:t>Programul de dezvoltare instituțională reactulizat 20</w:t>
            </w:r>
            <w:r w:rsidR="006C171A" w:rsidRPr="00195EAC">
              <w:rPr>
                <w:rFonts w:eastAsia="Times New Roman"/>
                <w:szCs w:val="24"/>
                <w:lang w:eastAsia="ru-RU"/>
              </w:rPr>
              <w:t>20</w:t>
            </w:r>
            <w:r w:rsidRPr="00195EAC">
              <w:rPr>
                <w:rFonts w:eastAsia="Times New Roman"/>
                <w:szCs w:val="24"/>
                <w:lang w:eastAsia="ru-RU"/>
              </w:rPr>
              <w:t>-202</w:t>
            </w:r>
            <w:r w:rsidR="006C171A" w:rsidRPr="00195EAC">
              <w:rPr>
                <w:rFonts w:eastAsia="Times New Roman"/>
                <w:szCs w:val="24"/>
                <w:lang w:eastAsia="ru-RU"/>
              </w:rPr>
              <w:t>5</w:t>
            </w:r>
            <w:r w:rsidRPr="00195EAC">
              <w:rPr>
                <w:rFonts w:eastAsia="Times New Roman"/>
                <w:szCs w:val="24"/>
                <w:lang w:eastAsia="ru-RU"/>
              </w:rPr>
              <w:t xml:space="preserve">, pr-verbal CA nr. 08 din </w:t>
            </w:r>
            <w:r w:rsidR="006C171A" w:rsidRPr="00195EAC">
              <w:rPr>
                <w:rFonts w:eastAsia="Times New Roman"/>
                <w:szCs w:val="24"/>
                <w:lang w:eastAsia="ru-RU"/>
              </w:rPr>
              <w:t>17</w:t>
            </w:r>
            <w:r w:rsidRPr="00195EAC">
              <w:rPr>
                <w:rFonts w:eastAsia="Times New Roman"/>
                <w:szCs w:val="24"/>
                <w:lang w:eastAsia="ru-RU"/>
              </w:rPr>
              <w:t>.0</w:t>
            </w:r>
            <w:r w:rsidR="006C171A" w:rsidRPr="00195EAC">
              <w:rPr>
                <w:rFonts w:eastAsia="Times New Roman"/>
                <w:szCs w:val="24"/>
                <w:lang w:eastAsia="ru-RU"/>
              </w:rPr>
              <w:t>3</w:t>
            </w:r>
            <w:r w:rsidRPr="00195EAC">
              <w:rPr>
                <w:rFonts w:eastAsia="Times New Roman"/>
                <w:szCs w:val="24"/>
                <w:lang w:eastAsia="ru-RU"/>
              </w:rPr>
              <w:t>.20</w:t>
            </w:r>
            <w:r w:rsidR="00195EAC" w:rsidRPr="00195EAC">
              <w:rPr>
                <w:rFonts w:eastAsia="Times New Roman"/>
                <w:szCs w:val="24"/>
                <w:lang w:eastAsia="ru-RU"/>
              </w:rPr>
              <w:t>21</w:t>
            </w:r>
            <w:r w:rsidRPr="00195EAC">
              <w:rPr>
                <w:rFonts w:eastAsia="Times New Roman"/>
                <w:szCs w:val="24"/>
                <w:lang w:eastAsia="ru-RU"/>
              </w:rPr>
              <w:t>;</w:t>
            </w:r>
          </w:p>
          <w:p w:rsidR="008835EF" w:rsidRPr="00195EAC" w:rsidRDefault="00DE3E8F" w:rsidP="00195EAC">
            <w:pPr>
              <w:numPr>
                <w:ilvl w:val="0"/>
                <w:numId w:val="31"/>
              </w:numPr>
              <w:shd w:val="clear" w:color="auto" w:fill="FFFFFF"/>
              <w:spacing w:line="16" w:lineRule="atLeast"/>
              <w:contextualSpacing/>
              <w:jc w:val="left"/>
              <w:rPr>
                <w:rFonts w:eastAsia="Times New Roman"/>
                <w:szCs w:val="24"/>
                <w:lang w:eastAsia="ru-RU"/>
              </w:rPr>
            </w:pPr>
            <w:r w:rsidRPr="00195EAC">
              <w:rPr>
                <w:rFonts w:eastAsia="Times New Roman"/>
                <w:szCs w:val="24"/>
                <w:lang w:eastAsia="ru-RU"/>
              </w:rPr>
              <w:t xml:space="preserve">Planul </w:t>
            </w:r>
            <w:r w:rsidR="008835EF" w:rsidRPr="00195EAC">
              <w:rPr>
                <w:rFonts w:eastAsia="Times New Roman"/>
                <w:szCs w:val="24"/>
                <w:lang w:eastAsia="ru-RU"/>
              </w:rPr>
              <w:t xml:space="preserve"> de acti</w:t>
            </w:r>
            <w:r w:rsidRPr="00195EAC">
              <w:rPr>
                <w:rFonts w:eastAsia="Times New Roman"/>
                <w:szCs w:val="24"/>
                <w:lang w:eastAsia="ru-RU"/>
              </w:rPr>
              <w:t>vitate a</w:t>
            </w:r>
            <w:r w:rsidR="006C171A" w:rsidRPr="00195EAC">
              <w:rPr>
                <w:rFonts w:eastAsia="Times New Roman"/>
                <w:szCs w:val="24"/>
                <w:lang w:eastAsia="ru-RU"/>
              </w:rPr>
              <w:t>l IP Gimnaziului ,,Vasile Moga</w:t>
            </w:r>
            <w:r w:rsidR="006C171A" w:rsidRPr="00195EAC">
              <w:rPr>
                <w:rFonts w:eastAsia="Times New Roman"/>
                <w:szCs w:val="24"/>
                <w:lang w:val="en-US" w:eastAsia="ru-RU"/>
              </w:rPr>
              <w:t xml:space="preserve">” </w:t>
            </w:r>
            <w:r w:rsidRPr="00195EAC">
              <w:rPr>
                <w:rFonts w:eastAsia="Times New Roman"/>
                <w:szCs w:val="24"/>
                <w:lang w:eastAsia="ru-RU"/>
              </w:rPr>
              <w:t>2021-2022</w:t>
            </w:r>
            <w:r w:rsidR="008835EF" w:rsidRPr="00195EAC">
              <w:rPr>
                <w:rFonts w:eastAsia="Times New Roman"/>
                <w:szCs w:val="24"/>
                <w:lang w:eastAsia="ru-RU"/>
              </w:rPr>
              <w:t>;</w:t>
            </w:r>
          </w:p>
          <w:p w:rsidR="008835EF" w:rsidRPr="00195EAC" w:rsidRDefault="008835EF" w:rsidP="00195EAC">
            <w:pPr>
              <w:pStyle w:val="TableParagraph"/>
              <w:spacing w:line="267" w:lineRule="exact"/>
              <w:ind w:left="68"/>
              <w:rPr>
                <w:sz w:val="24"/>
                <w:szCs w:val="24"/>
              </w:rPr>
            </w:pPr>
            <w:r w:rsidRPr="00195EAC">
              <w:rPr>
                <w:sz w:val="24"/>
                <w:szCs w:val="24"/>
              </w:rPr>
              <w:t>Planul de  formare  continuă  a cadrelor didactice</w:t>
            </w:r>
            <w:r w:rsidR="00DE3E8F" w:rsidRPr="00195EAC">
              <w:rPr>
                <w:sz w:val="24"/>
                <w:szCs w:val="24"/>
              </w:rPr>
              <w:t>,</w:t>
            </w:r>
            <w:r w:rsidR="006C171A" w:rsidRPr="00195EAC">
              <w:rPr>
                <w:sz w:val="24"/>
                <w:szCs w:val="24"/>
              </w:rPr>
              <w:t xml:space="preserve"> </w:t>
            </w:r>
            <w:r w:rsidRPr="00195EAC">
              <w:rPr>
                <w:sz w:val="24"/>
                <w:szCs w:val="24"/>
                <w:lang w:eastAsia="ru-RU"/>
              </w:rPr>
              <w:t>proces verbal CA nr. 0</w:t>
            </w:r>
            <w:r w:rsidR="00195EAC" w:rsidRPr="00195EAC">
              <w:rPr>
                <w:sz w:val="24"/>
                <w:szCs w:val="24"/>
                <w:lang w:eastAsia="ru-RU"/>
              </w:rPr>
              <w:t>3</w:t>
            </w:r>
            <w:r w:rsidRPr="00195EAC">
              <w:rPr>
                <w:sz w:val="24"/>
                <w:szCs w:val="24"/>
                <w:lang w:eastAsia="ru-RU"/>
              </w:rPr>
              <w:t xml:space="preserve"> din </w:t>
            </w:r>
            <w:r w:rsidR="00195EAC" w:rsidRPr="00195EAC">
              <w:rPr>
                <w:sz w:val="24"/>
                <w:szCs w:val="24"/>
                <w:lang w:eastAsia="ru-RU"/>
              </w:rPr>
              <w:t xml:space="preserve">13 </w:t>
            </w:r>
            <w:r w:rsidRPr="00195EAC">
              <w:rPr>
                <w:sz w:val="24"/>
                <w:szCs w:val="24"/>
                <w:lang w:eastAsia="ru-RU"/>
              </w:rPr>
              <w:t>septembrie 202</w:t>
            </w:r>
            <w:r w:rsidR="006C171A" w:rsidRPr="00195EAC">
              <w:rPr>
                <w:sz w:val="24"/>
                <w:szCs w:val="24"/>
                <w:lang w:eastAsia="ru-RU"/>
              </w:rPr>
              <w:t>1</w:t>
            </w:r>
            <w:r w:rsidRPr="00195EAC">
              <w:rPr>
                <w:sz w:val="24"/>
                <w:szCs w:val="24"/>
                <w:lang w:eastAsia="ru-RU"/>
              </w:rPr>
              <w:t>;</w:t>
            </w:r>
          </w:p>
          <w:p w:rsidR="008835EF" w:rsidRPr="00195EAC" w:rsidRDefault="008835EF" w:rsidP="00195EAC">
            <w:pPr>
              <w:pStyle w:val="TableParagraph"/>
              <w:spacing w:line="267" w:lineRule="exact"/>
              <w:ind w:left="68"/>
              <w:rPr>
                <w:sz w:val="24"/>
                <w:szCs w:val="24"/>
              </w:rPr>
            </w:pPr>
          </w:p>
          <w:p w:rsidR="00F842E4" w:rsidRPr="00195EAC" w:rsidRDefault="00232ED4" w:rsidP="00195EAC">
            <w:pPr>
              <w:pStyle w:val="TableParagraph"/>
              <w:spacing w:line="267" w:lineRule="exact"/>
              <w:rPr>
                <w:sz w:val="24"/>
                <w:szCs w:val="24"/>
              </w:rPr>
            </w:pPr>
            <w:r w:rsidRPr="00195EAC">
              <w:rPr>
                <w:sz w:val="24"/>
                <w:szCs w:val="24"/>
              </w:rPr>
              <w:t>.</w:t>
            </w: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F842E4" w:rsidRPr="00195EAC" w:rsidRDefault="00DE3E8F" w:rsidP="00827285">
            <w:pPr>
              <w:pStyle w:val="a5"/>
              <w:ind w:left="360"/>
              <w:jc w:val="left"/>
              <w:rPr>
                <w:rFonts w:eastAsia="Times New Roman"/>
                <w:iCs/>
                <w:szCs w:val="24"/>
              </w:rPr>
            </w:pPr>
            <w:r w:rsidRPr="00195EAC">
              <w:rPr>
                <w:rFonts w:eastAsia="Times New Roman"/>
                <w:szCs w:val="24"/>
                <w:lang w:val="ro-RO"/>
              </w:rPr>
              <w:t xml:space="preserve">Administrația gimnaziului sistematic monitorizează procesul de formare continuă a cadrelor didactice. </w:t>
            </w:r>
          </w:p>
        </w:tc>
      </w:tr>
      <w:tr w:rsidR="00F842E4" w:rsidRPr="00E938A0" w:rsidTr="00DF435F">
        <w:tc>
          <w:tcPr>
            <w:tcW w:w="2069" w:type="dxa"/>
          </w:tcPr>
          <w:p w:rsidR="00F842E4" w:rsidRPr="009F16FE" w:rsidRDefault="00F842E4" w:rsidP="00F842E4">
            <w:pPr>
              <w:jc w:val="left"/>
              <w:rPr>
                <w:b/>
                <w:bCs/>
              </w:rPr>
            </w:pPr>
            <w:r w:rsidRPr="009F16FE">
              <w:rPr>
                <w:b/>
                <w:bCs/>
              </w:rP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8E4D3D">
              <w:t>0,75</w:t>
            </w:r>
          </w:p>
        </w:tc>
        <w:tc>
          <w:tcPr>
            <w:tcW w:w="2268" w:type="dxa"/>
          </w:tcPr>
          <w:p w:rsidR="00F842E4" w:rsidRPr="00D25024" w:rsidRDefault="00F842E4" w:rsidP="00F842E4">
            <w:r>
              <w:t xml:space="preserve">Punctaj acordat: - </w:t>
            </w:r>
            <w:r w:rsidR="008E4D3D">
              <w:t>0,75</w:t>
            </w:r>
          </w:p>
        </w:tc>
      </w:tr>
    </w:tbl>
    <w:p w:rsidR="00D25024" w:rsidRDefault="00D25024" w:rsidP="00D25024"/>
    <w:p w:rsidR="00DE3E8F" w:rsidRPr="005C0D7B" w:rsidRDefault="00DE3E8F" w:rsidP="00DE3E8F">
      <w:pPr>
        <w:pStyle w:val="aff6"/>
        <w:spacing w:line="16" w:lineRule="atLeast"/>
        <w:rPr>
          <w:b/>
          <w:sz w:val="24"/>
          <w:szCs w:val="24"/>
          <w:lang w:val="en-US"/>
        </w:rPr>
      </w:pPr>
      <w:r w:rsidRPr="005C0D7B">
        <w:rPr>
          <w:b/>
          <w:sz w:val="24"/>
          <w:szCs w:val="24"/>
          <w:lang w:val="ro-RO"/>
        </w:rPr>
        <w:t xml:space="preserve">Domeniu: </w:t>
      </w:r>
      <w:r w:rsidRPr="005C0D7B">
        <w:rPr>
          <w:b/>
          <w:sz w:val="24"/>
          <w:szCs w:val="24"/>
          <w:lang w:val="en-US"/>
        </w:rPr>
        <w:t>Capacitate instituțională:</w:t>
      </w:r>
    </w:p>
    <w:p w:rsidR="00DE3E8F" w:rsidRPr="005C0D7B" w:rsidRDefault="00DE3E8F" w:rsidP="00DE3E8F">
      <w:pPr>
        <w:spacing w:line="16" w:lineRule="atLeast"/>
        <w:rPr>
          <w:szCs w:val="24"/>
        </w:rPr>
      </w:pPr>
      <w:r w:rsidRPr="005C0D7B">
        <w:rPr>
          <w:b/>
          <w:szCs w:val="24"/>
        </w:rPr>
        <w:t>Indicator: 4.2.3.</w:t>
      </w:r>
      <w:r w:rsidRPr="005C0D7B">
        <w:rPr>
          <w:szCs w:val="24"/>
        </w:rPr>
        <w:t xml:space="preserve"> Existența unui număr suficient de resurse educaționale (umane, materiale etc.) pentru realizarea finalităților stabilite prin curriculumul national</w:t>
      </w:r>
    </w:p>
    <w:p w:rsidR="00DE3E8F" w:rsidRDefault="00DE3E8F" w:rsidP="00D25024">
      <w:pPr>
        <w:rPr>
          <w:b/>
          <w:bCs/>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5C0D7B" w:rsidRPr="00195EAC" w:rsidRDefault="00DE3E8F" w:rsidP="00195EAC">
            <w:pPr>
              <w:pStyle w:val="aa"/>
              <w:numPr>
                <w:ilvl w:val="0"/>
                <w:numId w:val="26"/>
              </w:numPr>
              <w:spacing w:line="16" w:lineRule="atLeast"/>
              <w:rPr>
                <w:rFonts w:ascii="Times New Roman" w:hAnsi="Times New Roman"/>
                <w:sz w:val="24"/>
                <w:szCs w:val="24"/>
                <w:lang w:val="ro-RO"/>
              </w:rPr>
            </w:pPr>
            <w:r w:rsidRPr="00195EAC">
              <w:rPr>
                <w:rFonts w:ascii="Times New Roman" w:hAnsi="Times New Roman"/>
                <w:sz w:val="24"/>
                <w:szCs w:val="24"/>
                <w:lang w:val="ro-RO"/>
              </w:rPr>
              <w:t xml:space="preserve">Lista de evidență a cadrelor didactice și de conducere; </w:t>
            </w:r>
          </w:p>
          <w:p w:rsidR="00DE3E8F" w:rsidRPr="00195EAC" w:rsidRDefault="00DE3E8F" w:rsidP="00195EAC">
            <w:pPr>
              <w:pStyle w:val="aa"/>
              <w:numPr>
                <w:ilvl w:val="0"/>
                <w:numId w:val="26"/>
              </w:numPr>
              <w:spacing w:line="16" w:lineRule="atLeast"/>
              <w:rPr>
                <w:rFonts w:ascii="Times New Roman" w:hAnsi="Times New Roman"/>
                <w:sz w:val="24"/>
                <w:szCs w:val="24"/>
                <w:lang w:val="ro-RO"/>
              </w:rPr>
            </w:pPr>
            <w:r w:rsidRPr="00195EAC">
              <w:rPr>
                <w:rFonts w:ascii="Times New Roman" w:hAnsi="Times New Roman"/>
                <w:sz w:val="24"/>
                <w:szCs w:val="24"/>
                <w:lang w:val="ro-RO"/>
              </w:rPr>
              <w:t>Registrul de evidență a ordinelor pe personal;</w:t>
            </w:r>
          </w:p>
          <w:p w:rsidR="005C0D7B" w:rsidRPr="00195EAC" w:rsidRDefault="00DE3E8F" w:rsidP="00195EAC">
            <w:pPr>
              <w:pStyle w:val="aa"/>
              <w:numPr>
                <w:ilvl w:val="0"/>
                <w:numId w:val="26"/>
              </w:numPr>
              <w:spacing w:line="16" w:lineRule="atLeast"/>
              <w:rPr>
                <w:rFonts w:ascii="Times New Roman" w:hAnsi="Times New Roman"/>
                <w:sz w:val="24"/>
                <w:szCs w:val="24"/>
                <w:lang w:val="ro-RO"/>
              </w:rPr>
            </w:pPr>
            <w:r w:rsidRPr="00195EAC">
              <w:rPr>
                <w:rFonts w:ascii="Times New Roman" w:hAnsi="Times New Roman"/>
                <w:sz w:val="24"/>
                <w:szCs w:val="24"/>
                <w:lang w:val="ro-RO"/>
              </w:rPr>
              <w:t xml:space="preserve">Registru înregistrării contractelor individuale de muncă; </w:t>
            </w:r>
          </w:p>
          <w:p w:rsidR="00DE3E8F" w:rsidRPr="00195EAC" w:rsidRDefault="00DE3E8F" w:rsidP="00195EAC">
            <w:pPr>
              <w:pStyle w:val="aa"/>
              <w:numPr>
                <w:ilvl w:val="0"/>
                <w:numId w:val="26"/>
              </w:numPr>
              <w:spacing w:line="16" w:lineRule="atLeast"/>
              <w:rPr>
                <w:rFonts w:ascii="Times New Roman" w:hAnsi="Times New Roman"/>
                <w:sz w:val="24"/>
                <w:szCs w:val="24"/>
                <w:lang w:val="ro-RO"/>
              </w:rPr>
            </w:pPr>
            <w:r w:rsidRPr="00195EAC">
              <w:rPr>
                <w:rFonts w:ascii="Times New Roman" w:hAnsi="Times New Roman"/>
                <w:sz w:val="24"/>
                <w:szCs w:val="24"/>
                <w:lang w:val="ro-RO"/>
              </w:rPr>
              <w:t>Contracte de muncă;</w:t>
            </w:r>
          </w:p>
          <w:p w:rsidR="005C0D7B" w:rsidRPr="00827285" w:rsidRDefault="00DE3E8F" w:rsidP="00195EAC">
            <w:pPr>
              <w:pStyle w:val="aa"/>
              <w:numPr>
                <w:ilvl w:val="0"/>
                <w:numId w:val="26"/>
              </w:numPr>
              <w:spacing w:line="16" w:lineRule="atLeast"/>
              <w:rPr>
                <w:rFonts w:ascii="Times New Roman" w:hAnsi="Times New Roman"/>
                <w:sz w:val="24"/>
                <w:szCs w:val="24"/>
                <w:lang w:val="ro-RO"/>
              </w:rPr>
            </w:pPr>
            <w:r w:rsidRPr="00827285">
              <w:rPr>
                <w:rFonts w:ascii="Times New Roman" w:hAnsi="Times New Roman"/>
                <w:sz w:val="24"/>
                <w:szCs w:val="24"/>
                <w:lang w:val="ro-RO"/>
              </w:rPr>
              <w:t>Dosarele personale ale angajaților instituției;</w:t>
            </w:r>
          </w:p>
          <w:p w:rsidR="00DE3E8F" w:rsidRPr="00827285" w:rsidRDefault="00DE3E8F" w:rsidP="00195EAC">
            <w:pPr>
              <w:pStyle w:val="aa"/>
              <w:numPr>
                <w:ilvl w:val="0"/>
                <w:numId w:val="26"/>
              </w:numPr>
              <w:spacing w:line="16" w:lineRule="atLeast"/>
              <w:rPr>
                <w:rFonts w:ascii="Times New Roman" w:hAnsi="Times New Roman"/>
                <w:sz w:val="24"/>
                <w:szCs w:val="24"/>
                <w:lang w:val="ro-RO"/>
              </w:rPr>
            </w:pPr>
            <w:r w:rsidRPr="00827285">
              <w:rPr>
                <w:rFonts w:ascii="Times New Roman" w:hAnsi="Times New Roman"/>
                <w:sz w:val="24"/>
                <w:szCs w:val="24"/>
                <w:lang w:val="ro-RO"/>
              </w:rPr>
              <w:t xml:space="preserve"> Lista de tarifare a angajaților instituției; </w:t>
            </w:r>
          </w:p>
          <w:p w:rsidR="00827285" w:rsidRPr="00827285" w:rsidRDefault="00DE3E8F" w:rsidP="00827285">
            <w:pPr>
              <w:pStyle w:val="aa"/>
              <w:numPr>
                <w:ilvl w:val="0"/>
                <w:numId w:val="26"/>
              </w:numPr>
              <w:spacing w:line="16" w:lineRule="atLeast"/>
              <w:rPr>
                <w:rFonts w:ascii="Times New Roman" w:hAnsi="Times New Roman"/>
                <w:sz w:val="24"/>
                <w:szCs w:val="24"/>
                <w:lang w:val="ro-RO"/>
              </w:rPr>
            </w:pPr>
            <w:r w:rsidRPr="00827285">
              <w:rPr>
                <w:rFonts w:ascii="Times New Roman" w:hAnsi="Times New Roman"/>
                <w:sz w:val="24"/>
                <w:szCs w:val="24"/>
                <w:lang w:val="en-CA"/>
              </w:rPr>
              <w:t>Tebela evidenței timpului de muncă a angajaților;</w:t>
            </w:r>
          </w:p>
          <w:p w:rsidR="00F842E4" w:rsidRPr="00827285" w:rsidRDefault="00DE3E8F" w:rsidP="00827285">
            <w:pPr>
              <w:pStyle w:val="aa"/>
              <w:numPr>
                <w:ilvl w:val="0"/>
                <w:numId w:val="26"/>
              </w:numPr>
              <w:spacing w:line="16" w:lineRule="atLeast"/>
              <w:rPr>
                <w:rFonts w:ascii="Times New Roman" w:hAnsi="Times New Roman"/>
                <w:sz w:val="24"/>
                <w:szCs w:val="24"/>
                <w:lang w:val="ro-RO"/>
              </w:rPr>
            </w:pPr>
            <w:r w:rsidRPr="00827285">
              <w:rPr>
                <w:rFonts w:ascii="Times New Roman" w:hAnsi="Times New Roman"/>
                <w:sz w:val="24"/>
                <w:szCs w:val="24"/>
                <w:lang w:val="en-CA"/>
              </w:rPr>
              <w:t xml:space="preserve"> </w:t>
            </w:r>
            <w:r w:rsidRPr="00827285">
              <w:rPr>
                <w:rFonts w:ascii="Times New Roman" w:hAnsi="Times New Roman"/>
                <w:sz w:val="24"/>
                <w:szCs w:val="24"/>
              </w:rPr>
              <w:t>Pașaportul comisiilor metodice;</w:t>
            </w: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F842E4" w:rsidRPr="00195EAC" w:rsidRDefault="00DE3E8F" w:rsidP="00827285">
            <w:pPr>
              <w:pStyle w:val="a5"/>
              <w:ind w:left="360"/>
              <w:jc w:val="left"/>
              <w:rPr>
                <w:rFonts w:eastAsia="Times New Roman"/>
                <w:iCs/>
                <w:szCs w:val="24"/>
              </w:rPr>
            </w:pPr>
            <w:r w:rsidRPr="00195EAC">
              <w:rPr>
                <w:szCs w:val="24"/>
                <w:lang w:val="ro-RO"/>
              </w:rPr>
              <w:t xml:space="preserve">La moment gimnaziul nu dispune de un număr suficient de cadre </w:t>
            </w:r>
            <w:r w:rsidRPr="00195EAC">
              <w:rPr>
                <w:szCs w:val="24"/>
                <w:lang w:val="ro-RO"/>
              </w:rPr>
              <w:lastRenderedPageBreak/>
              <w:t>didactice pentru realizarea finalităților educaționale; C</w:t>
            </w:r>
            <w:r w:rsidRPr="00195EAC">
              <w:rPr>
                <w:rFonts w:eastAsia="Times New Roman"/>
                <w:szCs w:val="24"/>
                <w:lang w:val="ro-RO"/>
              </w:rPr>
              <w:t>adrele didactice sunt asigurate cu materiale  curriculare: Standarde de eficiență a învățării, Curriculum la toate disciplinele școlare, Ghiduri metodologice, Repere metodologice, Plan-cadru de învățământ, Referențiaul de evaluare,</w:t>
            </w:r>
            <w:r w:rsidR="00AD6DA0" w:rsidRPr="00195EAC">
              <w:rPr>
                <w:rFonts w:eastAsia="Times New Roman"/>
                <w:szCs w:val="24"/>
                <w:lang w:val="ro-RO"/>
              </w:rPr>
              <w:t xml:space="preserve"> </w:t>
            </w:r>
            <w:r w:rsidRPr="00195EAC">
              <w:rPr>
                <w:rFonts w:eastAsia="Times New Roman"/>
                <w:szCs w:val="24"/>
                <w:lang w:val="ro-RO"/>
              </w:rPr>
              <w:t>manuale pentru învățământ obligatoriu,</w:t>
            </w:r>
            <w:r w:rsidRPr="00195EAC">
              <w:rPr>
                <w:szCs w:val="24"/>
                <w:shd w:val="clear" w:color="auto" w:fill="FFFFFF"/>
                <w:lang w:val="ro-RO"/>
              </w:rPr>
              <w:t xml:space="preserve"> Metodologia privind evaluarea criterială prin descriptori în învățământul primar, clasele I-lV.</w:t>
            </w:r>
          </w:p>
        </w:tc>
      </w:tr>
      <w:tr w:rsidR="00F842E4" w:rsidRPr="00E938A0" w:rsidTr="00DF435F">
        <w:tc>
          <w:tcPr>
            <w:tcW w:w="2069" w:type="dxa"/>
          </w:tcPr>
          <w:p w:rsidR="00F842E4" w:rsidRPr="009F16FE" w:rsidRDefault="00F842E4" w:rsidP="00F842E4">
            <w:pPr>
              <w:jc w:val="left"/>
              <w:rPr>
                <w:b/>
                <w:bCs/>
              </w:rPr>
            </w:pPr>
            <w:r w:rsidRPr="009F16FE">
              <w:rPr>
                <w:b/>
                <w:bCs/>
              </w:rPr>
              <w:lastRenderedPageBreak/>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8E4D3D">
              <w:t>1</w:t>
            </w:r>
          </w:p>
        </w:tc>
        <w:tc>
          <w:tcPr>
            <w:tcW w:w="2268" w:type="dxa"/>
          </w:tcPr>
          <w:p w:rsidR="00F842E4" w:rsidRPr="00D25024" w:rsidRDefault="00F842E4" w:rsidP="00F842E4">
            <w:r>
              <w:t xml:space="preserve">Punctaj acordat: - </w:t>
            </w:r>
            <w:r w:rsidR="008E4D3D">
              <w:t>2</w:t>
            </w:r>
          </w:p>
        </w:tc>
      </w:tr>
    </w:tbl>
    <w:p w:rsidR="00DE3E8F" w:rsidRPr="00AD6DA0" w:rsidRDefault="00DE3E8F" w:rsidP="00DE3E8F">
      <w:pPr>
        <w:pStyle w:val="aff6"/>
        <w:spacing w:line="16" w:lineRule="atLeast"/>
        <w:rPr>
          <w:sz w:val="28"/>
          <w:szCs w:val="28"/>
          <w:lang w:val="en-US"/>
        </w:rPr>
      </w:pPr>
      <w:r w:rsidRPr="00AD6DA0">
        <w:rPr>
          <w:b/>
          <w:sz w:val="28"/>
          <w:szCs w:val="28"/>
          <w:lang w:val="ro-RO"/>
        </w:rPr>
        <w:t>Indicator:</w:t>
      </w:r>
      <w:r w:rsidRPr="00AD6DA0">
        <w:rPr>
          <w:b/>
          <w:sz w:val="28"/>
          <w:szCs w:val="28"/>
          <w:lang w:val="en-US"/>
        </w:rPr>
        <w:t xml:space="preserve"> 4.2.4.</w:t>
      </w:r>
      <w:r w:rsidRPr="00AD6DA0">
        <w:rPr>
          <w:sz w:val="28"/>
          <w:szCs w:val="28"/>
          <w:lang w:val="en-US"/>
        </w:rPr>
        <w:t xml:space="preserve"> Monitorizarea centrării pe Standardele de eficiență a învățării, a modului de utilizare a resurselor educaționale și de aplicare a strategiilor didactice interactive, inclusiv a TIC, în procesul educational</w:t>
      </w:r>
    </w:p>
    <w:p w:rsidR="00D25024" w:rsidRPr="00DE3E8F" w:rsidRDefault="00D25024" w:rsidP="00D25024">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DE3E8F" w:rsidRPr="00195EAC" w:rsidRDefault="00DE3E8F" w:rsidP="00195EAC">
            <w:pPr>
              <w:pStyle w:val="aa"/>
              <w:numPr>
                <w:ilvl w:val="0"/>
                <w:numId w:val="39"/>
              </w:numPr>
              <w:spacing w:line="16" w:lineRule="atLeast"/>
              <w:rPr>
                <w:rFonts w:ascii="Times New Roman" w:hAnsi="Times New Roman"/>
                <w:sz w:val="24"/>
                <w:szCs w:val="24"/>
                <w:lang w:val="ro-RO"/>
              </w:rPr>
            </w:pPr>
            <w:r w:rsidRPr="00195EAC">
              <w:rPr>
                <w:rFonts w:ascii="Times New Roman" w:hAnsi="Times New Roman"/>
                <w:sz w:val="24"/>
                <w:szCs w:val="24"/>
                <w:lang w:val="ro-RO"/>
              </w:rPr>
              <w:t xml:space="preserve">Note informative  privind analiza proiectelor didactice elaborate  în conformitate cu </w:t>
            </w:r>
            <w:r w:rsidRPr="00195EAC">
              <w:rPr>
                <w:rFonts w:ascii="Times New Roman" w:hAnsi="Times New Roman"/>
                <w:sz w:val="24"/>
                <w:szCs w:val="24"/>
                <w:lang w:val="en-US"/>
              </w:rPr>
              <w:t>Standardele de eficiență a învățării;</w:t>
            </w:r>
          </w:p>
          <w:p w:rsidR="00DE3E8F" w:rsidRPr="00195EAC" w:rsidRDefault="00DE3E8F" w:rsidP="00195EAC">
            <w:pPr>
              <w:pStyle w:val="aa"/>
              <w:numPr>
                <w:ilvl w:val="0"/>
                <w:numId w:val="39"/>
              </w:numPr>
              <w:spacing w:line="16" w:lineRule="atLeast"/>
              <w:rPr>
                <w:rFonts w:ascii="Times New Roman" w:hAnsi="Times New Roman"/>
                <w:sz w:val="24"/>
                <w:szCs w:val="24"/>
                <w:lang w:val="en-US"/>
              </w:rPr>
            </w:pPr>
            <w:r w:rsidRPr="00195EAC">
              <w:rPr>
                <w:rFonts w:ascii="Times New Roman" w:hAnsi="Times New Roman"/>
                <w:bCs/>
                <w:sz w:val="24"/>
                <w:szCs w:val="24"/>
                <w:lang w:val="ro-RO" w:eastAsia="ar-SA"/>
              </w:rPr>
              <w:t>Rezultatele observării în cadrul asistenților la ore;</w:t>
            </w:r>
          </w:p>
          <w:p w:rsidR="00DE3E8F" w:rsidRPr="00195EAC" w:rsidRDefault="00DE3E8F" w:rsidP="00195EAC">
            <w:pPr>
              <w:pStyle w:val="aa"/>
              <w:numPr>
                <w:ilvl w:val="0"/>
                <w:numId w:val="39"/>
              </w:numPr>
              <w:spacing w:line="16" w:lineRule="atLeast"/>
              <w:rPr>
                <w:rFonts w:ascii="Times New Roman" w:hAnsi="Times New Roman"/>
                <w:sz w:val="24"/>
                <w:szCs w:val="24"/>
                <w:lang w:val="en-US"/>
              </w:rPr>
            </w:pPr>
            <w:r w:rsidRPr="00195EAC">
              <w:rPr>
                <w:rFonts w:ascii="Times New Roman" w:hAnsi="Times New Roman"/>
                <w:bCs/>
                <w:sz w:val="24"/>
                <w:szCs w:val="24"/>
                <w:lang w:val="ro-RO"/>
              </w:rPr>
              <w:t>Fișa de analiză a lecției;</w:t>
            </w:r>
          </w:p>
          <w:p w:rsidR="00232ED4" w:rsidRPr="00195EAC" w:rsidRDefault="00DE3E8F" w:rsidP="00195EAC">
            <w:pPr>
              <w:pStyle w:val="TableParagraph"/>
              <w:spacing w:line="268" w:lineRule="exact"/>
              <w:rPr>
                <w:sz w:val="24"/>
                <w:szCs w:val="24"/>
              </w:rPr>
            </w:pPr>
            <w:r w:rsidRPr="00195EAC">
              <w:rPr>
                <w:bCs/>
                <w:sz w:val="24"/>
                <w:szCs w:val="24"/>
              </w:rPr>
              <w:t>Chestionare;  Convorbiri cu cadrele didactice.</w:t>
            </w: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F842E4" w:rsidRPr="00195EAC" w:rsidRDefault="00DE3E8F" w:rsidP="00195EAC">
            <w:pPr>
              <w:pStyle w:val="a5"/>
              <w:numPr>
                <w:ilvl w:val="0"/>
                <w:numId w:val="2"/>
              </w:numPr>
              <w:ind w:left="360"/>
              <w:jc w:val="left"/>
              <w:rPr>
                <w:rFonts w:eastAsia="Times New Roman"/>
                <w:iCs/>
                <w:szCs w:val="24"/>
              </w:rPr>
            </w:pPr>
            <w:r w:rsidRPr="00195EAC">
              <w:rPr>
                <w:szCs w:val="24"/>
                <w:lang w:val="ro-RO"/>
              </w:rPr>
              <w:t>Toți profesorii din instituție aplică în procesul educațional s</w:t>
            </w:r>
            <w:r w:rsidRPr="00195EAC">
              <w:rPr>
                <w:szCs w:val="24"/>
              </w:rPr>
              <w:t xml:space="preserve">trategiile didactice interactive, inclusiv TIC. Monitorizarea implementării Standardelor de eficiență a învățării se efectuiază de către administrația </w:t>
            </w:r>
            <w:r w:rsidR="00747FE7" w:rsidRPr="00195EAC">
              <w:rPr>
                <w:szCs w:val="24"/>
              </w:rPr>
              <w:t>gimnaziului</w:t>
            </w:r>
            <w:r w:rsidRPr="00195EAC">
              <w:rPr>
                <w:szCs w:val="24"/>
              </w:rPr>
              <w:t xml:space="preserve"> prin diferite modalități: asistări la ore, convorbiri, analiza proiectelor didactice, etc.</w:t>
            </w:r>
          </w:p>
        </w:tc>
      </w:tr>
      <w:tr w:rsidR="00F842E4" w:rsidRPr="00E938A0" w:rsidTr="00DF435F">
        <w:tc>
          <w:tcPr>
            <w:tcW w:w="2069" w:type="dxa"/>
          </w:tcPr>
          <w:p w:rsidR="00F842E4" w:rsidRPr="009F16FE" w:rsidRDefault="00F842E4" w:rsidP="00F842E4">
            <w:pPr>
              <w:jc w:val="left"/>
              <w:rPr>
                <w:b/>
                <w:bCs/>
              </w:rPr>
            </w:pPr>
            <w:r w:rsidRPr="009F16FE">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1D1983">
              <w:t>1</w:t>
            </w:r>
          </w:p>
        </w:tc>
        <w:tc>
          <w:tcPr>
            <w:tcW w:w="2268" w:type="dxa"/>
          </w:tcPr>
          <w:p w:rsidR="00F842E4" w:rsidRPr="00D25024" w:rsidRDefault="00F842E4" w:rsidP="00F842E4">
            <w:r>
              <w:t xml:space="preserve">Punctaj acordat: - </w:t>
            </w:r>
            <w:r w:rsidR="001D1983">
              <w:t>2</w:t>
            </w:r>
          </w:p>
        </w:tc>
      </w:tr>
    </w:tbl>
    <w:p w:rsidR="00D25024" w:rsidRDefault="00D25024" w:rsidP="00D25024"/>
    <w:p w:rsidR="00BA56B2" w:rsidRPr="00BA56B2" w:rsidRDefault="00BA56B2" w:rsidP="00195EAC">
      <w:pPr>
        <w:spacing w:line="16" w:lineRule="atLeast"/>
        <w:jc w:val="left"/>
        <w:rPr>
          <w:sz w:val="28"/>
          <w:szCs w:val="28"/>
        </w:rPr>
      </w:pPr>
      <w:r w:rsidRPr="00BA56B2">
        <w:rPr>
          <w:b/>
          <w:sz w:val="28"/>
          <w:szCs w:val="28"/>
        </w:rPr>
        <w:t>Indicator: 4.2.5.</w:t>
      </w:r>
      <w:r w:rsidRPr="00BA56B2">
        <w:rPr>
          <w:sz w:val="28"/>
          <w:szCs w:val="28"/>
        </w:rPr>
        <w:t xml:space="preserve"> Elaborarea proiectelor didactice în conformitate cu principiile educației centrate pe elev/ copil și pe formarea de competențe, valorificând curriculumul în baza Standardelor de eficiență a învățării</w:t>
      </w:r>
    </w:p>
    <w:p w:rsidR="00CD7107" w:rsidRPr="00BA56B2" w:rsidRDefault="00DE3E8F" w:rsidP="00195EAC">
      <w:pPr>
        <w:pStyle w:val="aff6"/>
        <w:spacing w:line="16" w:lineRule="atLeast"/>
        <w:rPr>
          <w:b/>
          <w:sz w:val="28"/>
          <w:szCs w:val="28"/>
          <w:lang w:val="en-US"/>
        </w:rPr>
      </w:pPr>
      <w:r w:rsidRPr="00BA56B2">
        <w:rPr>
          <w:b/>
          <w:sz w:val="28"/>
          <w:szCs w:val="28"/>
          <w:lang w:val="ro-RO"/>
        </w:rPr>
        <w:t>Domeniu:</w:t>
      </w:r>
      <w:r w:rsidRPr="00BA56B2">
        <w:rPr>
          <w:b/>
          <w:sz w:val="28"/>
          <w:szCs w:val="28"/>
          <w:lang w:val="en-US"/>
        </w:rPr>
        <w:t>Curriculum/ proces educațional:</w:t>
      </w:r>
    </w:p>
    <w:p w:rsidR="00CD7107" w:rsidRDefault="00CD7107"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E6221F" w:rsidRDefault="00F842E4" w:rsidP="00F842E4">
            <w:pPr>
              <w:jc w:val="left"/>
              <w:rPr>
                <w:b/>
                <w:bCs/>
              </w:rPr>
            </w:pPr>
            <w:r w:rsidRPr="00E6221F">
              <w:rPr>
                <w:b/>
                <w:bCs/>
              </w:rPr>
              <w:t xml:space="preserve">Dovezi </w:t>
            </w:r>
          </w:p>
        </w:tc>
        <w:tc>
          <w:tcPr>
            <w:tcW w:w="7570" w:type="dxa"/>
            <w:gridSpan w:val="3"/>
          </w:tcPr>
          <w:p w:rsidR="0005126D" w:rsidRPr="00195EAC" w:rsidRDefault="00A14093" w:rsidP="00195EAC">
            <w:pPr>
              <w:pStyle w:val="aa"/>
              <w:numPr>
                <w:ilvl w:val="0"/>
                <w:numId w:val="26"/>
              </w:numPr>
              <w:spacing w:line="16" w:lineRule="atLeast"/>
              <w:rPr>
                <w:rFonts w:ascii="Times New Roman" w:hAnsi="Times New Roman"/>
                <w:sz w:val="24"/>
                <w:szCs w:val="24"/>
                <w:lang w:val="ro-RO"/>
              </w:rPr>
            </w:pPr>
            <w:r>
              <w:rPr>
                <w:rFonts w:ascii="Times New Roman" w:hAnsi="Times New Roman"/>
                <w:sz w:val="24"/>
                <w:szCs w:val="24"/>
                <w:lang w:val="ro-RO"/>
              </w:rPr>
              <w:t>Plan</w:t>
            </w:r>
            <w:r w:rsidR="00DE3E8F" w:rsidRPr="00195EAC">
              <w:rPr>
                <w:rFonts w:ascii="Times New Roman" w:hAnsi="Times New Roman"/>
                <w:sz w:val="24"/>
                <w:szCs w:val="24"/>
                <w:lang w:val="ro-RO"/>
              </w:rPr>
              <w:t xml:space="preserve"> de activitate a instituției 2021-2022</w:t>
            </w:r>
            <w:r>
              <w:rPr>
                <w:rFonts w:ascii="Times New Roman" w:hAnsi="Times New Roman"/>
                <w:sz w:val="24"/>
                <w:szCs w:val="24"/>
                <w:lang w:val="ro-RO"/>
              </w:rPr>
              <w:t xml:space="preserve"> Aprobat Consiliul Profesoral  Nr. 2 din 13.09.2021 Proces -verbal 2 din 13.09.2021</w:t>
            </w:r>
            <w:r w:rsidR="00DE3E8F" w:rsidRPr="00195EAC">
              <w:rPr>
                <w:rFonts w:ascii="Times New Roman" w:hAnsi="Times New Roman"/>
                <w:sz w:val="24"/>
                <w:szCs w:val="24"/>
                <w:lang w:val="ro-RO"/>
              </w:rPr>
              <w:t xml:space="preserve">; </w:t>
            </w:r>
          </w:p>
          <w:p w:rsidR="0005126D" w:rsidRPr="00195EAC" w:rsidRDefault="00DE3E8F" w:rsidP="00195EAC">
            <w:pPr>
              <w:pStyle w:val="aa"/>
              <w:numPr>
                <w:ilvl w:val="0"/>
                <w:numId w:val="26"/>
              </w:numPr>
              <w:spacing w:line="16" w:lineRule="atLeast"/>
              <w:rPr>
                <w:rFonts w:ascii="Times New Roman" w:hAnsi="Times New Roman"/>
                <w:sz w:val="24"/>
                <w:szCs w:val="24"/>
                <w:lang w:val="ro-RO"/>
              </w:rPr>
            </w:pPr>
            <w:r w:rsidRPr="00195EAC">
              <w:rPr>
                <w:rFonts w:ascii="Times New Roman" w:hAnsi="Times New Roman"/>
                <w:sz w:val="24"/>
                <w:szCs w:val="24"/>
                <w:lang w:val="ro-RO"/>
              </w:rPr>
              <w:t xml:space="preserve">Procesele-verbale ale comisiilor metodice; </w:t>
            </w:r>
          </w:p>
          <w:p w:rsidR="00DE3E8F" w:rsidRPr="00195EAC" w:rsidRDefault="00DE3E8F" w:rsidP="00195EAC">
            <w:pPr>
              <w:pStyle w:val="aa"/>
              <w:numPr>
                <w:ilvl w:val="0"/>
                <w:numId w:val="26"/>
              </w:numPr>
              <w:spacing w:line="16" w:lineRule="atLeast"/>
              <w:rPr>
                <w:rFonts w:ascii="Times New Roman" w:hAnsi="Times New Roman"/>
                <w:sz w:val="24"/>
                <w:szCs w:val="24"/>
                <w:lang w:val="ro-RO"/>
              </w:rPr>
            </w:pPr>
            <w:r w:rsidRPr="00195EAC">
              <w:rPr>
                <w:rFonts w:ascii="Times New Roman" w:hAnsi="Times New Roman"/>
                <w:sz w:val="24"/>
                <w:szCs w:val="24"/>
                <w:lang w:val="ro-RO"/>
              </w:rPr>
              <w:t xml:space="preserve">Proiecte didactice elaborate  în conformitate cu </w:t>
            </w:r>
            <w:r w:rsidRPr="00195EAC">
              <w:rPr>
                <w:rFonts w:ascii="Times New Roman" w:hAnsi="Times New Roman"/>
                <w:sz w:val="24"/>
                <w:szCs w:val="24"/>
                <w:lang w:val="en-US"/>
              </w:rPr>
              <w:t>Standardele de eficiență a învățării;</w:t>
            </w:r>
          </w:p>
          <w:p w:rsidR="00DE3E8F" w:rsidRPr="00195EAC" w:rsidRDefault="00DE3E8F" w:rsidP="00195EAC">
            <w:pPr>
              <w:pStyle w:val="aa"/>
              <w:numPr>
                <w:ilvl w:val="0"/>
                <w:numId w:val="26"/>
              </w:numPr>
              <w:spacing w:line="16" w:lineRule="atLeast"/>
              <w:rPr>
                <w:rFonts w:ascii="Times New Roman" w:hAnsi="Times New Roman"/>
                <w:sz w:val="24"/>
                <w:szCs w:val="24"/>
                <w:lang w:val="ro-RO"/>
              </w:rPr>
            </w:pPr>
            <w:r w:rsidRPr="00195EAC">
              <w:rPr>
                <w:rFonts w:ascii="Times New Roman" w:hAnsi="Times New Roman"/>
                <w:sz w:val="24"/>
                <w:szCs w:val="24"/>
                <w:lang w:val="en-US"/>
              </w:rPr>
              <w:t xml:space="preserve">Control tematic; </w:t>
            </w:r>
            <w:r w:rsidRPr="00195EAC">
              <w:rPr>
                <w:rFonts w:ascii="Times New Roman" w:hAnsi="Times New Roman"/>
                <w:bCs/>
                <w:sz w:val="24"/>
                <w:szCs w:val="24"/>
                <w:lang w:val="ro-RO" w:eastAsia="ar-SA"/>
              </w:rPr>
              <w:t xml:space="preserve">Note informative cu privire la calitatea elaborării </w:t>
            </w:r>
            <w:r w:rsidRPr="00195EAC">
              <w:rPr>
                <w:rFonts w:ascii="Times New Roman" w:hAnsi="Times New Roman"/>
                <w:sz w:val="24"/>
                <w:szCs w:val="24"/>
                <w:lang w:val="en-US"/>
              </w:rPr>
              <w:t xml:space="preserve">proiectelor didactice; </w:t>
            </w:r>
          </w:p>
          <w:p w:rsidR="00DE3E8F" w:rsidRPr="00195EAC" w:rsidRDefault="00DE3E8F" w:rsidP="00195EAC">
            <w:pPr>
              <w:pStyle w:val="TableParagraph"/>
              <w:ind w:right="39"/>
              <w:rPr>
                <w:sz w:val="24"/>
                <w:szCs w:val="24"/>
              </w:rPr>
            </w:pPr>
            <w:r w:rsidRPr="00195EAC">
              <w:rPr>
                <w:bCs/>
                <w:sz w:val="24"/>
                <w:szCs w:val="24"/>
                <w:lang w:eastAsia="ar-SA"/>
              </w:rPr>
              <w:t>Rezultatele observării în cadrul asistenților la ore</w:t>
            </w:r>
            <w:r w:rsidR="0005126D" w:rsidRPr="00195EAC">
              <w:rPr>
                <w:bCs/>
                <w:sz w:val="24"/>
                <w:szCs w:val="24"/>
                <w:lang w:eastAsia="ar-SA"/>
              </w:rPr>
              <w:t>.</w:t>
            </w:r>
          </w:p>
          <w:p w:rsidR="00232ED4" w:rsidRPr="00195EAC" w:rsidRDefault="00232ED4" w:rsidP="00195EAC">
            <w:pPr>
              <w:jc w:val="left"/>
              <w:rPr>
                <w:iCs/>
                <w:szCs w:val="24"/>
              </w:rPr>
            </w:pPr>
          </w:p>
        </w:tc>
      </w:tr>
      <w:tr w:rsidR="00DE3E8F" w:rsidRPr="00E938A0" w:rsidTr="00DF435F">
        <w:tc>
          <w:tcPr>
            <w:tcW w:w="2069" w:type="dxa"/>
          </w:tcPr>
          <w:p w:rsidR="00DE3E8F" w:rsidRPr="00E6221F" w:rsidRDefault="00DE3E8F" w:rsidP="00F842E4">
            <w:pPr>
              <w:jc w:val="left"/>
              <w:rPr>
                <w:b/>
                <w:bCs/>
              </w:rPr>
            </w:pPr>
            <w:r w:rsidRPr="00E6221F">
              <w:rPr>
                <w:b/>
                <w:bCs/>
              </w:rPr>
              <w:t>Constatări</w:t>
            </w:r>
          </w:p>
        </w:tc>
        <w:tc>
          <w:tcPr>
            <w:tcW w:w="7570" w:type="dxa"/>
            <w:gridSpan w:val="3"/>
          </w:tcPr>
          <w:p w:rsidR="00DE3E8F" w:rsidRPr="00195EAC" w:rsidRDefault="00DE3E8F" w:rsidP="00195EAC">
            <w:pPr>
              <w:spacing w:line="16" w:lineRule="atLeast"/>
              <w:jc w:val="left"/>
              <w:rPr>
                <w:rFonts w:eastAsia="Times New Roman"/>
                <w:szCs w:val="24"/>
              </w:rPr>
            </w:pPr>
            <w:r w:rsidRPr="00195EAC">
              <w:rPr>
                <w:szCs w:val="24"/>
              </w:rPr>
              <w:t>Cadrele didactice elaborează proiectele didactice în baza Standardelor de eficiență a învățării. Administrația monitorizează sistematic calitatea proiectelor elaborate.</w:t>
            </w:r>
          </w:p>
        </w:tc>
      </w:tr>
      <w:tr w:rsidR="00DE3E8F" w:rsidRPr="00E938A0" w:rsidTr="00DF435F">
        <w:tc>
          <w:tcPr>
            <w:tcW w:w="2069" w:type="dxa"/>
          </w:tcPr>
          <w:p w:rsidR="00DE3E8F" w:rsidRPr="00E6221F" w:rsidRDefault="00DE3E8F" w:rsidP="00F842E4">
            <w:pPr>
              <w:jc w:val="left"/>
              <w:rPr>
                <w:b/>
                <w:bCs/>
              </w:rPr>
            </w:pPr>
            <w:r w:rsidRPr="00E6221F">
              <w:rPr>
                <w:b/>
                <w:bCs/>
              </w:rPr>
              <w:t>Pondere și punctaj acordat</w:t>
            </w:r>
          </w:p>
        </w:tc>
        <w:tc>
          <w:tcPr>
            <w:tcW w:w="1475" w:type="dxa"/>
          </w:tcPr>
          <w:p w:rsidR="00DE3E8F" w:rsidRPr="00E938A0" w:rsidRDefault="00DE3E8F" w:rsidP="00F842E4">
            <w:r w:rsidRPr="00BD4375">
              <w:t>Pondere:</w:t>
            </w:r>
            <w:r>
              <w:rPr>
                <w:bCs/>
              </w:rPr>
              <w:t>2</w:t>
            </w:r>
          </w:p>
        </w:tc>
        <w:tc>
          <w:tcPr>
            <w:tcW w:w="3827" w:type="dxa"/>
          </w:tcPr>
          <w:p w:rsidR="00DE3E8F" w:rsidRPr="00E938A0" w:rsidRDefault="00DE3E8F" w:rsidP="00F842E4">
            <w:r>
              <w:t>Autoevaluare conform criteriilor: -</w:t>
            </w:r>
            <w:r w:rsidR="00A622BE">
              <w:t>1</w:t>
            </w:r>
          </w:p>
        </w:tc>
        <w:tc>
          <w:tcPr>
            <w:tcW w:w="2268" w:type="dxa"/>
          </w:tcPr>
          <w:p w:rsidR="00DE3E8F" w:rsidRPr="00D25024" w:rsidRDefault="00DE3E8F" w:rsidP="00F842E4">
            <w:r>
              <w:t xml:space="preserve">Punctaj acordat: - </w:t>
            </w:r>
            <w:r w:rsidR="00A622BE">
              <w:t>2</w:t>
            </w:r>
          </w:p>
        </w:tc>
      </w:tr>
    </w:tbl>
    <w:p w:rsidR="00DE3E8F" w:rsidRPr="0005126D" w:rsidRDefault="00DE3E8F" w:rsidP="00DE3E8F">
      <w:pPr>
        <w:spacing w:line="16" w:lineRule="atLeast"/>
        <w:rPr>
          <w:sz w:val="28"/>
          <w:szCs w:val="28"/>
        </w:rPr>
      </w:pPr>
      <w:r w:rsidRPr="0005126D">
        <w:rPr>
          <w:b/>
          <w:sz w:val="28"/>
          <w:szCs w:val="28"/>
        </w:rPr>
        <w:t>Indicator: 4.2.6.</w:t>
      </w:r>
      <w:r w:rsidRPr="0005126D">
        <w:rPr>
          <w:sz w:val="28"/>
          <w:szCs w:val="28"/>
        </w:rPr>
        <w:t xml:space="preserve"> Organizarea și desfășurarea evaluării rezultatelor învățării, în conformitate cu standardele și referențialul de evaluare aprobate, urmărind progresul în dezvoltarea elevului/ copilului</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E6221F" w:rsidRDefault="00F842E4" w:rsidP="00F842E4">
            <w:pPr>
              <w:jc w:val="left"/>
              <w:rPr>
                <w:b/>
                <w:bCs/>
              </w:rPr>
            </w:pPr>
            <w:r w:rsidRPr="00E6221F">
              <w:rPr>
                <w:b/>
                <w:bCs/>
              </w:rPr>
              <w:t xml:space="preserve">Dovezi </w:t>
            </w:r>
          </w:p>
        </w:tc>
        <w:tc>
          <w:tcPr>
            <w:tcW w:w="7570" w:type="dxa"/>
            <w:gridSpan w:val="3"/>
          </w:tcPr>
          <w:p w:rsidR="00DE3E8F" w:rsidRPr="0005126D" w:rsidRDefault="00DE3E8F" w:rsidP="00DE3E8F">
            <w:pPr>
              <w:numPr>
                <w:ilvl w:val="0"/>
                <w:numId w:val="40"/>
              </w:numPr>
              <w:shd w:val="clear" w:color="auto" w:fill="FFFFFF"/>
              <w:spacing w:line="16" w:lineRule="atLeast"/>
              <w:ind w:left="322"/>
              <w:contextualSpacing/>
              <w:rPr>
                <w:rFonts w:eastAsia="Times New Roman"/>
                <w:szCs w:val="24"/>
                <w:lang w:eastAsia="ru-RU"/>
              </w:rPr>
            </w:pPr>
            <w:r w:rsidRPr="0005126D">
              <w:rPr>
                <w:rFonts w:eastAsia="Times New Roman"/>
                <w:szCs w:val="24"/>
                <w:lang w:eastAsia="ru-RU"/>
              </w:rPr>
              <w:t>Graficul desfășurării evaluărilor sumative,  pretestărilor și testărilor naționale.</w:t>
            </w:r>
          </w:p>
          <w:p w:rsidR="00DE3E8F" w:rsidRPr="0005126D" w:rsidRDefault="006304AF" w:rsidP="00DE3E8F">
            <w:pPr>
              <w:numPr>
                <w:ilvl w:val="0"/>
                <w:numId w:val="40"/>
              </w:numPr>
              <w:shd w:val="clear" w:color="auto" w:fill="FFFFFF"/>
              <w:spacing w:line="16" w:lineRule="atLeast"/>
              <w:ind w:left="322"/>
              <w:contextualSpacing/>
              <w:rPr>
                <w:rFonts w:eastAsia="Times New Roman"/>
                <w:szCs w:val="24"/>
                <w:lang w:eastAsia="ru-RU"/>
              </w:rPr>
            </w:pPr>
            <w:r w:rsidRPr="0005126D">
              <w:rPr>
                <w:rFonts w:eastAsia="Times New Roman"/>
                <w:szCs w:val="24"/>
                <w:lang w:eastAsia="ru-RU"/>
              </w:rPr>
              <w:t>Analiza</w:t>
            </w:r>
            <w:r w:rsidR="00DE3E8F" w:rsidRPr="0005126D">
              <w:rPr>
                <w:rFonts w:eastAsia="Times New Roman"/>
                <w:szCs w:val="24"/>
                <w:lang w:eastAsia="ru-RU"/>
              </w:rPr>
              <w:t xml:space="preserve"> evaluări</w:t>
            </w:r>
            <w:r w:rsidRPr="0005126D">
              <w:rPr>
                <w:rFonts w:eastAsia="Times New Roman"/>
                <w:szCs w:val="24"/>
                <w:lang w:eastAsia="ru-RU"/>
              </w:rPr>
              <w:t>lor iniţiale şi sumative</w:t>
            </w:r>
            <w:r w:rsidR="00DE3E8F" w:rsidRPr="0005126D">
              <w:rPr>
                <w:rFonts w:eastAsia="Times New Roman"/>
                <w:szCs w:val="24"/>
                <w:lang w:eastAsia="ru-RU"/>
              </w:rPr>
              <w:t xml:space="preserve">, matricea de specificații, barem; </w:t>
            </w:r>
          </w:p>
          <w:p w:rsidR="0005126D" w:rsidRDefault="006304AF" w:rsidP="00DE3E8F">
            <w:pPr>
              <w:numPr>
                <w:ilvl w:val="0"/>
                <w:numId w:val="40"/>
              </w:numPr>
              <w:shd w:val="clear" w:color="auto" w:fill="FFFFFF"/>
              <w:spacing w:line="16" w:lineRule="atLeast"/>
              <w:ind w:left="322"/>
              <w:contextualSpacing/>
              <w:rPr>
                <w:rFonts w:eastAsia="Times New Roman"/>
                <w:szCs w:val="24"/>
                <w:lang w:eastAsia="ru-RU"/>
              </w:rPr>
            </w:pPr>
            <w:r w:rsidRPr="0005126D">
              <w:rPr>
                <w:rFonts w:eastAsia="Times New Roman"/>
                <w:szCs w:val="24"/>
                <w:lang w:eastAsia="ru-RU"/>
              </w:rPr>
              <w:lastRenderedPageBreak/>
              <w:t>Analiza evaluărilor sumative</w:t>
            </w:r>
            <w:r w:rsidR="00DE3E8F" w:rsidRPr="0005126D">
              <w:rPr>
                <w:rFonts w:eastAsia="Times New Roman"/>
                <w:szCs w:val="24"/>
                <w:lang w:eastAsia="ru-RU"/>
              </w:rPr>
              <w:t xml:space="preserve"> de către profesori;</w:t>
            </w:r>
          </w:p>
          <w:p w:rsidR="0005126D" w:rsidRDefault="00DE3E8F" w:rsidP="00DE3E8F">
            <w:pPr>
              <w:numPr>
                <w:ilvl w:val="0"/>
                <w:numId w:val="40"/>
              </w:numPr>
              <w:shd w:val="clear" w:color="auto" w:fill="FFFFFF"/>
              <w:spacing w:line="16" w:lineRule="atLeast"/>
              <w:ind w:left="322"/>
              <w:contextualSpacing/>
              <w:rPr>
                <w:rFonts w:eastAsia="Times New Roman"/>
                <w:szCs w:val="24"/>
                <w:lang w:eastAsia="ru-RU"/>
              </w:rPr>
            </w:pPr>
            <w:r w:rsidRPr="0005126D">
              <w:rPr>
                <w:rFonts w:eastAsia="Times New Roman"/>
                <w:szCs w:val="24"/>
                <w:lang w:eastAsia="ru-RU"/>
              </w:rPr>
              <w:t xml:space="preserve"> Portofoliile elevilor;</w:t>
            </w:r>
          </w:p>
          <w:p w:rsidR="00DE3E8F" w:rsidRPr="0005126D" w:rsidRDefault="00DE3E8F" w:rsidP="00DE3E8F">
            <w:pPr>
              <w:numPr>
                <w:ilvl w:val="0"/>
                <w:numId w:val="40"/>
              </w:numPr>
              <w:shd w:val="clear" w:color="auto" w:fill="FFFFFF"/>
              <w:spacing w:line="16" w:lineRule="atLeast"/>
              <w:ind w:left="322"/>
              <w:contextualSpacing/>
              <w:rPr>
                <w:rFonts w:eastAsia="Times New Roman"/>
                <w:szCs w:val="24"/>
                <w:lang w:eastAsia="ru-RU"/>
              </w:rPr>
            </w:pPr>
            <w:r w:rsidRPr="0005126D">
              <w:rPr>
                <w:rFonts w:eastAsia="Times New Roman"/>
                <w:szCs w:val="24"/>
                <w:lang w:eastAsia="ru-RU"/>
              </w:rPr>
              <w:t xml:space="preserve"> Fișe de analiză a lecției;</w:t>
            </w:r>
          </w:p>
          <w:p w:rsidR="00DE3E8F" w:rsidRPr="0005126D" w:rsidRDefault="00DE3E8F" w:rsidP="00DE3E8F">
            <w:pPr>
              <w:numPr>
                <w:ilvl w:val="0"/>
                <w:numId w:val="41"/>
              </w:numPr>
              <w:shd w:val="clear" w:color="auto" w:fill="FFFFFF"/>
              <w:spacing w:line="16" w:lineRule="atLeast"/>
              <w:ind w:left="322"/>
              <w:contextualSpacing/>
              <w:rPr>
                <w:rFonts w:eastAsia="Times New Roman"/>
                <w:szCs w:val="24"/>
                <w:lang w:eastAsia="ru-RU"/>
              </w:rPr>
            </w:pPr>
            <w:r w:rsidRPr="0005126D">
              <w:rPr>
                <w:rFonts w:eastAsia="Times New Roman"/>
                <w:szCs w:val="24"/>
                <w:lang w:eastAsia="ru-RU"/>
              </w:rPr>
              <w:t>Note informative prezentate la Consiliu</w:t>
            </w:r>
            <w:r w:rsidR="006304AF" w:rsidRPr="0005126D">
              <w:rPr>
                <w:rFonts w:eastAsia="Times New Roman"/>
                <w:szCs w:val="24"/>
                <w:lang w:eastAsia="ru-RU"/>
              </w:rPr>
              <w:t>l profesoral din decembrie, 2021</w:t>
            </w:r>
            <w:r w:rsidRPr="0005126D">
              <w:rPr>
                <w:rFonts w:eastAsia="Times New Roman"/>
                <w:szCs w:val="24"/>
                <w:lang w:eastAsia="ru-RU"/>
              </w:rPr>
              <w:t>;</w:t>
            </w:r>
          </w:p>
          <w:p w:rsidR="00F842E4" w:rsidRPr="0005126D" w:rsidRDefault="00DE3E8F" w:rsidP="00CD7107">
            <w:pPr>
              <w:numPr>
                <w:ilvl w:val="0"/>
                <w:numId w:val="40"/>
              </w:numPr>
              <w:shd w:val="clear" w:color="auto" w:fill="FFFFFF"/>
              <w:spacing w:line="16" w:lineRule="atLeast"/>
              <w:ind w:left="322"/>
              <w:contextualSpacing/>
              <w:rPr>
                <w:rFonts w:eastAsia="Times New Roman"/>
                <w:szCs w:val="24"/>
                <w:lang w:eastAsia="ru-RU"/>
              </w:rPr>
            </w:pPr>
            <w:r w:rsidRPr="0005126D">
              <w:rPr>
                <w:rFonts w:eastAsia="Times New Roman"/>
                <w:szCs w:val="24"/>
              </w:rPr>
              <w:t xml:space="preserve">Raport semestrial al cadrilor didactice cu privire la reușita școlară și îndeplinirea programei; </w:t>
            </w:r>
          </w:p>
        </w:tc>
      </w:tr>
      <w:tr w:rsidR="00F842E4" w:rsidRPr="00E938A0" w:rsidTr="00DF435F">
        <w:tc>
          <w:tcPr>
            <w:tcW w:w="2069" w:type="dxa"/>
          </w:tcPr>
          <w:p w:rsidR="00F842E4" w:rsidRPr="00E6221F" w:rsidRDefault="00F842E4" w:rsidP="00F842E4">
            <w:pPr>
              <w:jc w:val="left"/>
              <w:rPr>
                <w:b/>
                <w:bCs/>
              </w:rPr>
            </w:pPr>
            <w:r w:rsidRPr="00E6221F">
              <w:rPr>
                <w:b/>
                <w:bCs/>
              </w:rPr>
              <w:lastRenderedPageBreak/>
              <w:t>Constatări</w:t>
            </w:r>
          </w:p>
        </w:tc>
        <w:tc>
          <w:tcPr>
            <w:tcW w:w="7570" w:type="dxa"/>
            <w:gridSpan w:val="3"/>
          </w:tcPr>
          <w:p w:rsidR="006304AF" w:rsidRPr="0005126D" w:rsidRDefault="006304AF" w:rsidP="003E363C">
            <w:pPr>
              <w:pStyle w:val="a5"/>
              <w:numPr>
                <w:ilvl w:val="0"/>
                <w:numId w:val="2"/>
              </w:numPr>
              <w:ind w:left="360"/>
              <w:rPr>
                <w:rFonts w:eastAsia="Times New Roman"/>
                <w:bCs/>
                <w:iCs/>
                <w:szCs w:val="24"/>
              </w:rPr>
            </w:pPr>
            <w:r w:rsidRPr="0005126D">
              <w:rPr>
                <w:rFonts w:eastAsia="Times New Roman"/>
                <w:szCs w:val="24"/>
                <w:lang w:val="ro-RO"/>
              </w:rPr>
              <w:t xml:space="preserve">În gimnaziu evaluarea rezultatelor învățării a elevilor este organizată </w:t>
            </w:r>
            <w:r w:rsidRPr="0005126D">
              <w:rPr>
                <w:szCs w:val="24"/>
                <w:lang w:val="ro-RO"/>
              </w:rPr>
              <w:t>în conformitate cu standardele și referențialul de evaluare aprobate. Progresul în dezvoltarea elevilor se prezintă de două ori pe an de către dicector adjunct în note informative.</w:t>
            </w:r>
          </w:p>
          <w:p w:rsidR="00F842E4" w:rsidRPr="0005126D" w:rsidRDefault="00E640EB" w:rsidP="003E363C">
            <w:pPr>
              <w:pStyle w:val="a5"/>
              <w:numPr>
                <w:ilvl w:val="0"/>
                <w:numId w:val="2"/>
              </w:numPr>
              <w:ind w:left="360"/>
              <w:rPr>
                <w:rFonts w:eastAsia="Times New Roman"/>
                <w:bCs/>
                <w:iCs/>
                <w:szCs w:val="24"/>
              </w:rPr>
            </w:pPr>
            <w:r w:rsidRPr="0005126D">
              <w:rPr>
                <w:rFonts w:eastAsia="Times New Roman"/>
                <w:bCs/>
                <w:iCs/>
                <w:szCs w:val="24"/>
              </w:rPr>
              <w:t>I</w:t>
            </w:r>
            <w:r w:rsidR="00850B06" w:rsidRPr="0005126D">
              <w:rPr>
                <w:rFonts w:eastAsia="Times New Roman"/>
                <w:bCs/>
                <w:iCs/>
                <w:szCs w:val="24"/>
              </w:rPr>
              <w:t>n</w:t>
            </w:r>
            <w:r w:rsidRPr="0005126D">
              <w:rPr>
                <w:rFonts w:eastAsia="Times New Roman"/>
                <w:bCs/>
                <w:iCs/>
                <w:szCs w:val="24"/>
              </w:rPr>
              <w:t xml:space="preserve"> clasele primare se completea</w:t>
            </w:r>
            <w:r w:rsidR="006270C1" w:rsidRPr="0005126D">
              <w:rPr>
                <w:rFonts w:eastAsia="Times New Roman"/>
                <w:bCs/>
                <w:iCs/>
                <w:szCs w:val="24"/>
              </w:rPr>
              <w:t>ză</w:t>
            </w:r>
            <w:r w:rsidRPr="0005126D">
              <w:rPr>
                <w:rFonts w:eastAsia="Times New Roman"/>
                <w:bCs/>
                <w:iCs/>
                <w:szCs w:val="24"/>
              </w:rPr>
              <w:t xml:space="preserve"> tabelul de perfor</w:t>
            </w:r>
            <w:r w:rsidR="00547D1A" w:rsidRPr="0005126D">
              <w:rPr>
                <w:rFonts w:eastAsia="Times New Roman"/>
                <w:bCs/>
                <w:iCs/>
                <w:szCs w:val="24"/>
              </w:rPr>
              <w:t>manță</w:t>
            </w:r>
            <w:r w:rsidR="006270C1" w:rsidRPr="0005126D">
              <w:rPr>
                <w:rFonts w:eastAsia="Times New Roman"/>
                <w:bCs/>
                <w:iCs/>
                <w:szCs w:val="24"/>
              </w:rPr>
              <w:t>.</w:t>
            </w:r>
          </w:p>
        </w:tc>
      </w:tr>
      <w:tr w:rsidR="00F842E4" w:rsidRPr="00E938A0" w:rsidTr="00DF435F">
        <w:tc>
          <w:tcPr>
            <w:tcW w:w="2069" w:type="dxa"/>
          </w:tcPr>
          <w:p w:rsidR="00F842E4" w:rsidRPr="006270C1" w:rsidRDefault="00F842E4" w:rsidP="00F842E4">
            <w:pPr>
              <w:jc w:val="left"/>
              <w:rPr>
                <w:b/>
                <w:bCs/>
              </w:rPr>
            </w:pPr>
            <w:r w:rsidRPr="006270C1">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A622BE">
              <w:t>1</w:t>
            </w:r>
          </w:p>
        </w:tc>
        <w:tc>
          <w:tcPr>
            <w:tcW w:w="2268" w:type="dxa"/>
          </w:tcPr>
          <w:p w:rsidR="00F842E4" w:rsidRPr="00D25024" w:rsidRDefault="00F842E4" w:rsidP="00F842E4">
            <w:r>
              <w:t xml:space="preserve">Punctaj acordat: </w:t>
            </w:r>
            <w:r w:rsidR="00A622BE">
              <w:t>-2</w:t>
            </w:r>
          </w:p>
        </w:tc>
      </w:tr>
    </w:tbl>
    <w:p w:rsidR="006304AF" w:rsidRPr="0005126D" w:rsidRDefault="006304AF" w:rsidP="006304AF">
      <w:pPr>
        <w:pStyle w:val="aff6"/>
        <w:spacing w:line="16" w:lineRule="atLeast"/>
        <w:rPr>
          <w:sz w:val="28"/>
          <w:szCs w:val="28"/>
          <w:lang w:val="ro-RO"/>
        </w:rPr>
      </w:pPr>
      <w:r w:rsidRPr="0005126D">
        <w:rPr>
          <w:b/>
          <w:sz w:val="28"/>
          <w:szCs w:val="28"/>
          <w:lang w:val="ro-RO"/>
        </w:rPr>
        <w:t>Indicator:  4.2.7.</w:t>
      </w:r>
      <w:r w:rsidRPr="0005126D">
        <w:rPr>
          <w:sz w:val="28"/>
          <w:szCs w:val="28"/>
          <w:lang w:val="ro-RO"/>
        </w:rPr>
        <w:t>Organizarea șidesfășurarea activităților extracurriculare în concordanță cu misiunea școlii, cu obiectivele din curriculum și din documentele de planificare strategică și operațională</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6304AF" w:rsidRPr="00195EAC" w:rsidRDefault="006304AF" w:rsidP="00195EAC">
            <w:pPr>
              <w:pStyle w:val="aa"/>
              <w:numPr>
                <w:ilvl w:val="0"/>
                <w:numId w:val="42"/>
              </w:numPr>
              <w:spacing w:line="16" w:lineRule="atLeast"/>
              <w:ind w:left="462" w:right="-2"/>
              <w:rPr>
                <w:rFonts w:ascii="Times New Roman" w:hAnsi="Times New Roman"/>
                <w:sz w:val="24"/>
                <w:szCs w:val="24"/>
                <w:lang w:val="ro-RO"/>
              </w:rPr>
            </w:pPr>
            <w:r w:rsidRPr="00195EAC">
              <w:rPr>
                <w:rFonts w:ascii="Times New Roman" w:hAnsi="Times New Roman"/>
                <w:sz w:val="24"/>
                <w:szCs w:val="24"/>
                <w:lang w:val="ro-RO"/>
              </w:rPr>
              <w:t>Planul de activitate educativă, aprobat la ședinșa CA nr.1 din 07.09.202</w:t>
            </w:r>
            <w:r w:rsidR="0005126D" w:rsidRPr="00195EAC">
              <w:rPr>
                <w:rFonts w:ascii="Times New Roman" w:hAnsi="Times New Roman"/>
                <w:sz w:val="24"/>
                <w:szCs w:val="24"/>
                <w:lang w:val="ro-RO"/>
              </w:rPr>
              <w:t>1</w:t>
            </w:r>
            <w:r w:rsidRPr="00195EAC">
              <w:rPr>
                <w:rFonts w:ascii="Times New Roman" w:hAnsi="Times New Roman"/>
                <w:sz w:val="24"/>
                <w:szCs w:val="24"/>
                <w:lang w:val="ro-RO"/>
              </w:rPr>
              <w:t>;</w:t>
            </w:r>
          </w:p>
          <w:p w:rsidR="006304AF" w:rsidRPr="00195EAC" w:rsidRDefault="006304AF" w:rsidP="00195EAC">
            <w:pPr>
              <w:pStyle w:val="aa"/>
              <w:numPr>
                <w:ilvl w:val="0"/>
                <w:numId w:val="42"/>
              </w:numPr>
              <w:spacing w:line="16" w:lineRule="atLeast"/>
              <w:ind w:left="462" w:right="-2"/>
              <w:rPr>
                <w:rFonts w:ascii="Times New Roman" w:hAnsi="Times New Roman"/>
                <w:sz w:val="24"/>
                <w:szCs w:val="24"/>
                <w:lang w:val="ro-RO"/>
              </w:rPr>
            </w:pPr>
            <w:r w:rsidRPr="00195EAC">
              <w:rPr>
                <w:rFonts w:ascii="Times New Roman" w:hAnsi="Times New Roman"/>
                <w:sz w:val="24"/>
                <w:szCs w:val="24"/>
                <w:lang w:val="en-US"/>
              </w:rPr>
              <w:t>Portofoliul comisiei metodice„Consiliere și dezvoltare personal</w:t>
            </w:r>
            <w:r w:rsidR="0005126D" w:rsidRPr="00195EAC">
              <w:rPr>
                <w:rFonts w:ascii="Times New Roman" w:hAnsi="Times New Roman"/>
                <w:sz w:val="24"/>
                <w:szCs w:val="24"/>
                <w:lang w:val="en-US"/>
              </w:rPr>
              <w:t>ă</w:t>
            </w:r>
            <w:r w:rsidRPr="00195EAC">
              <w:rPr>
                <w:rFonts w:ascii="Times New Roman" w:hAnsi="Times New Roman"/>
                <w:sz w:val="24"/>
                <w:szCs w:val="24"/>
                <w:lang w:val="en-US"/>
              </w:rPr>
              <w:t>”</w:t>
            </w:r>
            <w:r w:rsidRPr="00195EAC">
              <w:rPr>
                <w:rFonts w:ascii="Times New Roman" w:hAnsi="Times New Roman"/>
                <w:sz w:val="24"/>
                <w:szCs w:val="24"/>
                <w:lang w:val="ro-RO"/>
              </w:rPr>
              <w:t>;</w:t>
            </w:r>
          </w:p>
          <w:p w:rsidR="006304AF" w:rsidRPr="00195EAC" w:rsidRDefault="006304AF" w:rsidP="00195EAC">
            <w:pPr>
              <w:pStyle w:val="aa"/>
              <w:numPr>
                <w:ilvl w:val="0"/>
                <w:numId w:val="42"/>
              </w:numPr>
              <w:spacing w:line="16" w:lineRule="atLeast"/>
              <w:ind w:left="462" w:right="-2"/>
              <w:rPr>
                <w:rFonts w:ascii="Times New Roman" w:hAnsi="Times New Roman"/>
                <w:sz w:val="24"/>
                <w:szCs w:val="24"/>
                <w:lang w:val="ro-RO"/>
              </w:rPr>
            </w:pPr>
            <w:r w:rsidRPr="00195EAC">
              <w:rPr>
                <w:rFonts w:ascii="Times New Roman" w:hAnsi="Times New Roman"/>
                <w:sz w:val="24"/>
                <w:szCs w:val="24"/>
                <w:lang w:val="ro-RO"/>
              </w:rPr>
              <w:t>Calendarul activităților extrașcolare;„Balul bobocilor”, Careu solemn;</w:t>
            </w:r>
          </w:p>
          <w:p w:rsidR="006304AF" w:rsidRPr="00195EAC" w:rsidRDefault="006304AF" w:rsidP="00195EAC">
            <w:pPr>
              <w:pStyle w:val="TableParagraph"/>
              <w:spacing w:line="242" w:lineRule="auto"/>
              <w:ind w:right="1282"/>
              <w:rPr>
                <w:sz w:val="24"/>
                <w:szCs w:val="24"/>
              </w:rPr>
            </w:pPr>
            <w:r w:rsidRPr="00195EAC">
              <w:rPr>
                <w:sz w:val="24"/>
                <w:szCs w:val="24"/>
              </w:rPr>
              <w:t>Expoziții: „Mărțișor”, „Anul Nou și Crăciunul”, „Sfintele Paști”</w:t>
            </w:r>
          </w:p>
          <w:p w:rsidR="006304AF" w:rsidRPr="00195EAC" w:rsidRDefault="006304AF" w:rsidP="00195EAC">
            <w:pPr>
              <w:pStyle w:val="TableParagraph"/>
              <w:spacing w:line="242" w:lineRule="auto"/>
              <w:ind w:right="1282"/>
              <w:rPr>
                <w:sz w:val="24"/>
                <w:szCs w:val="24"/>
              </w:rPr>
            </w:pPr>
          </w:p>
          <w:p w:rsidR="00F842E4" w:rsidRPr="00195EAC" w:rsidRDefault="00F842E4" w:rsidP="00195EAC">
            <w:pPr>
              <w:pStyle w:val="TableParagraph"/>
              <w:spacing w:line="237" w:lineRule="auto"/>
              <w:ind w:right="3332"/>
              <w:rPr>
                <w:bCs/>
                <w:sz w:val="24"/>
                <w:szCs w:val="24"/>
              </w:rPr>
            </w:pP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F842E4" w:rsidRPr="00195EAC" w:rsidRDefault="006304AF" w:rsidP="00195EAC">
            <w:pPr>
              <w:pStyle w:val="a5"/>
              <w:numPr>
                <w:ilvl w:val="0"/>
                <w:numId w:val="2"/>
              </w:numPr>
              <w:ind w:left="360"/>
              <w:jc w:val="left"/>
              <w:rPr>
                <w:rFonts w:eastAsia="Times New Roman"/>
                <w:iCs/>
                <w:szCs w:val="24"/>
              </w:rPr>
            </w:pPr>
            <w:r w:rsidRPr="00195EAC">
              <w:rPr>
                <w:szCs w:val="24"/>
                <w:lang w:val="ro-RO"/>
              </w:rPr>
              <w:t xml:space="preserve">Organizarea și desfășurarea activităților extracurriculare se desfășoară în concordanță cu misiunea gimnaziului, cu obiectivele  curriculumului  național cât și planul  strategic și operațional. </w:t>
            </w:r>
            <w:r w:rsidRPr="00195EAC">
              <w:rPr>
                <w:rFonts w:eastAsia="PMingLiU"/>
                <w:szCs w:val="24"/>
                <w:lang w:val="ro-RO" w:eastAsia="ru-RU"/>
              </w:rPr>
              <w:t>Instituția se manifestă prin diverse mijloace și modalități de promovare a imaginii  la diferite nivele</w:t>
            </w:r>
          </w:p>
        </w:tc>
      </w:tr>
      <w:tr w:rsidR="00F842E4" w:rsidRPr="00E938A0" w:rsidTr="00DF435F">
        <w:tc>
          <w:tcPr>
            <w:tcW w:w="2069" w:type="dxa"/>
          </w:tcPr>
          <w:p w:rsidR="00F842E4" w:rsidRPr="009F16FE" w:rsidRDefault="00F842E4" w:rsidP="00F842E4">
            <w:pPr>
              <w:jc w:val="left"/>
              <w:rPr>
                <w:b/>
                <w:bCs/>
              </w:rPr>
            </w:pPr>
            <w:r w:rsidRPr="009F16FE">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A622BE">
              <w:t>1</w:t>
            </w:r>
          </w:p>
        </w:tc>
        <w:tc>
          <w:tcPr>
            <w:tcW w:w="2268" w:type="dxa"/>
          </w:tcPr>
          <w:p w:rsidR="00F842E4" w:rsidRPr="00D25024" w:rsidRDefault="00F842E4" w:rsidP="00F842E4">
            <w:r>
              <w:t>Punctaj acordat: -</w:t>
            </w:r>
            <w:r w:rsidR="00A622BE">
              <w:t>2</w:t>
            </w:r>
          </w:p>
        </w:tc>
      </w:tr>
    </w:tbl>
    <w:p w:rsidR="00D25024" w:rsidRPr="0005126D" w:rsidRDefault="006304AF" w:rsidP="006304AF">
      <w:pPr>
        <w:pStyle w:val="aff6"/>
        <w:spacing w:line="16" w:lineRule="atLeast"/>
        <w:rPr>
          <w:sz w:val="28"/>
          <w:szCs w:val="28"/>
          <w:lang w:val="en-US"/>
        </w:rPr>
      </w:pPr>
      <w:r w:rsidRPr="0005126D">
        <w:rPr>
          <w:b/>
          <w:sz w:val="28"/>
          <w:szCs w:val="28"/>
          <w:lang w:val="ro-RO"/>
        </w:rPr>
        <w:t>Indicator:</w:t>
      </w:r>
      <w:r w:rsidRPr="0005126D">
        <w:rPr>
          <w:b/>
          <w:sz w:val="28"/>
          <w:szCs w:val="28"/>
          <w:lang w:val="en-US"/>
        </w:rPr>
        <w:t xml:space="preserve">  4.2.8.</w:t>
      </w:r>
      <w:r w:rsidRPr="0005126D">
        <w:rPr>
          <w:sz w:val="28"/>
          <w:szCs w:val="28"/>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6304AF" w:rsidRPr="00195EAC" w:rsidRDefault="006304AF" w:rsidP="00195EAC">
            <w:pPr>
              <w:pStyle w:val="aa"/>
              <w:numPr>
                <w:ilvl w:val="0"/>
                <w:numId w:val="26"/>
              </w:numPr>
              <w:spacing w:line="16" w:lineRule="atLeast"/>
              <w:rPr>
                <w:rFonts w:ascii="Times New Roman" w:hAnsi="Times New Roman"/>
                <w:sz w:val="24"/>
                <w:szCs w:val="24"/>
                <w:lang w:val="ro-RO"/>
              </w:rPr>
            </w:pPr>
            <w:r w:rsidRPr="00195EAC">
              <w:rPr>
                <w:rFonts w:ascii="Times New Roman" w:hAnsi="Times New Roman"/>
                <w:sz w:val="24"/>
                <w:szCs w:val="24"/>
                <w:lang w:val="ro-RO"/>
              </w:rPr>
              <w:t>Consultații individuale conform graficului de lucru al cadrelor didactice;</w:t>
            </w:r>
          </w:p>
          <w:p w:rsidR="0005126D" w:rsidRPr="00195EAC" w:rsidRDefault="006304AF" w:rsidP="00195EAC">
            <w:pPr>
              <w:pStyle w:val="aa"/>
              <w:numPr>
                <w:ilvl w:val="0"/>
                <w:numId w:val="26"/>
              </w:numPr>
              <w:spacing w:line="16" w:lineRule="atLeast"/>
              <w:rPr>
                <w:rFonts w:ascii="Times New Roman" w:hAnsi="Times New Roman"/>
                <w:sz w:val="24"/>
                <w:szCs w:val="24"/>
                <w:lang w:val="ro-RO"/>
              </w:rPr>
            </w:pPr>
            <w:r w:rsidRPr="00195EAC">
              <w:rPr>
                <w:rFonts w:ascii="Times New Roman" w:hAnsi="Times New Roman"/>
                <w:sz w:val="24"/>
                <w:szCs w:val="24"/>
                <w:lang w:val="ro-RO"/>
              </w:rPr>
              <w:t xml:space="preserve">Planul de pregătire pentru examenele naționale; PEI; </w:t>
            </w:r>
          </w:p>
          <w:p w:rsidR="006304AF" w:rsidRPr="00195EAC" w:rsidRDefault="006304AF" w:rsidP="00195EAC">
            <w:pPr>
              <w:pStyle w:val="aa"/>
              <w:numPr>
                <w:ilvl w:val="0"/>
                <w:numId w:val="26"/>
              </w:numPr>
              <w:spacing w:line="16" w:lineRule="atLeast"/>
              <w:rPr>
                <w:rFonts w:ascii="Times New Roman" w:hAnsi="Times New Roman"/>
                <w:sz w:val="24"/>
                <w:szCs w:val="24"/>
                <w:lang w:val="ro-RO"/>
              </w:rPr>
            </w:pPr>
            <w:r w:rsidRPr="00195EAC">
              <w:rPr>
                <w:rFonts w:ascii="Times New Roman" w:hAnsi="Times New Roman"/>
                <w:sz w:val="24"/>
                <w:szCs w:val="24"/>
                <w:lang w:val="en-US"/>
              </w:rPr>
              <w:t>Organizarea lucrului individual în dependență de nivelul de cunoștințe al elevilor; Consultații, pregătiri individuale de concursuri;</w:t>
            </w:r>
            <w:r w:rsidR="0005126D" w:rsidRPr="00195EAC">
              <w:rPr>
                <w:rFonts w:ascii="Times New Roman" w:hAnsi="Times New Roman"/>
                <w:sz w:val="24"/>
                <w:szCs w:val="24"/>
                <w:lang w:val="en-US"/>
              </w:rPr>
              <w:t xml:space="preserve"> </w:t>
            </w:r>
            <w:r w:rsidRPr="00195EAC">
              <w:rPr>
                <w:rFonts w:ascii="Times New Roman" w:hAnsi="Times New Roman"/>
                <w:sz w:val="24"/>
                <w:szCs w:val="24"/>
                <w:lang w:val="en-US"/>
              </w:rPr>
              <w:t>Activitatea cadrelor didactice centrată pe elev</w:t>
            </w:r>
            <w:r w:rsidR="0005126D" w:rsidRPr="00195EAC">
              <w:rPr>
                <w:rFonts w:ascii="Times New Roman" w:hAnsi="Times New Roman"/>
                <w:sz w:val="24"/>
                <w:szCs w:val="24"/>
                <w:lang w:val="en-US"/>
              </w:rPr>
              <w:t xml:space="preserve"> </w:t>
            </w:r>
            <w:r w:rsidRPr="00195EAC">
              <w:rPr>
                <w:rFonts w:ascii="Times New Roman" w:hAnsi="Times New Roman"/>
                <w:sz w:val="24"/>
                <w:szCs w:val="24"/>
                <w:lang w:val="en-US"/>
              </w:rPr>
              <w:t>(Fișa de evaluare a lecției);</w:t>
            </w:r>
          </w:p>
          <w:p w:rsidR="006304AF" w:rsidRPr="00195EAC" w:rsidRDefault="006304AF" w:rsidP="00195EAC">
            <w:pPr>
              <w:pStyle w:val="TableParagraph"/>
              <w:spacing w:line="194" w:lineRule="exact"/>
              <w:ind w:left="121"/>
              <w:rPr>
                <w:sz w:val="24"/>
                <w:szCs w:val="24"/>
              </w:rPr>
            </w:pPr>
          </w:p>
          <w:p w:rsidR="00F842E4" w:rsidRPr="00195EAC" w:rsidRDefault="00E640EB" w:rsidP="00195EAC">
            <w:pPr>
              <w:jc w:val="left"/>
              <w:rPr>
                <w:iCs/>
                <w:szCs w:val="24"/>
              </w:rPr>
            </w:pPr>
            <w:r w:rsidRPr="00195EAC">
              <w:rPr>
                <w:szCs w:val="24"/>
              </w:rPr>
              <w:t>.</w:t>
            </w: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6304AF" w:rsidRPr="00195EAC" w:rsidRDefault="006304AF" w:rsidP="00195EAC">
            <w:pPr>
              <w:pStyle w:val="a5"/>
              <w:numPr>
                <w:ilvl w:val="0"/>
                <w:numId w:val="2"/>
              </w:numPr>
              <w:ind w:left="360"/>
              <w:jc w:val="left"/>
              <w:rPr>
                <w:rFonts w:eastAsia="Times New Roman"/>
                <w:iCs/>
                <w:szCs w:val="24"/>
              </w:rPr>
            </w:pPr>
            <w:r w:rsidRPr="00195EAC">
              <w:rPr>
                <w:rFonts w:eastAsia="Times New Roman"/>
                <w:szCs w:val="24"/>
                <w:lang w:val="ro-RO"/>
              </w:rPr>
              <w:t>Toți profesorii din gimnaziu asigură sprijinul individual pentru elevi. Cadrele didactice implică și încurajează toți elevii, indiferent de nivelul lor de dezvoltare.</w:t>
            </w:r>
            <w:r w:rsidR="0005126D" w:rsidRPr="00195EAC">
              <w:rPr>
                <w:rFonts w:eastAsia="Times New Roman"/>
                <w:szCs w:val="24"/>
                <w:lang w:val="ro-RO"/>
              </w:rPr>
              <w:t xml:space="preserve"> </w:t>
            </w:r>
            <w:r w:rsidRPr="00195EAC">
              <w:rPr>
                <w:szCs w:val="24"/>
                <w:lang w:val="ro-RO"/>
              </w:rPr>
              <w:t>În scopul asigurării sprijinului individual în</w:t>
            </w:r>
            <w:r w:rsidR="0005126D" w:rsidRPr="00195EAC">
              <w:rPr>
                <w:szCs w:val="24"/>
                <w:lang w:val="ro-RO"/>
              </w:rPr>
              <w:t xml:space="preserve"> gimnaziu </w:t>
            </w:r>
            <w:r w:rsidRPr="00195EAC">
              <w:rPr>
                <w:szCs w:val="24"/>
                <w:lang w:val="ro-RO"/>
              </w:rPr>
              <w:t>se organizează sistematic consultații pentru toți elevii</w:t>
            </w:r>
          </w:p>
          <w:p w:rsidR="00F842E4" w:rsidRPr="00195EAC" w:rsidRDefault="00E640EB" w:rsidP="00195EAC">
            <w:pPr>
              <w:pStyle w:val="a5"/>
              <w:numPr>
                <w:ilvl w:val="0"/>
                <w:numId w:val="2"/>
              </w:numPr>
              <w:ind w:left="360"/>
              <w:jc w:val="left"/>
              <w:rPr>
                <w:rFonts w:eastAsia="Times New Roman"/>
                <w:iCs/>
                <w:szCs w:val="24"/>
              </w:rPr>
            </w:pPr>
            <w:r w:rsidRPr="00195EAC">
              <w:rPr>
                <w:rFonts w:eastAsia="Times New Roman"/>
                <w:iCs/>
                <w:szCs w:val="24"/>
              </w:rPr>
              <w:t>Existen</w:t>
            </w:r>
            <w:r w:rsidR="0075011C" w:rsidRPr="00195EAC">
              <w:rPr>
                <w:rFonts w:eastAsia="Times New Roman"/>
                <w:iCs/>
                <w:szCs w:val="24"/>
              </w:rPr>
              <w:t>ț</w:t>
            </w:r>
            <w:r w:rsidRPr="00195EAC">
              <w:rPr>
                <w:rFonts w:eastAsia="Times New Roman"/>
                <w:iCs/>
                <w:szCs w:val="24"/>
              </w:rPr>
              <w:t>a fişelor de lucru individuale pentru elevii cu CES</w:t>
            </w:r>
            <w:r w:rsidR="0075011C" w:rsidRPr="00195EAC">
              <w:rPr>
                <w:rFonts w:eastAsia="Times New Roman"/>
                <w:iCs/>
                <w:szCs w:val="24"/>
              </w:rPr>
              <w:t>.</w:t>
            </w:r>
          </w:p>
        </w:tc>
      </w:tr>
      <w:tr w:rsidR="00F842E4" w:rsidRPr="00E938A0" w:rsidTr="00DF435F">
        <w:tc>
          <w:tcPr>
            <w:tcW w:w="2069" w:type="dxa"/>
          </w:tcPr>
          <w:p w:rsidR="00F842E4" w:rsidRPr="009F16FE" w:rsidRDefault="00F842E4" w:rsidP="00F842E4">
            <w:pPr>
              <w:jc w:val="left"/>
              <w:rPr>
                <w:b/>
                <w:bCs/>
              </w:rPr>
            </w:pPr>
            <w:r w:rsidRPr="009F16FE">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5B7396">
              <w:t>1</w:t>
            </w:r>
          </w:p>
        </w:tc>
        <w:tc>
          <w:tcPr>
            <w:tcW w:w="2268" w:type="dxa"/>
          </w:tcPr>
          <w:p w:rsidR="00F842E4" w:rsidRPr="00D25024" w:rsidRDefault="00F842E4" w:rsidP="00F842E4">
            <w:r>
              <w:t xml:space="preserve">Punctaj acordat: - </w:t>
            </w:r>
            <w:r w:rsidR="005B7396">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F842E4" w:rsidP="00F842E4">
            <w:pPr>
              <w:rPr>
                <w:b/>
                <w:bCs/>
              </w:rPr>
            </w:pPr>
          </w:p>
        </w:tc>
      </w:tr>
    </w:tbl>
    <w:p w:rsidR="00D25024" w:rsidRDefault="00D25024" w:rsidP="00D25024"/>
    <w:p w:rsidR="006304AF" w:rsidRPr="0005126D" w:rsidRDefault="006304AF" w:rsidP="006304AF">
      <w:pPr>
        <w:spacing w:line="16" w:lineRule="atLeast"/>
        <w:rPr>
          <w:b/>
          <w:sz w:val="28"/>
          <w:szCs w:val="28"/>
        </w:rPr>
      </w:pPr>
      <w:bookmarkStart w:id="18" w:name="_Toc46741877"/>
      <w:bookmarkStart w:id="19" w:name="_Toc80818929"/>
      <w:r w:rsidRPr="0005126D">
        <w:rPr>
          <w:b/>
          <w:sz w:val="28"/>
          <w:szCs w:val="28"/>
        </w:rPr>
        <w:lastRenderedPageBreak/>
        <w:t>Standard  4.3. Toți copiii demonstrează angajament și implicare eficientă în procesul educațional (7 puncte)</w:t>
      </w:r>
    </w:p>
    <w:p w:rsidR="006304AF" w:rsidRPr="0005126D" w:rsidRDefault="006304AF" w:rsidP="006304AF">
      <w:pPr>
        <w:pStyle w:val="aff6"/>
        <w:spacing w:line="16" w:lineRule="atLeast"/>
        <w:rPr>
          <w:b/>
          <w:sz w:val="28"/>
          <w:szCs w:val="28"/>
          <w:lang w:val="en-US"/>
        </w:rPr>
      </w:pPr>
      <w:r w:rsidRPr="0005126D">
        <w:rPr>
          <w:b/>
          <w:sz w:val="28"/>
          <w:szCs w:val="28"/>
          <w:lang w:val="ro-RO"/>
        </w:rPr>
        <w:t>Domeniu:</w:t>
      </w:r>
      <w:r w:rsidRPr="0005126D">
        <w:rPr>
          <w:b/>
          <w:sz w:val="28"/>
          <w:szCs w:val="28"/>
          <w:lang w:val="en-US"/>
        </w:rPr>
        <w:t xml:space="preserve"> Management:</w:t>
      </w:r>
    </w:p>
    <w:p w:rsidR="006304AF" w:rsidRPr="0005126D" w:rsidRDefault="006304AF" w:rsidP="006304AF">
      <w:pPr>
        <w:spacing w:line="16" w:lineRule="atLeast"/>
        <w:rPr>
          <w:sz w:val="28"/>
          <w:szCs w:val="28"/>
        </w:rPr>
      </w:pPr>
      <w:r w:rsidRPr="0005126D">
        <w:rPr>
          <w:b/>
          <w:sz w:val="28"/>
          <w:szCs w:val="28"/>
        </w:rPr>
        <w:t>Indicator:  4.3.1.</w:t>
      </w:r>
      <w:r w:rsidRPr="0005126D">
        <w:rPr>
          <w:sz w:val="28"/>
          <w:szCs w:val="28"/>
        </w:rPr>
        <w:t xml:space="preserve"> Asigurarea accesului elevilor/ copiilor la resursele educaționale (bibliotecă, laboratoare, ateliere, sală de festivități, de sport etc.) și a participării copiilor și părinților în procesul decizional privitor la optimizarea resurselor</w:t>
      </w:r>
    </w:p>
    <w:p w:rsidR="006304AF" w:rsidRPr="006304AF" w:rsidRDefault="006304AF" w:rsidP="00D25024">
      <w:pPr>
        <w:pStyle w:val="2"/>
        <w:rPr>
          <w:sz w:val="28"/>
          <w:szCs w:val="28"/>
        </w:rPr>
      </w:pPr>
    </w:p>
    <w:p w:rsidR="006304AF" w:rsidRDefault="006304AF" w:rsidP="00D25024">
      <w:pPr>
        <w:pStyle w:val="2"/>
        <w:rPr>
          <w:sz w:val="28"/>
          <w:szCs w:val="28"/>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bookmarkEnd w:id="18"/>
          <w:bookmarkEnd w:id="19"/>
          <w:p w:rsidR="00F842E4" w:rsidRPr="009F16FE" w:rsidRDefault="00F842E4" w:rsidP="00F842E4">
            <w:pPr>
              <w:jc w:val="left"/>
              <w:rPr>
                <w:b/>
                <w:bCs/>
              </w:rPr>
            </w:pPr>
            <w:r w:rsidRPr="009F16FE">
              <w:rPr>
                <w:b/>
                <w:bCs/>
              </w:rPr>
              <w:t xml:space="preserve">Dovezi </w:t>
            </w:r>
          </w:p>
        </w:tc>
        <w:tc>
          <w:tcPr>
            <w:tcW w:w="7570" w:type="dxa"/>
            <w:gridSpan w:val="3"/>
          </w:tcPr>
          <w:p w:rsidR="006304AF" w:rsidRPr="00195EAC" w:rsidRDefault="006304AF" w:rsidP="00195EAC">
            <w:pPr>
              <w:pStyle w:val="aa"/>
              <w:numPr>
                <w:ilvl w:val="0"/>
                <w:numId w:val="26"/>
              </w:numPr>
              <w:spacing w:line="16" w:lineRule="atLeast"/>
              <w:rPr>
                <w:rFonts w:ascii="Times New Roman" w:hAnsi="Times New Roman"/>
                <w:color w:val="000000" w:themeColor="text1"/>
                <w:sz w:val="24"/>
                <w:szCs w:val="24"/>
                <w:lang w:val="ro-RO"/>
              </w:rPr>
            </w:pPr>
            <w:r w:rsidRPr="00195EAC">
              <w:rPr>
                <w:rFonts w:ascii="Times New Roman" w:hAnsi="Times New Roman"/>
                <w:color w:val="000000" w:themeColor="text1"/>
                <w:sz w:val="24"/>
                <w:szCs w:val="24"/>
                <w:lang w:val="ro-RO"/>
              </w:rPr>
              <w:t>Plan  de activitate a IP Gimnaziul,,Vasile Moga,,” pe anul de învățământ 2021-2022</w:t>
            </w:r>
          </w:p>
          <w:p w:rsidR="006304AF" w:rsidRPr="00195EAC" w:rsidRDefault="006304AF" w:rsidP="00195EAC">
            <w:pPr>
              <w:pStyle w:val="aa"/>
              <w:numPr>
                <w:ilvl w:val="0"/>
                <w:numId w:val="26"/>
              </w:numPr>
              <w:spacing w:line="16" w:lineRule="atLeast"/>
              <w:rPr>
                <w:rFonts w:ascii="Times New Roman" w:hAnsi="Times New Roman"/>
                <w:color w:val="000000" w:themeColor="text1"/>
                <w:sz w:val="24"/>
                <w:szCs w:val="24"/>
                <w:lang w:val="ro-RO"/>
              </w:rPr>
            </w:pPr>
            <w:r w:rsidRPr="00195EAC">
              <w:rPr>
                <w:rFonts w:ascii="Times New Roman" w:hAnsi="Times New Roman"/>
                <w:color w:val="000000" w:themeColor="text1"/>
                <w:sz w:val="24"/>
                <w:szCs w:val="24"/>
                <w:lang w:val="ro-RO"/>
              </w:rPr>
              <w:t>Planul de activitate a bibliotecii școlare; Program de lucru al bibliotecii școlare;</w:t>
            </w:r>
          </w:p>
          <w:p w:rsidR="006304AF" w:rsidRPr="00195EAC" w:rsidRDefault="006304AF" w:rsidP="00195EAC">
            <w:pPr>
              <w:pStyle w:val="aa"/>
              <w:numPr>
                <w:ilvl w:val="0"/>
                <w:numId w:val="26"/>
              </w:numPr>
              <w:spacing w:line="16" w:lineRule="atLeast"/>
              <w:rPr>
                <w:rFonts w:ascii="Times New Roman" w:hAnsi="Times New Roman"/>
                <w:color w:val="000000" w:themeColor="text1"/>
                <w:sz w:val="24"/>
                <w:szCs w:val="24"/>
                <w:lang w:val="ro-RO"/>
              </w:rPr>
            </w:pPr>
            <w:r w:rsidRPr="00195EAC">
              <w:rPr>
                <w:rFonts w:ascii="Times New Roman" w:hAnsi="Times New Roman"/>
                <w:color w:val="000000" w:themeColor="text1"/>
                <w:sz w:val="24"/>
                <w:szCs w:val="24"/>
                <w:lang w:val="ro-RO"/>
              </w:rPr>
              <w:t>Orarul lecțiilor, activităților extracurriculare; Registrul clasei/cercului;</w:t>
            </w:r>
          </w:p>
          <w:p w:rsidR="0005126D" w:rsidRPr="00195EAC" w:rsidRDefault="006304AF" w:rsidP="00195EAC">
            <w:pPr>
              <w:pStyle w:val="aa"/>
              <w:numPr>
                <w:ilvl w:val="0"/>
                <w:numId w:val="26"/>
              </w:numPr>
              <w:spacing w:line="16" w:lineRule="atLeast"/>
              <w:rPr>
                <w:rFonts w:ascii="Times New Roman" w:hAnsi="Times New Roman"/>
                <w:color w:val="000000" w:themeColor="text1"/>
                <w:sz w:val="24"/>
                <w:szCs w:val="24"/>
                <w:lang w:val="ro-RO"/>
              </w:rPr>
            </w:pPr>
            <w:r w:rsidRPr="00195EAC">
              <w:rPr>
                <w:rFonts w:ascii="Times New Roman" w:hAnsi="Times New Roman"/>
                <w:color w:val="000000" w:themeColor="text1"/>
                <w:sz w:val="24"/>
                <w:szCs w:val="24"/>
                <w:lang w:val="ro-RO"/>
              </w:rPr>
              <w:t>Dotarea: bibliotecă, laboratoare, ateliere, sala de festivități, sala de sport;</w:t>
            </w:r>
          </w:p>
          <w:p w:rsidR="0005126D" w:rsidRPr="00195EAC" w:rsidRDefault="0075011C" w:rsidP="00195EAC">
            <w:pPr>
              <w:pStyle w:val="aa"/>
              <w:numPr>
                <w:ilvl w:val="0"/>
                <w:numId w:val="26"/>
              </w:numPr>
              <w:spacing w:line="16" w:lineRule="atLeast"/>
              <w:rPr>
                <w:rFonts w:ascii="Times New Roman" w:hAnsi="Times New Roman"/>
                <w:color w:val="000000" w:themeColor="text1"/>
                <w:sz w:val="24"/>
                <w:szCs w:val="24"/>
                <w:lang w:val="ro-RO"/>
              </w:rPr>
            </w:pPr>
            <w:r w:rsidRPr="00195EAC">
              <w:rPr>
                <w:rFonts w:ascii="Times New Roman" w:hAnsi="Times New Roman"/>
                <w:iCs/>
                <w:sz w:val="24"/>
                <w:szCs w:val="24"/>
                <w:lang w:val="en-US"/>
              </w:rPr>
              <w:t xml:space="preserve">Reparația capitală a Sălii de festivități în anul de studii 2020-2021, conectarea la wifi. </w:t>
            </w:r>
          </w:p>
          <w:p w:rsidR="0005126D" w:rsidRPr="00195EAC" w:rsidRDefault="0044567D" w:rsidP="00195EAC">
            <w:pPr>
              <w:pStyle w:val="aa"/>
              <w:numPr>
                <w:ilvl w:val="0"/>
                <w:numId w:val="26"/>
              </w:numPr>
              <w:spacing w:line="16" w:lineRule="atLeast"/>
              <w:rPr>
                <w:rFonts w:ascii="Times New Roman" w:hAnsi="Times New Roman"/>
                <w:color w:val="000000" w:themeColor="text1"/>
                <w:sz w:val="24"/>
                <w:szCs w:val="24"/>
                <w:lang w:val="ro-RO"/>
              </w:rPr>
            </w:pPr>
            <w:r w:rsidRPr="00195EAC">
              <w:rPr>
                <w:rFonts w:ascii="Times New Roman" w:hAnsi="Times New Roman"/>
                <w:iCs/>
                <w:sz w:val="24"/>
                <w:szCs w:val="24"/>
                <w:lang w:val="en-US"/>
              </w:rPr>
              <w:t>Desfășurarea mai multor activități cu genericul ,,La izvoarele înțelepciunii”</w:t>
            </w:r>
            <w:r w:rsidR="0075011C" w:rsidRPr="00195EAC">
              <w:rPr>
                <w:rFonts w:ascii="Times New Roman" w:hAnsi="Times New Roman"/>
                <w:iCs/>
                <w:sz w:val="24"/>
                <w:szCs w:val="24"/>
                <w:lang w:val="en-US"/>
              </w:rPr>
              <w:t xml:space="preserve">, </w:t>
            </w:r>
            <w:r w:rsidRPr="00195EAC">
              <w:rPr>
                <w:rFonts w:ascii="Times New Roman" w:hAnsi="Times New Roman"/>
                <w:iCs/>
                <w:sz w:val="24"/>
                <w:szCs w:val="24"/>
                <w:lang w:val="en-US"/>
              </w:rPr>
              <w:t xml:space="preserve"> ,,Ziua Drapelului”</w:t>
            </w:r>
            <w:r w:rsidR="0075011C" w:rsidRPr="00195EAC">
              <w:rPr>
                <w:rFonts w:ascii="Times New Roman" w:hAnsi="Times New Roman"/>
                <w:iCs/>
                <w:sz w:val="24"/>
                <w:szCs w:val="24"/>
                <w:lang w:val="en-US"/>
              </w:rPr>
              <w:t xml:space="preserve">, </w:t>
            </w:r>
            <w:r w:rsidRPr="00195EAC">
              <w:rPr>
                <w:rFonts w:ascii="Times New Roman" w:hAnsi="Times New Roman"/>
                <w:iCs/>
                <w:sz w:val="24"/>
                <w:szCs w:val="24"/>
                <w:lang w:val="en-US"/>
              </w:rPr>
              <w:t xml:space="preserve"> ,,Stop violența” ,</w:t>
            </w:r>
            <w:r w:rsidR="0005126D" w:rsidRPr="00195EAC">
              <w:rPr>
                <w:rFonts w:ascii="Times New Roman" w:hAnsi="Times New Roman"/>
                <w:iCs/>
                <w:sz w:val="24"/>
                <w:szCs w:val="24"/>
                <w:lang w:val="en-US"/>
              </w:rPr>
              <w:t xml:space="preserve"> </w:t>
            </w:r>
            <w:r w:rsidRPr="00195EAC">
              <w:rPr>
                <w:rFonts w:ascii="Times New Roman" w:hAnsi="Times New Roman"/>
                <w:iCs/>
                <w:sz w:val="24"/>
                <w:szCs w:val="24"/>
                <w:lang w:val="en-US"/>
              </w:rPr>
              <w:t>vizionare de film.</w:t>
            </w:r>
          </w:p>
          <w:p w:rsidR="0075011C" w:rsidRPr="00195EAC" w:rsidRDefault="0075011C" w:rsidP="00195EAC">
            <w:pPr>
              <w:pStyle w:val="aa"/>
              <w:numPr>
                <w:ilvl w:val="0"/>
                <w:numId w:val="26"/>
              </w:numPr>
              <w:spacing w:line="16" w:lineRule="atLeast"/>
              <w:rPr>
                <w:rFonts w:ascii="Times New Roman" w:hAnsi="Times New Roman"/>
                <w:color w:val="000000" w:themeColor="text1"/>
                <w:sz w:val="24"/>
                <w:szCs w:val="24"/>
                <w:lang w:val="ro-RO"/>
              </w:rPr>
            </w:pPr>
            <w:r w:rsidRPr="00195EAC">
              <w:rPr>
                <w:rStyle w:val="fontstyle01"/>
                <w:rFonts w:ascii="Times New Roman" w:hAnsi="Times New Roman"/>
                <w:b w:val="0"/>
                <w:bCs w:val="0"/>
                <w:lang w:val="en-US"/>
              </w:rPr>
              <w:t>Biblioteca este asigurată cu calculator conectat la wifi</w:t>
            </w:r>
            <w:r w:rsidR="005C35D8" w:rsidRPr="00195EAC">
              <w:rPr>
                <w:rStyle w:val="fontstyle01"/>
                <w:rFonts w:ascii="Times New Roman" w:hAnsi="Times New Roman"/>
                <w:b w:val="0"/>
                <w:bCs w:val="0"/>
                <w:lang w:val="en-US"/>
              </w:rPr>
              <w:t>.</w:t>
            </w:r>
            <w:r w:rsidRPr="00195EAC">
              <w:rPr>
                <w:rFonts w:ascii="Times New Roman" w:hAnsi="Times New Roman"/>
                <w:b/>
                <w:bCs/>
                <w:color w:val="000000"/>
                <w:sz w:val="24"/>
                <w:szCs w:val="24"/>
                <w:lang w:val="en-US"/>
              </w:rPr>
              <w:br/>
            </w:r>
            <w:r w:rsidRPr="00195EAC">
              <w:rPr>
                <w:rStyle w:val="fontstyle01"/>
                <w:rFonts w:ascii="Times New Roman" w:hAnsi="Times New Roman"/>
                <w:b w:val="0"/>
                <w:bCs w:val="0"/>
                <w:lang w:val="en-US"/>
              </w:rPr>
              <w:t>Sală de lectură</w:t>
            </w:r>
            <w:r w:rsidR="005C35D8" w:rsidRPr="00195EAC">
              <w:rPr>
                <w:rStyle w:val="fontstyle01"/>
                <w:rFonts w:ascii="Times New Roman" w:hAnsi="Times New Roman"/>
                <w:b w:val="0"/>
                <w:bCs w:val="0"/>
                <w:lang w:val="en-US"/>
              </w:rPr>
              <w:t>.</w:t>
            </w:r>
          </w:p>
          <w:p w:rsidR="0075011C" w:rsidRPr="00195EAC" w:rsidRDefault="0075011C" w:rsidP="00195EAC">
            <w:pPr>
              <w:pStyle w:val="a5"/>
              <w:ind w:left="360"/>
              <w:jc w:val="left"/>
              <w:rPr>
                <w:iCs/>
                <w:szCs w:val="24"/>
                <w:lang w:val="ro-RO"/>
              </w:rPr>
            </w:pP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F842E4" w:rsidRPr="00195EAC" w:rsidRDefault="0044567D" w:rsidP="00195EAC">
            <w:pPr>
              <w:pStyle w:val="a5"/>
              <w:numPr>
                <w:ilvl w:val="0"/>
                <w:numId w:val="2"/>
              </w:numPr>
              <w:ind w:left="360"/>
              <w:jc w:val="left"/>
              <w:rPr>
                <w:rFonts w:eastAsia="Times New Roman"/>
                <w:iCs/>
                <w:szCs w:val="24"/>
              </w:rPr>
            </w:pPr>
            <w:r w:rsidRPr="00195EAC">
              <w:rPr>
                <w:rFonts w:eastAsia="Times New Roman"/>
                <w:iCs/>
                <w:szCs w:val="24"/>
              </w:rPr>
              <w:t>Măsurile s-au desfășurat cu un număr redus de elevi din cauza situației pandemice</w:t>
            </w:r>
            <w:r w:rsidR="0075011C" w:rsidRPr="00195EAC">
              <w:rPr>
                <w:rFonts w:eastAsia="Times New Roman"/>
                <w:iCs/>
                <w:szCs w:val="24"/>
              </w:rPr>
              <w:t>.</w:t>
            </w:r>
          </w:p>
        </w:tc>
      </w:tr>
      <w:tr w:rsidR="00F842E4" w:rsidRPr="00E938A0" w:rsidTr="00DF435F">
        <w:tc>
          <w:tcPr>
            <w:tcW w:w="2069" w:type="dxa"/>
          </w:tcPr>
          <w:p w:rsidR="00F842E4" w:rsidRPr="009F16FE" w:rsidRDefault="00F842E4" w:rsidP="00F842E4">
            <w:pPr>
              <w:jc w:val="left"/>
              <w:rPr>
                <w:b/>
                <w:bCs/>
              </w:rPr>
            </w:pPr>
            <w:r w:rsidRPr="009F16FE">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195EAC">
              <w:t>1</w:t>
            </w:r>
          </w:p>
        </w:tc>
        <w:tc>
          <w:tcPr>
            <w:tcW w:w="2268" w:type="dxa"/>
          </w:tcPr>
          <w:p w:rsidR="00F842E4" w:rsidRPr="00D25024" w:rsidRDefault="00F842E4" w:rsidP="00F842E4">
            <w:r>
              <w:t>Punctaj acordat: -</w:t>
            </w:r>
            <w:r w:rsidR="00547D1A">
              <w:t>2</w:t>
            </w:r>
          </w:p>
        </w:tc>
      </w:tr>
    </w:tbl>
    <w:p w:rsidR="00D25024" w:rsidRDefault="00D25024" w:rsidP="00D25024"/>
    <w:p w:rsidR="00764C1A" w:rsidRPr="00B77987" w:rsidRDefault="00764C1A" w:rsidP="00764C1A">
      <w:pPr>
        <w:pStyle w:val="aff6"/>
        <w:spacing w:line="16" w:lineRule="atLeast"/>
        <w:rPr>
          <w:b/>
          <w:sz w:val="28"/>
          <w:szCs w:val="28"/>
          <w:lang w:val="en-US"/>
        </w:rPr>
      </w:pPr>
      <w:r w:rsidRPr="00B77987">
        <w:rPr>
          <w:b/>
          <w:sz w:val="28"/>
          <w:szCs w:val="28"/>
          <w:lang w:val="ro-RO"/>
        </w:rPr>
        <w:t>Domeniu: Capacitat</w:t>
      </w:r>
      <w:r w:rsidRPr="00B77987">
        <w:rPr>
          <w:b/>
          <w:sz w:val="28"/>
          <w:szCs w:val="28"/>
          <w:lang w:val="en-US"/>
        </w:rPr>
        <w:t>e instituțională:</w:t>
      </w:r>
    </w:p>
    <w:p w:rsidR="00764C1A" w:rsidRPr="00B77987" w:rsidRDefault="00764C1A" w:rsidP="00764C1A">
      <w:pPr>
        <w:spacing w:line="16" w:lineRule="atLeast"/>
        <w:rPr>
          <w:sz w:val="28"/>
          <w:szCs w:val="28"/>
        </w:rPr>
      </w:pPr>
      <w:r w:rsidRPr="00B77987">
        <w:rPr>
          <w:b/>
          <w:sz w:val="28"/>
          <w:szCs w:val="28"/>
        </w:rPr>
        <w:t>Indicator:  4.3.2.</w:t>
      </w:r>
      <w:r w:rsidRPr="00B77987">
        <w:rPr>
          <w:sz w:val="28"/>
          <w:szCs w:val="28"/>
        </w:rPr>
        <w:t xml:space="preserve"> Existența bazei de date privind performanțele elevilor/ copiilor și mecanismele de valorificare a potențialului creativ al acestora, inclusiv rezultatele parcurgerii curriculumului modificat sau a PE</w:t>
      </w:r>
      <w:r w:rsidR="00B77987">
        <w:rPr>
          <w:sz w:val="28"/>
          <w:szCs w:val="28"/>
        </w:rPr>
        <w:t>I</w:t>
      </w:r>
    </w:p>
    <w:p w:rsidR="00764C1A" w:rsidRDefault="00764C1A" w:rsidP="00D25024">
      <w:pPr>
        <w:rPr>
          <w:b/>
          <w:bCs/>
          <w:sz w:val="28"/>
          <w:szCs w:val="28"/>
        </w:rPr>
      </w:pPr>
    </w:p>
    <w:p w:rsidR="00D25024" w:rsidRPr="00A61BA1" w:rsidRDefault="00D25024" w:rsidP="00D25024">
      <w:pPr>
        <w:rPr>
          <w:color w:val="7030A0"/>
          <w:sz w:val="28"/>
          <w:szCs w:val="28"/>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764C1A" w:rsidRPr="00827285" w:rsidRDefault="00764C1A" w:rsidP="00195EAC">
            <w:pPr>
              <w:pStyle w:val="aa"/>
              <w:numPr>
                <w:ilvl w:val="0"/>
                <w:numId w:val="26"/>
              </w:numPr>
              <w:spacing w:line="16" w:lineRule="atLeast"/>
              <w:rPr>
                <w:rFonts w:ascii="Times New Roman" w:hAnsi="Times New Roman"/>
                <w:color w:val="000000" w:themeColor="text1"/>
                <w:sz w:val="24"/>
                <w:szCs w:val="24"/>
                <w:lang w:val="ro-RO"/>
              </w:rPr>
            </w:pPr>
            <w:r w:rsidRPr="00827285">
              <w:rPr>
                <w:rFonts w:ascii="Times New Roman" w:hAnsi="Times New Roman"/>
                <w:color w:val="000000" w:themeColor="text1"/>
                <w:sz w:val="24"/>
                <w:szCs w:val="24"/>
                <w:lang w:val="en-US"/>
              </w:rPr>
              <w:t>Baza de date cu privire la reușita școlară și îndeplinirea programei curriculare pe Google drive al instutuției cu acces liber al tuturor cadrelor didactice;</w:t>
            </w:r>
          </w:p>
          <w:p w:rsidR="00764C1A" w:rsidRPr="00827285" w:rsidRDefault="00764C1A" w:rsidP="00195EAC">
            <w:pPr>
              <w:pStyle w:val="aa"/>
              <w:numPr>
                <w:ilvl w:val="0"/>
                <w:numId w:val="26"/>
              </w:numPr>
              <w:spacing w:line="16" w:lineRule="atLeast"/>
              <w:rPr>
                <w:rFonts w:ascii="Times New Roman" w:hAnsi="Times New Roman"/>
                <w:color w:val="000000" w:themeColor="text1"/>
                <w:sz w:val="24"/>
                <w:szCs w:val="24"/>
                <w:lang w:val="ro-RO"/>
              </w:rPr>
            </w:pPr>
            <w:r w:rsidRPr="00827285">
              <w:rPr>
                <w:rFonts w:ascii="Times New Roman" w:hAnsi="Times New Roman"/>
                <w:color w:val="000000" w:themeColor="text1"/>
                <w:sz w:val="24"/>
                <w:szCs w:val="24"/>
                <w:lang w:val="ro-RO"/>
              </w:rPr>
              <w:t>Portofoliul dirigintelui de clasă;</w:t>
            </w:r>
          </w:p>
          <w:p w:rsidR="00764C1A" w:rsidRPr="00827285" w:rsidRDefault="00764C1A" w:rsidP="00195EAC">
            <w:pPr>
              <w:pStyle w:val="aa"/>
              <w:numPr>
                <w:ilvl w:val="0"/>
                <w:numId w:val="26"/>
              </w:numPr>
              <w:spacing w:line="16" w:lineRule="atLeast"/>
              <w:rPr>
                <w:rFonts w:ascii="Times New Roman" w:hAnsi="Times New Roman"/>
                <w:color w:val="000000" w:themeColor="text1"/>
                <w:sz w:val="24"/>
                <w:szCs w:val="24"/>
                <w:lang w:val="ro-RO"/>
              </w:rPr>
            </w:pPr>
            <w:r w:rsidRPr="00827285">
              <w:rPr>
                <w:rFonts w:ascii="Times New Roman" w:hAnsi="Times New Roman"/>
                <w:color w:val="000000" w:themeColor="text1"/>
                <w:sz w:val="24"/>
                <w:szCs w:val="24"/>
                <w:lang w:val="ro-RO"/>
              </w:rPr>
              <w:t>Process-verbal al Consiliului profesoral nr. 04. din 24.12.2020, nr. 08din 28.05.2022,  din 25.05.2021, nr. 11 din 28.05.2021, nr. 13 din 25.0.2021;</w:t>
            </w:r>
          </w:p>
          <w:p w:rsidR="00764C1A" w:rsidRPr="00827285" w:rsidRDefault="00764C1A" w:rsidP="00195EAC">
            <w:pPr>
              <w:pStyle w:val="aa"/>
              <w:numPr>
                <w:ilvl w:val="0"/>
                <w:numId w:val="26"/>
              </w:numPr>
              <w:spacing w:line="16" w:lineRule="atLeast"/>
              <w:rPr>
                <w:rFonts w:ascii="Times New Roman" w:hAnsi="Times New Roman"/>
                <w:color w:val="000000" w:themeColor="text1"/>
                <w:sz w:val="24"/>
                <w:szCs w:val="24"/>
                <w:lang w:val="ro-RO"/>
              </w:rPr>
            </w:pPr>
            <w:r w:rsidRPr="00827285">
              <w:rPr>
                <w:rFonts w:ascii="Times New Roman" w:hAnsi="Times New Roman"/>
                <w:color w:val="000000" w:themeColor="text1"/>
                <w:sz w:val="24"/>
                <w:szCs w:val="24"/>
                <w:lang w:val="ro-RO"/>
              </w:rPr>
              <w:t>Interviuri individuale cu părinţii, elevii, feedback-uri, comentarii;</w:t>
            </w:r>
          </w:p>
          <w:p w:rsidR="00E640EB" w:rsidRPr="00827285" w:rsidRDefault="00764C1A" w:rsidP="00195EAC">
            <w:pPr>
              <w:pStyle w:val="TableParagraph"/>
              <w:spacing w:line="237" w:lineRule="auto"/>
              <w:rPr>
                <w:sz w:val="24"/>
                <w:szCs w:val="24"/>
              </w:rPr>
            </w:pPr>
            <w:r w:rsidRPr="00827285">
              <w:rPr>
                <w:color w:val="000000" w:themeColor="text1"/>
                <w:sz w:val="24"/>
                <w:szCs w:val="24"/>
              </w:rPr>
              <w:t xml:space="preserve"> postări foto,  premianți; Panou informativ;</w:t>
            </w:r>
          </w:p>
          <w:p w:rsidR="00764C1A" w:rsidRPr="00827285" w:rsidRDefault="00764C1A" w:rsidP="00195EAC">
            <w:pPr>
              <w:pStyle w:val="TableParagraph"/>
              <w:spacing w:line="237" w:lineRule="auto"/>
              <w:rPr>
                <w:sz w:val="24"/>
                <w:szCs w:val="24"/>
              </w:rPr>
            </w:pP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764C1A" w:rsidRPr="00827285" w:rsidRDefault="00764C1A" w:rsidP="00195EAC">
            <w:pPr>
              <w:pStyle w:val="a5"/>
              <w:numPr>
                <w:ilvl w:val="0"/>
                <w:numId w:val="2"/>
              </w:numPr>
              <w:ind w:left="360"/>
              <w:jc w:val="left"/>
              <w:rPr>
                <w:rFonts w:eastAsia="Times New Roman"/>
                <w:iCs/>
                <w:szCs w:val="24"/>
              </w:rPr>
            </w:pPr>
            <w:r w:rsidRPr="00827285">
              <w:rPr>
                <w:color w:val="000000" w:themeColor="text1"/>
                <w:szCs w:val="24"/>
                <w:lang w:val="ro-RO"/>
              </w:rPr>
              <w:t>Administrația instituției asigură posibilitate pentru dezvoltare tuturor elevilor</w:t>
            </w:r>
            <w:r w:rsidR="00B77987" w:rsidRPr="00827285">
              <w:rPr>
                <w:color w:val="000000" w:themeColor="text1"/>
                <w:szCs w:val="24"/>
                <w:lang w:val="ro-RO"/>
              </w:rPr>
              <w:t xml:space="preserve"> </w:t>
            </w:r>
            <w:r w:rsidRPr="00827285">
              <w:rPr>
                <w:color w:val="000000" w:themeColor="text1"/>
                <w:szCs w:val="24"/>
                <w:lang w:val="ro-RO"/>
              </w:rPr>
              <w:t>din instituție</w:t>
            </w:r>
            <w:r w:rsidR="00B77987" w:rsidRPr="00827285">
              <w:rPr>
                <w:color w:val="000000" w:themeColor="text1"/>
                <w:szCs w:val="24"/>
                <w:lang w:val="ro-RO"/>
              </w:rPr>
              <w:t>, se</w:t>
            </w:r>
            <w:r w:rsidRPr="00827285">
              <w:rPr>
                <w:color w:val="000000" w:themeColor="text1"/>
                <w:szCs w:val="24"/>
                <w:lang w:val="ro-RO"/>
              </w:rPr>
              <w:t xml:space="preserve"> actualizează permanent și oportun baza de date privind performanțele tuturor elevilor.</w:t>
            </w:r>
          </w:p>
          <w:p w:rsidR="00F842E4" w:rsidRPr="00827285" w:rsidRDefault="00DF7FED" w:rsidP="00195EAC">
            <w:pPr>
              <w:pStyle w:val="a5"/>
              <w:numPr>
                <w:ilvl w:val="0"/>
                <w:numId w:val="2"/>
              </w:numPr>
              <w:ind w:left="360"/>
              <w:jc w:val="left"/>
              <w:rPr>
                <w:rFonts w:eastAsia="Times New Roman"/>
                <w:iCs/>
                <w:szCs w:val="24"/>
              </w:rPr>
            </w:pPr>
            <w:r w:rsidRPr="00827285">
              <w:rPr>
                <w:rFonts w:eastAsia="Times New Roman"/>
                <w:iCs/>
                <w:szCs w:val="24"/>
              </w:rPr>
              <w:t>Participarea elevilor la olimpiadele şcolare locale</w:t>
            </w:r>
            <w:r w:rsidR="00B77987" w:rsidRPr="00827285">
              <w:rPr>
                <w:rFonts w:eastAsia="Times New Roman"/>
                <w:iCs/>
                <w:szCs w:val="24"/>
              </w:rPr>
              <w:t>, rationale.</w:t>
            </w:r>
          </w:p>
        </w:tc>
      </w:tr>
      <w:tr w:rsidR="00F842E4" w:rsidRPr="00E938A0" w:rsidTr="00DF435F">
        <w:tc>
          <w:tcPr>
            <w:tcW w:w="2069" w:type="dxa"/>
          </w:tcPr>
          <w:p w:rsidR="00F842E4" w:rsidRPr="009F16FE" w:rsidRDefault="00F842E4" w:rsidP="00F842E4">
            <w:pPr>
              <w:jc w:val="left"/>
              <w:rPr>
                <w:b/>
                <w:bCs/>
              </w:rPr>
            </w:pPr>
            <w:r w:rsidRPr="009F16FE">
              <w:rPr>
                <w:b/>
                <w:bCs/>
              </w:rPr>
              <w:t>Pondere și punctaj acordat</w:t>
            </w:r>
          </w:p>
        </w:tc>
        <w:tc>
          <w:tcPr>
            <w:tcW w:w="1475" w:type="dxa"/>
          </w:tcPr>
          <w:p w:rsidR="00F842E4" w:rsidRPr="00195EAC" w:rsidRDefault="00F842E4" w:rsidP="00195EAC">
            <w:pPr>
              <w:jc w:val="left"/>
              <w:rPr>
                <w:szCs w:val="24"/>
              </w:rPr>
            </w:pPr>
            <w:r w:rsidRPr="00195EAC">
              <w:rPr>
                <w:szCs w:val="24"/>
              </w:rPr>
              <w:t>Pondere:</w:t>
            </w:r>
            <w:r w:rsidRPr="00195EAC">
              <w:rPr>
                <w:bCs/>
                <w:szCs w:val="24"/>
              </w:rPr>
              <w:t>2</w:t>
            </w:r>
          </w:p>
        </w:tc>
        <w:tc>
          <w:tcPr>
            <w:tcW w:w="3827" w:type="dxa"/>
          </w:tcPr>
          <w:p w:rsidR="00F842E4" w:rsidRPr="00195EAC" w:rsidRDefault="00F842E4" w:rsidP="00195EAC">
            <w:pPr>
              <w:jc w:val="left"/>
              <w:rPr>
                <w:szCs w:val="24"/>
              </w:rPr>
            </w:pPr>
            <w:r w:rsidRPr="00195EAC">
              <w:rPr>
                <w:szCs w:val="24"/>
              </w:rPr>
              <w:t>Autoevaluare conform criteriilor: -</w:t>
            </w:r>
            <w:r w:rsidR="00886EA5">
              <w:rPr>
                <w:szCs w:val="24"/>
              </w:rPr>
              <w:t>1</w:t>
            </w:r>
          </w:p>
        </w:tc>
        <w:tc>
          <w:tcPr>
            <w:tcW w:w="2268" w:type="dxa"/>
          </w:tcPr>
          <w:p w:rsidR="00F842E4" w:rsidRPr="00195EAC" w:rsidRDefault="00F842E4" w:rsidP="00195EAC">
            <w:pPr>
              <w:jc w:val="left"/>
              <w:rPr>
                <w:szCs w:val="24"/>
              </w:rPr>
            </w:pPr>
            <w:r w:rsidRPr="00195EAC">
              <w:rPr>
                <w:szCs w:val="24"/>
              </w:rPr>
              <w:t>Punctaj acordat: -</w:t>
            </w:r>
            <w:r w:rsidR="00886EA5">
              <w:rPr>
                <w:szCs w:val="24"/>
              </w:rPr>
              <w:t>2</w:t>
            </w:r>
          </w:p>
        </w:tc>
      </w:tr>
    </w:tbl>
    <w:p w:rsidR="00764C1A" w:rsidRPr="00B77987" w:rsidRDefault="00764C1A" w:rsidP="00764C1A">
      <w:pPr>
        <w:spacing w:line="16" w:lineRule="atLeast"/>
        <w:rPr>
          <w:sz w:val="28"/>
          <w:szCs w:val="28"/>
        </w:rPr>
      </w:pPr>
      <w:r w:rsidRPr="00B77987">
        <w:rPr>
          <w:b/>
          <w:sz w:val="28"/>
          <w:szCs w:val="28"/>
        </w:rPr>
        <w:t>Indicator:  4.3.3.</w:t>
      </w:r>
      <w:r w:rsidRPr="00B77987">
        <w:rPr>
          <w:sz w:val="28"/>
          <w:szCs w:val="28"/>
        </w:rPr>
        <w:t xml:space="preserve"> Realizarea unei politici obiective, echitabile și transparente de promovare a succesului elevului/ copilului</w:t>
      </w:r>
    </w:p>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764C1A" w:rsidRPr="00827285" w:rsidRDefault="00764C1A" w:rsidP="00195EAC">
            <w:pPr>
              <w:pStyle w:val="aa"/>
              <w:numPr>
                <w:ilvl w:val="0"/>
                <w:numId w:val="26"/>
              </w:numPr>
              <w:spacing w:line="16" w:lineRule="atLeast"/>
              <w:rPr>
                <w:rFonts w:ascii="Times New Roman" w:hAnsi="Times New Roman"/>
                <w:color w:val="000000" w:themeColor="text1"/>
                <w:sz w:val="24"/>
                <w:szCs w:val="24"/>
                <w:lang w:val="ro-RO"/>
              </w:rPr>
            </w:pPr>
            <w:r w:rsidRPr="00827285">
              <w:rPr>
                <w:rFonts w:ascii="Times New Roman" w:hAnsi="Times New Roman"/>
                <w:color w:val="000000" w:themeColor="text1"/>
                <w:sz w:val="24"/>
                <w:szCs w:val="24"/>
                <w:lang w:val="ro-RO"/>
              </w:rPr>
              <w:t>Panoul informativ al instituției, al clasei;</w:t>
            </w:r>
          </w:p>
          <w:p w:rsidR="00764C1A" w:rsidRPr="00827285" w:rsidRDefault="00764C1A" w:rsidP="00195EAC">
            <w:pPr>
              <w:pStyle w:val="TableParagraph"/>
              <w:rPr>
                <w:sz w:val="24"/>
                <w:szCs w:val="24"/>
              </w:rPr>
            </w:pPr>
            <w:r w:rsidRPr="00827285">
              <w:rPr>
                <w:color w:val="000000" w:themeColor="text1"/>
                <w:sz w:val="24"/>
                <w:szCs w:val="24"/>
              </w:rPr>
              <w:t xml:space="preserve">Pagina pe facebook a gimnaziului; Careu solemn, organizat 31.05.2022;  </w:t>
            </w:r>
          </w:p>
          <w:p w:rsidR="00F842E4" w:rsidRPr="00827285" w:rsidRDefault="008C21FD" w:rsidP="00195EAC">
            <w:pPr>
              <w:pStyle w:val="TableParagraph"/>
              <w:rPr>
                <w:sz w:val="24"/>
                <w:szCs w:val="24"/>
              </w:rPr>
            </w:pPr>
            <w:r w:rsidRPr="00827285">
              <w:rPr>
                <w:sz w:val="24"/>
                <w:szCs w:val="24"/>
              </w:rPr>
              <w:t>În</w:t>
            </w:r>
            <w:r w:rsidR="00B77987" w:rsidRPr="00827285">
              <w:rPr>
                <w:sz w:val="24"/>
                <w:szCs w:val="24"/>
              </w:rPr>
              <w:t xml:space="preserve"> </w:t>
            </w:r>
            <w:r w:rsidRPr="00827285">
              <w:rPr>
                <w:sz w:val="24"/>
                <w:szCs w:val="24"/>
              </w:rPr>
              <w:t>luna</w:t>
            </w:r>
            <w:r w:rsidR="00B77987" w:rsidRPr="00827285">
              <w:rPr>
                <w:sz w:val="24"/>
                <w:szCs w:val="24"/>
              </w:rPr>
              <w:t xml:space="preserve"> </w:t>
            </w:r>
            <w:r w:rsidRPr="00827285">
              <w:rPr>
                <w:sz w:val="24"/>
                <w:szCs w:val="24"/>
              </w:rPr>
              <w:t>mai</w:t>
            </w:r>
            <w:r w:rsidR="00B77987" w:rsidRPr="00827285">
              <w:rPr>
                <w:sz w:val="24"/>
                <w:szCs w:val="24"/>
              </w:rPr>
              <w:t xml:space="preserve"> </w:t>
            </w:r>
            <w:r w:rsidRPr="00827285">
              <w:rPr>
                <w:sz w:val="24"/>
                <w:szCs w:val="24"/>
              </w:rPr>
              <w:t>s-a</w:t>
            </w:r>
            <w:r w:rsidR="00B77987" w:rsidRPr="00827285">
              <w:rPr>
                <w:sz w:val="24"/>
                <w:szCs w:val="24"/>
              </w:rPr>
              <w:t xml:space="preserve"> </w:t>
            </w:r>
            <w:r w:rsidRPr="00827285">
              <w:rPr>
                <w:sz w:val="24"/>
                <w:szCs w:val="24"/>
              </w:rPr>
              <w:t>facut totalizarea re</w:t>
            </w:r>
            <w:r w:rsidR="005C35D8" w:rsidRPr="00827285">
              <w:rPr>
                <w:sz w:val="24"/>
                <w:szCs w:val="24"/>
              </w:rPr>
              <w:t>z</w:t>
            </w:r>
            <w:r w:rsidRPr="00827285">
              <w:rPr>
                <w:sz w:val="24"/>
                <w:szCs w:val="24"/>
              </w:rPr>
              <w:t>ultatelor la invăţătur</w:t>
            </w:r>
            <w:r w:rsidR="005C35D8" w:rsidRPr="00827285">
              <w:rPr>
                <w:sz w:val="24"/>
                <w:szCs w:val="24"/>
              </w:rPr>
              <w:t xml:space="preserve">ă </w:t>
            </w:r>
            <w:r w:rsidRPr="00827285">
              <w:rPr>
                <w:sz w:val="24"/>
                <w:szCs w:val="24"/>
              </w:rPr>
              <w:t xml:space="preserve"> a elevilor,</w:t>
            </w:r>
            <w:r w:rsidR="00B77987" w:rsidRPr="00827285">
              <w:rPr>
                <w:sz w:val="24"/>
                <w:szCs w:val="24"/>
              </w:rPr>
              <w:t xml:space="preserve"> </w:t>
            </w:r>
            <w:r w:rsidRPr="00827285">
              <w:rPr>
                <w:sz w:val="24"/>
                <w:szCs w:val="24"/>
              </w:rPr>
              <w:t>decern</w:t>
            </w:r>
            <w:r w:rsidR="00B77987" w:rsidRPr="00827285">
              <w:rPr>
                <w:sz w:val="24"/>
                <w:szCs w:val="24"/>
              </w:rPr>
              <w:t>â</w:t>
            </w:r>
            <w:r w:rsidRPr="00827285">
              <w:rPr>
                <w:sz w:val="24"/>
                <w:szCs w:val="24"/>
              </w:rPr>
              <w:t>ndu-se diplome</w:t>
            </w: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764C1A" w:rsidRPr="00827285" w:rsidRDefault="00764C1A" w:rsidP="00195EAC">
            <w:pPr>
              <w:pStyle w:val="a5"/>
              <w:numPr>
                <w:ilvl w:val="0"/>
                <w:numId w:val="2"/>
              </w:numPr>
              <w:ind w:left="360"/>
              <w:jc w:val="left"/>
              <w:rPr>
                <w:rFonts w:eastAsia="Times New Roman"/>
                <w:iCs/>
                <w:szCs w:val="24"/>
              </w:rPr>
            </w:pPr>
            <w:r w:rsidRPr="00827285">
              <w:rPr>
                <w:color w:val="000000" w:themeColor="text1"/>
                <w:szCs w:val="24"/>
                <w:lang w:val="ro-RO"/>
              </w:rPr>
              <w:t xml:space="preserve">Administrația instituției pe parcursul anului școlar susține potențialul elevilor dotați. Sistematic se stochează și se promovează rezultatele academice </w:t>
            </w:r>
            <w:r w:rsidRPr="00827285">
              <w:rPr>
                <w:rFonts w:cs="Calibri"/>
                <w:color w:val="000000" w:themeColor="text1"/>
                <w:szCs w:val="24"/>
                <w:lang w:val="ro-RO"/>
              </w:rPr>
              <w:t>ș</w:t>
            </w:r>
            <w:r w:rsidRPr="00827285">
              <w:rPr>
                <w:color w:val="000000" w:themeColor="text1"/>
                <w:szCs w:val="24"/>
                <w:lang w:val="ro-RO"/>
              </w:rPr>
              <w:t>i performan</w:t>
            </w:r>
            <w:r w:rsidRPr="00827285">
              <w:rPr>
                <w:rFonts w:cs="Calibri"/>
                <w:color w:val="000000" w:themeColor="text1"/>
                <w:szCs w:val="24"/>
                <w:lang w:val="ro-RO"/>
              </w:rPr>
              <w:t>ț</w:t>
            </w:r>
            <w:r w:rsidRPr="00827285">
              <w:rPr>
                <w:color w:val="000000" w:themeColor="text1"/>
                <w:szCs w:val="24"/>
                <w:lang w:val="ro-RO"/>
              </w:rPr>
              <w:t xml:space="preserve">ele la concursurile </w:t>
            </w:r>
            <w:r w:rsidRPr="00827285">
              <w:rPr>
                <w:rFonts w:cs="Calibri"/>
                <w:color w:val="000000" w:themeColor="text1"/>
                <w:szCs w:val="24"/>
                <w:lang w:val="ro-RO"/>
              </w:rPr>
              <w:t>ș</w:t>
            </w:r>
            <w:r w:rsidRPr="00827285">
              <w:rPr>
                <w:color w:val="000000" w:themeColor="text1"/>
                <w:szCs w:val="24"/>
                <w:lang w:val="ro-RO"/>
              </w:rPr>
              <w:t>colare ale elevilor.</w:t>
            </w:r>
            <w:r w:rsidR="00B77987" w:rsidRPr="00827285">
              <w:rPr>
                <w:color w:val="000000" w:themeColor="text1"/>
                <w:szCs w:val="24"/>
                <w:lang w:val="ro-RO"/>
              </w:rPr>
              <w:t xml:space="preserve"> </w:t>
            </w:r>
            <w:r w:rsidRPr="00827285">
              <w:rPr>
                <w:color w:val="000000" w:themeColor="text1"/>
                <w:szCs w:val="24"/>
              </w:rPr>
              <w:t>Instituția permanent actualizează baza de date privind performanțele tuturor elevilor</w:t>
            </w:r>
            <w:r w:rsidR="00B77987" w:rsidRPr="00827285">
              <w:rPr>
                <w:color w:val="000000" w:themeColor="text1"/>
                <w:szCs w:val="24"/>
              </w:rPr>
              <w:t>/</w:t>
            </w:r>
          </w:p>
          <w:p w:rsidR="00F842E4" w:rsidRPr="00827285" w:rsidRDefault="008C21FD" w:rsidP="00195EAC">
            <w:pPr>
              <w:pStyle w:val="a5"/>
              <w:numPr>
                <w:ilvl w:val="0"/>
                <w:numId w:val="2"/>
              </w:numPr>
              <w:ind w:left="360"/>
              <w:jc w:val="left"/>
              <w:rPr>
                <w:rFonts w:eastAsia="Times New Roman"/>
                <w:iCs/>
                <w:szCs w:val="24"/>
              </w:rPr>
            </w:pPr>
            <w:r w:rsidRPr="00827285">
              <w:rPr>
                <w:rFonts w:eastAsia="Times New Roman"/>
                <w:iCs/>
                <w:szCs w:val="24"/>
              </w:rPr>
              <w:t>Ordinul cu privire la desemnarea elevilor cu re</w:t>
            </w:r>
            <w:r w:rsidR="005C35D8" w:rsidRPr="00827285">
              <w:rPr>
                <w:rFonts w:eastAsia="Times New Roman"/>
                <w:iCs/>
                <w:szCs w:val="24"/>
              </w:rPr>
              <w:t>z</w:t>
            </w:r>
            <w:r w:rsidRPr="00827285">
              <w:rPr>
                <w:rFonts w:eastAsia="Times New Roman"/>
                <w:iCs/>
                <w:szCs w:val="24"/>
              </w:rPr>
              <w:t xml:space="preserve">ultate la </w:t>
            </w:r>
            <w:r w:rsidR="005C35D8" w:rsidRPr="00827285">
              <w:rPr>
                <w:rFonts w:eastAsia="Times New Roman"/>
                <w:iCs/>
                <w:szCs w:val="24"/>
              </w:rPr>
              <w:t>î</w:t>
            </w:r>
            <w:r w:rsidRPr="00827285">
              <w:rPr>
                <w:rFonts w:eastAsia="Times New Roman"/>
                <w:iCs/>
                <w:szCs w:val="24"/>
              </w:rPr>
              <w:t>nvăţ</w:t>
            </w:r>
            <w:r w:rsidR="005C35D8" w:rsidRPr="00827285">
              <w:rPr>
                <w:rFonts w:eastAsia="Times New Roman"/>
                <w:iCs/>
                <w:szCs w:val="24"/>
              </w:rPr>
              <w:t>ăt</w:t>
            </w:r>
            <w:r w:rsidRPr="00827285">
              <w:rPr>
                <w:rFonts w:eastAsia="Times New Roman"/>
                <w:iCs/>
                <w:szCs w:val="24"/>
              </w:rPr>
              <w:t>ur</w:t>
            </w:r>
            <w:r w:rsidR="005C35D8" w:rsidRPr="00827285">
              <w:rPr>
                <w:rFonts w:eastAsia="Times New Roman"/>
                <w:iCs/>
                <w:szCs w:val="24"/>
              </w:rPr>
              <w:t>ă.</w:t>
            </w:r>
          </w:p>
        </w:tc>
      </w:tr>
      <w:tr w:rsidR="00F842E4" w:rsidRPr="00E938A0" w:rsidTr="00DF435F">
        <w:tc>
          <w:tcPr>
            <w:tcW w:w="2069" w:type="dxa"/>
          </w:tcPr>
          <w:p w:rsidR="00F842E4" w:rsidRPr="009F16FE" w:rsidRDefault="00F842E4" w:rsidP="00F842E4">
            <w:pPr>
              <w:jc w:val="left"/>
              <w:rPr>
                <w:b/>
                <w:bCs/>
              </w:rPr>
            </w:pPr>
            <w:r w:rsidRPr="009F16FE">
              <w:rPr>
                <w:b/>
                <w:bCs/>
              </w:rPr>
              <w:t>Pondere și punctaj acordat</w:t>
            </w:r>
          </w:p>
        </w:tc>
        <w:tc>
          <w:tcPr>
            <w:tcW w:w="1475" w:type="dxa"/>
          </w:tcPr>
          <w:p w:rsidR="00F842E4" w:rsidRPr="00E938A0" w:rsidRDefault="00F842E4" w:rsidP="00F842E4">
            <w:r w:rsidRPr="00BD4375">
              <w:t>Pondere:</w:t>
            </w:r>
            <w:r>
              <w:rPr>
                <w:bCs/>
              </w:rPr>
              <w:t>1</w:t>
            </w:r>
          </w:p>
        </w:tc>
        <w:tc>
          <w:tcPr>
            <w:tcW w:w="3827" w:type="dxa"/>
          </w:tcPr>
          <w:p w:rsidR="00F842E4" w:rsidRPr="00E938A0" w:rsidRDefault="00F842E4" w:rsidP="00F842E4">
            <w:r>
              <w:t>Autoevaluare conform criteriilor: -</w:t>
            </w:r>
            <w:r w:rsidR="00886EA5">
              <w:t>0,75</w:t>
            </w:r>
          </w:p>
        </w:tc>
        <w:tc>
          <w:tcPr>
            <w:tcW w:w="2268" w:type="dxa"/>
          </w:tcPr>
          <w:p w:rsidR="00F842E4" w:rsidRPr="00D25024" w:rsidRDefault="00F842E4" w:rsidP="00F842E4">
            <w:r>
              <w:t xml:space="preserve">Punctaj acordat: - </w:t>
            </w:r>
            <w:r w:rsidR="00886EA5">
              <w:t>0,75</w:t>
            </w:r>
          </w:p>
        </w:tc>
      </w:tr>
    </w:tbl>
    <w:p w:rsidR="00764C1A" w:rsidRPr="009445F8" w:rsidRDefault="00764C1A" w:rsidP="00764C1A">
      <w:pPr>
        <w:pStyle w:val="aff6"/>
        <w:spacing w:line="16" w:lineRule="atLeast"/>
        <w:rPr>
          <w:b/>
          <w:sz w:val="28"/>
          <w:szCs w:val="28"/>
          <w:lang w:val="en-US"/>
        </w:rPr>
      </w:pPr>
      <w:r w:rsidRPr="009445F8">
        <w:rPr>
          <w:b/>
          <w:sz w:val="28"/>
          <w:szCs w:val="28"/>
          <w:lang w:val="ro-RO"/>
        </w:rPr>
        <w:t>Domeniu:</w:t>
      </w:r>
      <w:r w:rsidRPr="009445F8">
        <w:rPr>
          <w:b/>
          <w:sz w:val="28"/>
          <w:szCs w:val="28"/>
          <w:lang w:val="en-US"/>
        </w:rPr>
        <w:t>Curriculum/ proces educațional:</w:t>
      </w:r>
    </w:p>
    <w:p w:rsidR="00764C1A" w:rsidRPr="009445F8" w:rsidRDefault="00764C1A" w:rsidP="00764C1A">
      <w:pPr>
        <w:spacing w:line="16" w:lineRule="atLeast"/>
        <w:rPr>
          <w:sz w:val="28"/>
          <w:szCs w:val="28"/>
        </w:rPr>
      </w:pPr>
      <w:r w:rsidRPr="009445F8">
        <w:rPr>
          <w:b/>
          <w:sz w:val="28"/>
          <w:szCs w:val="28"/>
        </w:rPr>
        <w:t xml:space="preserve">Indicator:  4.3.4. </w:t>
      </w:r>
      <w:r w:rsidRPr="00827285">
        <w:rPr>
          <w:sz w:val="28"/>
          <w:szCs w:val="28"/>
        </w:rPr>
        <w:t>Încadrarea elevilor/ copiilor în învățarea interactivă prin cooperare, subliniindu-le capacitățile de dezvoltare individuală, și consultarea lor în privința conceperii și aplicării CDȘ</w:t>
      </w:r>
      <w:r w:rsidRPr="009445F8">
        <w:rPr>
          <w:sz w:val="28"/>
          <w:szCs w:val="28"/>
        </w:rPr>
        <w:t xml:space="preserve"> </w:t>
      </w:r>
    </w:p>
    <w:p w:rsidR="00D25024" w:rsidRDefault="00D25024" w:rsidP="00D25024"/>
    <w:p w:rsidR="005C35D8" w:rsidRDefault="005C35D8"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5C35D8" w:rsidRDefault="00F842E4" w:rsidP="00F842E4">
            <w:pPr>
              <w:jc w:val="left"/>
              <w:rPr>
                <w:b/>
                <w:bCs/>
              </w:rPr>
            </w:pPr>
            <w:r w:rsidRPr="005C35D8">
              <w:rPr>
                <w:b/>
                <w:bCs/>
              </w:rPr>
              <w:t xml:space="preserve">Dovezi </w:t>
            </w:r>
          </w:p>
        </w:tc>
        <w:tc>
          <w:tcPr>
            <w:tcW w:w="7570" w:type="dxa"/>
            <w:gridSpan w:val="3"/>
          </w:tcPr>
          <w:p w:rsidR="00764C1A" w:rsidRPr="00195EAC" w:rsidRDefault="00764C1A" w:rsidP="00195EAC">
            <w:pPr>
              <w:pStyle w:val="aa"/>
              <w:numPr>
                <w:ilvl w:val="0"/>
                <w:numId w:val="26"/>
              </w:numPr>
              <w:spacing w:line="16" w:lineRule="atLeast"/>
              <w:rPr>
                <w:rFonts w:ascii="Times New Roman" w:hAnsi="Times New Roman"/>
                <w:color w:val="000000" w:themeColor="text1"/>
                <w:sz w:val="24"/>
                <w:szCs w:val="24"/>
                <w:lang w:val="ro-RO"/>
              </w:rPr>
            </w:pPr>
            <w:r w:rsidRPr="00195EAC">
              <w:rPr>
                <w:rFonts w:ascii="Times New Roman" w:hAnsi="Times New Roman"/>
                <w:color w:val="000000" w:themeColor="text1"/>
                <w:sz w:val="24"/>
                <w:szCs w:val="24"/>
                <w:lang w:val="ro-RO"/>
              </w:rPr>
              <w:t>Cererile elevilor  cu privire la alegerea cursului opțional (mai-septembrie-202</w:t>
            </w:r>
            <w:r w:rsidR="009445F8" w:rsidRPr="00195EAC">
              <w:rPr>
                <w:rFonts w:ascii="Times New Roman" w:hAnsi="Times New Roman"/>
                <w:color w:val="000000" w:themeColor="text1"/>
                <w:sz w:val="24"/>
                <w:szCs w:val="24"/>
                <w:lang w:val="ro-RO"/>
              </w:rPr>
              <w:t>1</w:t>
            </w:r>
            <w:r w:rsidRPr="00195EAC">
              <w:rPr>
                <w:rFonts w:ascii="Times New Roman" w:hAnsi="Times New Roman"/>
                <w:color w:val="000000" w:themeColor="text1"/>
                <w:sz w:val="24"/>
                <w:szCs w:val="24"/>
                <w:lang w:val="ro-RO"/>
              </w:rPr>
              <w:t>)</w:t>
            </w:r>
          </w:p>
          <w:p w:rsidR="00764C1A" w:rsidRPr="00195EAC" w:rsidRDefault="00764C1A" w:rsidP="00195EAC">
            <w:pPr>
              <w:pStyle w:val="aa"/>
              <w:numPr>
                <w:ilvl w:val="0"/>
                <w:numId w:val="26"/>
              </w:numPr>
              <w:spacing w:line="16" w:lineRule="atLeast"/>
              <w:rPr>
                <w:rFonts w:ascii="Times New Roman" w:hAnsi="Times New Roman"/>
                <w:color w:val="000000" w:themeColor="text1"/>
                <w:sz w:val="24"/>
                <w:szCs w:val="24"/>
                <w:lang w:val="ro-RO"/>
              </w:rPr>
            </w:pPr>
            <w:r w:rsidRPr="00195EAC">
              <w:rPr>
                <w:rFonts w:ascii="Times New Roman" w:hAnsi="Times New Roman"/>
                <w:color w:val="000000" w:themeColor="text1"/>
                <w:sz w:val="24"/>
                <w:szCs w:val="24"/>
                <w:lang w:val="ro-RO"/>
              </w:rPr>
              <w:t xml:space="preserve">Oferta educațională a ariei curiculare, elaborată de comisiile metodice din </w:t>
            </w:r>
            <w:r w:rsidR="009445F8" w:rsidRPr="00195EAC">
              <w:rPr>
                <w:rFonts w:ascii="Times New Roman" w:hAnsi="Times New Roman"/>
                <w:color w:val="000000" w:themeColor="text1"/>
                <w:sz w:val="24"/>
                <w:szCs w:val="24"/>
                <w:lang w:val="ro-RO"/>
              </w:rPr>
              <w:t>gimnaziu</w:t>
            </w:r>
            <w:r w:rsidRPr="00195EAC">
              <w:rPr>
                <w:rFonts w:ascii="Times New Roman" w:hAnsi="Times New Roman"/>
                <w:color w:val="000000" w:themeColor="text1"/>
                <w:sz w:val="24"/>
                <w:szCs w:val="24"/>
                <w:lang w:val="ro-RO"/>
              </w:rPr>
              <w:t>;</w:t>
            </w:r>
          </w:p>
          <w:p w:rsidR="009445F8" w:rsidRPr="00195EAC" w:rsidRDefault="00764C1A" w:rsidP="00195EAC">
            <w:pPr>
              <w:pStyle w:val="aa"/>
              <w:numPr>
                <w:ilvl w:val="0"/>
                <w:numId w:val="26"/>
              </w:numPr>
              <w:spacing w:line="16" w:lineRule="atLeast"/>
              <w:rPr>
                <w:rFonts w:ascii="Times New Roman" w:hAnsi="Times New Roman"/>
                <w:color w:val="000000" w:themeColor="text1"/>
                <w:sz w:val="24"/>
                <w:szCs w:val="24"/>
                <w:lang w:val="ro-RO"/>
              </w:rPr>
            </w:pPr>
            <w:r w:rsidRPr="00195EAC">
              <w:rPr>
                <w:rFonts w:ascii="Times New Roman" w:hAnsi="Times New Roman"/>
                <w:color w:val="000000" w:themeColor="text1"/>
                <w:sz w:val="24"/>
                <w:szCs w:val="24"/>
                <w:lang w:val="ro-RO"/>
              </w:rPr>
              <w:t>Proces-verbal al Consiliului profesoral nr. 02 din 07.09.2021</w:t>
            </w:r>
          </w:p>
          <w:p w:rsidR="00764C1A" w:rsidRPr="00195EAC" w:rsidRDefault="00764C1A" w:rsidP="00195EAC">
            <w:pPr>
              <w:pStyle w:val="aa"/>
              <w:numPr>
                <w:ilvl w:val="0"/>
                <w:numId w:val="26"/>
              </w:numPr>
              <w:spacing w:line="16" w:lineRule="atLeast"/>
              <w:rPr>
                <w:rFonts w:ascii="Times New Roman" w:hAnsi="Times New Roman"/>
                <w:color w:val="000000" w:themeColor="text1"/>
                <w:sz w:val="24"/>
                <w:szCs w:val="24"/>
                <w:lang w:val="ro-RO"/>
              </w:rPr>
            </w:pPr>
            <w:r w:rsidRPr="00195EAC">
              <w:rPr>
                <w:rFonts w:ascii="Times New Roman" w:hAnsi="Times New Roman"/>
                <w:color w:val="000000" w:themeColor="text1"/>
                <w:sz w:val="24"/>
                <w:szCs w:val="24"/>
                <w:lang w:val="en-US"/>
              </w:rPr>
              <w:t>Participarea elevilor la procesul de predare/evaluare a procesului la disciplinele opționale conform orarului stabilit;</w:t>
            </w:r>
          </w:p>
          <w:p w:rsidR="00F842E4" w:rsidRPr="00195EAC" w:rsidRDefault="00F842E4" w:rsidP="00195EAC">
            <w:pPr>
              <w:pStyle w:val="a5"/>
              <w:numPr>
                <w:ilvl w:val="0"/>
                <w:numId w:val="2"/>
              </w:numPr>
              <w:ind w:left="360"/>
              <w:jc w:val="left"/>
              <w:rPr>
                <w:iCs/>
                <w:szCs w:val="24"/>
              </w:rPr>
            </w:pPr>
          </w:p>
        </w:tc>
      </w:tr>
      <w:tr w:rsidR="00F842E4" w:rsidRPr="00E938A0" w:rsidTr="00DF435F">
        <w:tc>
          <w:tcPr>
            <w:tcW w:w="2069" w:type="dxa"/>
          </w:tcPr>
          <w:p w:rsidR="00F842E4" w:rsidRPr="005C35D8" w:rsidRDefault="00F842E4" w:rsidP="00F842E4">
            <w:pPr>
              <w:jc w:val="left"/>
              <w:rPr>
                <w:b/>
                <w:bCs/>
              </w:rPr>
            </w:pPr>
            <w:r w:rsidRPr="005C35D8">
              <w:rPr>
                <w:b/>
                <w:bCs/>
              </w:rPr>
              <w:t>Constatări</w:t>
            </w:r>
          </w:p>
        </w:tc>
        <w:tc>
          <w:tcPr>
            <w:tcW w:w="7570" w:type="dxa"/>
            <w:gridSpan w:val="3"/>
          </w:tcPr>
          <w:p w:rsidR="00764C1A" w:rsidRPr="00195EAC" w:rsidRDefault="00764C1A" w:rsidP="00195EAC">
            <w:pPr>
              <w:pStyle w:val="a5"/>
              <w:numPr>
                <w:ilvl w:val="0"/>
                <w:numId w:val="2"/>
              </w:numPr>
              <w:ind w:left="360"/>
              <w:jc w:val="left"/>
              <w:rPr>
                <w:rFonts w:eastAsia="Times New Roman"/>
                <w:iCs/>
                <w:szCs w:val="24"/>
              </w:rPr>
            </w:pPr>
            <w:r w:rsidRPr="00195EAC">
              <w:rPr>
                <w:rFonts w:eastAsia="Times New Roman"/>
                <w:color w:val="000000" w:themeColor="text1"/>
                <w:szCs w:val="24"/>
                <w:lang w:val="ro-RO"/>
              </w:rPr>
              <w:t xml:space="preserve">În instituție anual în luna octombrie se organizează zile de autoguvernare prin care elevii sunt încadrați în învățarea interactivă prin cooperare. Pentru a încadra elevii în învățare interactivă administrația, cadrele didactice se bazează pe </w:t>
            </w:r>
            <w:r w:rsidRPr="00195EAC">
              <w:rPr>
                <w:color w:val="000000" w:themeColor="text1"/>
                <w:szCs w:val="24"/>
                <w:shd w:val="clear" w:color="auto" w:fill="FFFFFF"/>
              </w:rPr>
              <w:t>principiul interdependenţei po</w:t>
            </w:r>
            <w:r w:rsidR="009445F8" w:rsidRPr="00195EAC">
              <w:rPr>
                <w:color w:val="000000" w:themeColor="text1"/>
                <w:szCs w:val="24"/>
                <w:shd w:val="clear" w:color="auto" w:fill="FFFFFF"/>
              </w:rPr>
              <w:t>z</w:t>
            </w:r>
            <w:r w:rsidRPr="00195EAC">
              <w:rPr>
                <w:color w:val="000000" w:themeColor="text1"/>
                <w:szCs w:val="24"/>
                <w:shd w:val="clear" w:color="auto" w:fill="FFFFFF"/>
              </w:rPr>
              <w:t>itive și responsabilității</w:t>
            </w:r>
            <w:r w:rsidR="009445F8" w:rsidRPr="00195EAC">
              <w:rPr>
                <w:color w:val="000000" w:themeColor="text1"/>
                <w:szCs w:val="24"/>
                <w:shd w:val="clear" w:color="auto" w:fill="FFFFFF"/>
              </w:rPr>
              <w:t>.</w:t>
            </w:r>
          </w:p>
          <w:p w:rsidR="00F842E4" w:rsidRPr="00195EAC" w:rsidRDefault="008C21FD" w:rsidP="00195EAC">
            <w:pPr>
              <w:pStyle w:val="a5"/>
              <w:numPr>
                <w:ilvl w:val="0"/>
                <w:numId w:val="2"/>
              </w:numPr>
              <w:ind w:left="360"/>
              <w:jc w:val="left"/>
              <w:rPr>
                <w:rFonts w:eastAsia="Times New Roman"/>
                <w:iCs/>
                <w:szCs w:val="24"/>
              </w:rPr>
            </w:pPr>
            <w:r w:rsidRPr="00195EAC">
              <w:rPr>
                <w:rFonts w:eastAsia="Times New Roman"/>
                <w:iCs/>
                <w:szCs w:val="24"/>
              </w:rPr>
              <w:t>Existenţa cererilor la orele op</w:t>
            </w:r>
            <w:r w:rsidR="009445F8" w:rsidRPr="00195EAC">
              <w:rPr>
                <w:rFonts w:eastAsia="Times New Roman"/>
                <w:iCs/>
                <w:szCs w:val="24"/>
              </w:rPr>
              <w:t>ț</w:t>
            </w:r>
            <w:r w:rsidRPr="00195EAC">
              <w:rPr>
                <w:rFonts w:eastAsia="Times New Roman"/>
                <w:iCs/>
                <w:szCs w:val="24"/>
              </w:rPr>
              <w:t>ionale</w:t>
            </w:r>
            <w:r w:rsidR="005C35D8" w:rsidRPr="00195EAC">
              <w:rPr>
                <w:rFonts w:eastAsia="Times New Roman"/>
                <w:iCs/>
                <w:szCs w:val="24"/>
              </w:rPr>
              <w:t>.</w:t>
            </w:r>
          </w:p>
        </w:tc>
      </w:tr>
      <w:tr w:rsidR="00F842E4" w:rsidRPr="00E938A0" w:rsidTr="00DF435F">
        <w:tc>
          <w:tcPr>
            <w:tcW w:w="2069" w:type="dxa"/>
          </w:tcPr>
          <w:p w:rsidR="00F842E4" w:rsidRPr="005C35D8" w:rsidRDefault="00F842E4" w:rsidP="00F842E4">
            <w:pPr>
              <w:jc w:val="left"/>
              <w:rPr>
                <w:b/>
                <w:bCs/>
              </w:rPr>
            </w:pPr>
            <w:r w:rsidRPr="005C35D8">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886EA5">
              <w:t>1</w:t>
            </w:r>
          </w:p>
        </w:tc>
        <w:tc>
          <w:tcPr>
            <w:tcW w:w="2268" w:type="dxa"/>
          </w:tcPr>
          <w:p w:rsidR="00F842E4" w:rsidRPr="00D25024" w:rsidRDefault="00F842E4" w:rsidP="00F842E4">
            <w:r>
              <w:t xml:space="preserve">Punctaj acordat: - </w:t>
            </w:r>
            <w:r w:rsidR="00886EA5">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F842E4" w:rsidP="00F842E4">
            <w:pPr>
              <w:rPr>
                <w:b/>
                <w:bCs/>
              </w:rPr>
            </w:pP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rsidTr="00DF435F">
        <w:tc>
          <w:tcPr>
            <w:tcW w:w="1985" w:type="dxa"/>
            <w:vMerge w:val="restart"/>
          </w:tcPr>
          <w:p w:rsidR="00544E25" w:rsidRPr="009F16FE" w:rsidRDefault="00544E25" w:rsidP="00DF435F">
            <w:pPr>
              <w:jc w:val="center"/>
              <w:rPr>
                <w:b/>
                <w:bCs/>
              </w:rPr>
            </w:pPr>
            <w:r w:rsidRPr="009F16FE">
              <w:rPr>
                <w:b/>
                <w:bCs/>
              </w:rPr>
              <w:t>Dimensiune IV</w:t>
            </w:r>
          </w:p>
          <w:p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544E25" w:rsidRPr="00E938A0" w:rsidRDefault="00544E25" w:rsidP="00DF435F">
            <w:pPr>
              <w:jc w:val="center"/>
            </w:pPr>
            <w:r w:rsidRPr="00E938A0">
              <w:t>Puncte forte</w:t>
            </w:r>
          </w:p>
        </w:tc>
        <w:tc>
          <w:tcPr>
            <w:tcW w:w="3543" w:type="dxa"/>
          </w:tcPr>
          <w:p w:rsidR="00544E25" w:rsidRPr="00E938A0" w:rsidRDefault="00544E25"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8C21FD" w:rsidRPr="009445F8" w:rsidRDefault="008C21FD" w:rsidP="009445F8">
            <w:pPr>
              <w:pStyle w:val="TableParagraph"/>
              <w:spacing w:line="237" w:lineRule="auto"/>
              <w:ind w:left="110" w:right="88" w:firstLine="124"/>
              <w:rPr>
                <w:spacing w:val="-57"/>
                <w:sz w:val="24"/>
              </w:rPr>
            </w:pPr>
            <w:r>
              <w:rPr>
                <w:sz w:val="24"/>
              </w:rPr>
              <w:t>80%din disciplinile</w:t>
            </w:r>
            <w:r w:rsidR="009445F8">
              <w:rPr>
                <w:sz w:val="24"/>
              </w:rPr>
              <w:t xml:space="preserve"> </w:t>
            </w:r>
            <w:r>
              <w:rPr>
                <w:sz w:val="24"/>
              </w:rPr>
              <w:t>şcolare</w:t>
            </w:r>
            <w:r w:rsidR="009445F8">
              <w:rPr>
                <w:sz w:val="24"/>
              </w:rPr>
              <w:t xml:space="preserve">  </w:t>
            </w:r>
            <w:r>
              <w:rPr>
                <w:sz w:val="24"/>
              </w:rPr>
              <w:t>suntpredate</w:t>
            </w:r>
            <w:r w:rsidR="009445F8">
              <w:rPr>
                <w:sz w:val="24"/>
              </w:rPr>
              <w:t xml:space="preserve"> </w:t>
            </w:r>
            <w:r>
              <w:rPr>
                <w:sz w:val="24"/>
              </w:rPr>
              <w:t>de</w:t>
            </w:r>
            <w:r w:rsidR="009445F8">
              <w:rPr>
                <w:sz w:val="24"/>
              </w:rPr>
              <w:t xml:space="preserve"> </w:t>
            </w:r>
            <w:r>
              <w:rPr>
                <w:sz w:val="24"/>
              </w:rPr>
              <w:t>specialişti</w:t>
            </w:r>
            <w:r w:rsidR="009445F8">
              <w:rPr>
                <w:sz w:val="24"/>
              </w:rPr>
              <w:t xml:space="preserve"> </w:t>
            </w:r>
            <w:r w:rsidR="005C35D8">
              <w:rPr>
                <w:sz w:val="24"/>
              </w:rPr>
              <w:t>C</w:t>
            </w:r>
            <w:r>
              <w:rPr>
                <w:sz w:val="24"/>
              </w:rPr>
              <w:t>alificaţi</w:t>
            </w:r>
            <w:r w:rsidR="005C35D8">
              <w:rPr>
                <w:sz w:val="24"/>
              </w:rPr>
              <w:t>.</w:t>
            </w:r>
          </w:p>
          <w:p w:rsidR="008C21FD" w:rsidRDefault="008C21FD" w:rsidP="008C21FD">
            <w:pPr>
              <w:pStyle w:val="TableParagraph"/>
              <w:ind w:left="110" w:right="315" w:firstLine="124"/>
              <w:rPr>
                <w:sz w:val="24"/>
              </w:rPr>
            </w:pPr>
            <w:r>
              <w:rPr>
                <w:sz w:val="24"/>
              </w:rPr>
              <w:t>Dotarea instituţiei cu mijloace didactice este</w:t>
            </w:r>
            <w:r w:rsidR="009445F8">
              <w:rPr>
                <w:sz w:val="24"/>
              </w:rPr>
              <w:t xml:space="preserve"> </w:t>
            </w:r>
            <w:r>
              <w:rPr>
                <w:sz w:val="24"/>
              </w:rPr>
              <w:t>obiectivul prioritar al echipei manageriale</w:t>
            </w:r>
            <w:r w:rsidR="005C35D8">
              <w:rPr>
                <w:sz w:val="24"/>
              </w:rPr>
              <w:t>.</w:t>
            </w:r>
            <w:r w:rsidR="009445F8">
              <w:rPr>
                <w:sz w:val="24"/>
              </w:rPr>
              <w:t xml:space="preserve"> </w:t>
            </w:r>
            <w:r>
              <w:rPr>
                <w:sz w:val="24"/>
              </w:rPr>
              <w:t>Profesorii participă 1x3 ani la formări de nivel</w:t>
            </w:r>
            <w:r w:rsidR="009445F8">
              <w:rPr>
                <w:sz w:val="24"/>
              </w:rPr>
              <w:t xml:space="preserve"> </w:t>
            </w:r>
            <w:r>
              <w:rPr>
                <w:sz w:val="24"/>
              </w:rPr>
              <w:t>naţional şi periodic la formări raionale şi</w:t>
            </w:r>
            <w:r w:rsidR="009445F8">
              <w:rPr>
                <w:sz w:val="24"/>
              </w:rPr>
              <w:t xml:space="preserve"> </w:t>
            </w:r>
            <w:r>
              <w:rPr>
                <w:sz w:val="24"/>
              </w:rPr>
              <w:t>instituţionale</w:t>
            </w:r>
            <w:r w:rsidR="005C35D8">
              <w:rPr>
                <w:sz w:val="24"/>
              </w:rPr>
              <w:t>.</w:t>
            </w:r>
          </w:p>
          <w:p w:rsidR="00F842E4" w:rsidRPr="005C35D8" w:rsidRDefault="008C21FD" w:rsidP="005C35D8">
            <w:pPr>
              <w:pStyle w:val="TableParagraph"/>
              <w:spacing w:line="274" w:lineRule="exact"/>
              <w:ind w:left="234"/>
              <w:rPr>
                <w:sz w:val="24"/>
              </w:rPr>
            </w:pPr>
            <w:r>
              <w:rPr>
                <w:sz w:val="24"/>
              </w:rPr>
              <w:t>Elevii</w:t>
            </w:r>
            <w:r w:rsidR="009445F8">
              <w:rPr>
                <w:sz w:val="24"/>
              </w:rPr>
              <w:t xml:space="preserve"> </w:t>
            </w:r>
            <w:r>
              <w:rPr>
                <w:sz w:val="24"/>
              </w:rPr>
              <w:t>sunt</w:t>
            </w:r>
            <w:r w:rsidR="009445F8">
              <w:rPr>
                <w:sz w:val="24"/>
              </w:rPr>
              <w:t xml:space="preserve"> </w:t>
            </w:r>
            <w:r>
              <w:rPr>
                <w:sz w:val="24"/>
              </w:rPr>
              <w:t>încurajaţi</w:t>
            </w:r>
            <w:r w:rsidR="009445F8">
              <w:rPr>
                <w:sz w:val="24"/>
              </w:rPr>
              <w:t xml:space="preserve"> </w:t>
            </w:r>
            <w:r>
              <w:rPr>
                <w:sz w:val="24"/>
              </w:rPr>
              <w:t>şi</w:t>
            </w:r>
            <w:r w:rsidR="009445F8">
              <w:rPr>
                <w:sz w:val="24"/>
              </w:rPr>
              <w:t xml:space="preserve"> </w:t>
            </w:r>
            <w:r>
              <w:rPr>
                <w:sz w:val="24"/>
              </w:rPr>
              <w:t>susţinuţi</w:t>
            </w:r>
            <w:r w:rsidR="009445F8">
              <w:rPr>
                <w:sz w:val="24"/>
              </w:rPr>
              <w:t xml:space="preserve"> </w:t>
            </w:r>
            <w:r>
              <w:rPr>
                <w:sz w:val="24"/>
              </w:rPr>
              <w:t>de</w:t>
            </w:r>
            <w:r w:rsidR="009445F8">
              <w:rPr>
                <w:sz w:val="24"/>
              </w:rPr>
              <w:t xml:space="preserve"> </w:t>
            </w:r>
            <w:r>
              <w:rPr>
                <w:sz w:val="24"/>
              </w:rPr>
              <w:t>profesori</w:t>
            </w:r>
            <w:r w:rsidR="009445F8">
              <w:rPr>
                <w:sz w:val="24"/>
              </w:rPr>
              <w:t xml:space="preserve"> </w:t>
            </w:r>
            <w:r>
              <w:rPr>
                <w:sz w:val="24"/>
              </w:rPr>
              <w:t xml:space="preserve">să </w:t>
            </w:r>
            <w:r>
              <w:t>participe</w:t>
            </w:r>
            <w:r w:rsidR="009445F8">
              <w:t xml:space="preserve"> </w:t>
            </w:r>
            <w:r>
              <w:t>la</w:t>
            </w:r>
            <w:r w:rsidR="009445F8">
              <w:t xml:space="preserve"> </w:t>
            </w:r>
            <w:r>
              <w:t>concursuri</w:t>
            </w:r>
            <w:r w:rsidR="009445F8">
              <w:t xml:space="preserve"> </w:t>
            </w:r>
            <w:r>
              <w:t>şi</w:t>
            </w:r>
            <w:r w:rsidR="009445F8">
              <w:t xml:space="preserve"> </w:t>
            </w:r>
            <w:r>
              <w:t>proiecte</w:t>
            </w:r>
            <w:r w:rsidR="009445F8">
              <w:t xml:space="preserve"> </w:t>
            </w:r>
            <w:r>
              <w:t>naţionale</w:t>
            </w:r>
            <w:r w:rsidR="009445F8">
              <w:t xml:space="preserve"> </w:t>
            </w:r>
            <w:r>
              <w:t>şi</w:t>
            </w:r>
            <w:r w:rsidR="009445F8">
              <w:t xml:space="preserve"> </w:t>
            </w:r>
            <w:r>
              <w:t>internaţionale</w:t>
            </w:r>
            <w:r w:rsidR="009445F8">
              <w:t>.</w:t>
            </w:r>
          </w:p>
        </w:tc>
        <w:tc>
          <w:tcPr>
            <w:tcW w:w="3543" w:type="dxa"/>
          </w:tcPr>
          <w:p w:rsidR="008C21FD" w:rsidRDefault="009445F8" w:rsidP="008C21FD">
            <w:pPr>
              <w:pStyle w:val="TableParagraph"/>
              <w:spacing w:line="267" w:lineRule="exact"/>
              <w:ind w:left="235"/>
              <w:rPr>
                <w:sz w:val="24"/>
              </w:rPr>
            </w:pPr>
            <w:r>
              <w:rPr>
                <w:sz w:val="24"/>
              </w:rPr>
              <w:t>3</w:t>
            </w:r>
            <w:r w:rsidR="008C21FD">
              <w:rPr>
                <w:sz w:val="24"/>
              </w:rPr>
              <w:t xml:space="preserve"> CD</w:t>
            </w:r>
            <w:r>
              <w:rPr>
                <w:sz w:val="24"/>
              </w:rPr>
              <w:t xml:space="preserve"> </w:t>
            </w:r>
            <w:r w:rsidR="008C21FD">
              <w:rPr>
                <w:sz w:val="24"/>
              </w:rPr>
              <w:t>nu deţin</w:t>
            </w:r>
            <w:r>
              <w:rPr>
                <w:sz w:val="24"/>
              </w:rPr>
              <w:t xml:space="preserve"> </w:t>
            </w:r>
            <w:r w:rsidR="008C21FD">
              <w:rPr>
                <w:sz w:val="24"/>
              </w:rPr>
              <w:t>grad</w:t>
            </w:r>
            <w:r>
              <w:rPr>
                <w:sz w:val="24"/>
              </w:rPr>
              <w:t xml:space="preserve"> </w:t>
            </w:r>
            <w:r w:rsidR="008C21FD">
              <w:rPr>
                <w:sz w:val="24"/>
              </w:rPr>
              <w:t>didactic</w:t>
            </w:r>
          </w:p>
          <w:p w:rsidR="00F842E4" w:rsidRDefault="008C21FD" w:rsidP="003E363C">
            <w:pPr>
              <w:pStyle w:val="a5"/>
              <w:numPr>
                <w:ilvl w:val="0"/>
                <w:numId w:val="2"/>
              </w:numPr>
              <w:ind w:left="360"/>
            </w:pPr>
            <w:r>
              <w:t>Lipsa calculatoarelor,</w:t>
            </w:r>
            <w:r w:rsidR="009445F8">
              <w:t xml:space="preserve"> </w:t>
            </w:r>
            <w:r>
              <w:t xml:space="preserve">tablelor interactive </w:t>
            </w:r>
            <w:r w:rsidR="009445F8">
              <w:t>î</w:t>
            </w:r>
            <w:r>
              <w:t>n s</w:t>
            </w:r>
            <w:r w:rsidR="009445F8">
              <w:t>ă</w:t>
            </w:r>
            <w:r>
              <w:t>lile de clas</w:t>
            </w:r>
            <w:r w:rsidR="005C35D8">
              <w:t>ă</w:t>
            </w:r>
          </w:p>
          <w:p w:rsidR="008C21FD" w:rsidRDefault="008C21FD" w:rsidP="003E363C">
            <w:pPr>
              <w:pStyle w:val="a5"/>
              <w:numPr>
                <w:ilvl w:val="0"/>
                <w:numId w:val="2"/>
              </w:numPr>
              <w:ind w:left="360"/>
            </w:pPr>
            <w:r>
              <w:t xml:space="preserve">Lipsa materialelor necesare </w:t>
            </w:r>
            <w:r w:rsidR="005C35D8">
              <w:t>î</w:t>
            </w:r>
            <w:r>
              <w:t>n laboratoarele de chimie,</w:t>
            </w:r>
            <w:r w:rsidR="009445F8">
              <w:t xml:space="preserve"> </w:t>
            </w:r>
            <w:r>
              <w:t>fi</w:t>
            </w:r>
            <w:r w:rsidR="005C35D8">
              <w:t>z</w:t>
            </w:r>
            <w:r>
              <w:t>ic</w:t>
            </w:r>
            <w:r w:rsidR="005C35D8">
              <w:t>ă</w:t>
            </w:r>
            <w:r w:rsidR="009445F8">
              <w:t>.</w:t>
            </w:r>
          </w:p>
          <w:p w:rsidR="00F842E4" w:rsidRPr="00E938A0" w:rsidRDefault="00F842E4" w:rsidP="005C35D8">
            <w:pPr>
              <w:pStyle w:val="a5"/>
              <w:ind w:left="360"/>
            </w:pPr>
          </w:p>
        </w:tc>
      </w:tr>
    </w:tbl>
    <w:p w:rsidR="00D25024" w:rsidRDefault="00D25024" w:rsidP="00D25024"/>
    <w:p w:rsidR="00D25024" w:rsidRPr="009445F8" w:rsidRDefault="00D25024" w:rsidP="00D25024">
      <w:pPr>
        <w:pStyle w:val="1"/>
        <w:rPr>
          <w:color w:val="000000" w:themeColor="text1"/>
          <w:sz w:val="28"/>
        </w:rPr>
      </w:pPr>
      <w:bookmarkStart w:id="20" w:name="_Toc46741878"/>
      <w:bookmarkStart w:id="21" w:name="_Toc80818930"/>
      <w:r w:rsidRPr="009445F8">
        <w:rPr>
          <w:sz w:val="28"/>
        </w:rPr>
        <w:lastRenderedPageBreak/>
        <w:t>Dimensiu</w:t>
      </w:r>
      <w:r w:rsidRPr="009445F8">
        <w:rPr>
          <w:color w:val="000000" w:themeColor="text1"/>
          <w:sz w:val="28"/>
        </w:rPr>
        <w:t>neV.EDUCAȚIE SENSIBILĂ LA GEN</w:t>
      </w:r>
      <w:bookmarkEnd w:id="20"/>
      <w:bookmarkEnd w:id="21"/>
    </w:p>
    <w:p w:rsidR="00D25024" w:rsidRPr="00827285" w:rsidRDefault="00D25024" w:rsidP="00D25024">
      <w:pPr>
        <w:pStyle w:val="2"/>
        <w:rPr>
          <w:color w:val="000000" w:themeColor="text1"/>
          <w:sz w:val="28"/>
          <w:szCs w:val="28"/>
          <w:lang w:val="en-US"/>
        </w:rPr>
      </w:pPr>
      <w:bookmarkStart w:id="22" w:name="_Toc46741879"/>
      <w:bookmarkStart w:id="23" w:name="_Toc80818931"/>
      <w:r w:rsidRPr="00827285">
        <w:rPr>
          <w:color w:val="000000" w:themeColor="text1"/>
          <w:sz w:val="28"/>
          <w:szCs w:val="28"/>
          <w:lang w:val="en-US"/>
        </w:rPr>
        <w:t>Standard 5.1. Copiii sunt educați, comunică</w:t>
      </w:r>
      <w:r w:rsidR="009445F8" w:rsidRPr="00827285">
        <w:rPr>
          <w:color w:val="000000" w:themeColor="text1"/>
          <w:sz w:val="28"/>
          <w:szCs w:val="28"/>
          <w:lang w:val="en-US"/>
        </w:rPr>
        <w:t xml:space="preserve"> </w:t>
      </w:r>
      <w:r w:rsidRPr="00827285">
        <w:rPr>
          <w:color w:val="000000" w:themeColor="text1"/>
          <w:sz w:val="28"/>
          <w:szCs w:val="28"/>
          <w:lang w:val="en-US"/>
        </w:rPr>
        <w:t>și</w:t>
      </w:r>
      <w:r w:rsidR="009445F8" w:rsidRPr="00827285">
        <w:rPr>
          <w:color w:val="000000" w:themeColor="text1"/>
          <w:sz w:val="28"/>
          <w:szCs w:val="28"/>
          <w:lang w:val="en-US"/>
        </w:rPr>
        <w:t xml:space="preserve"> </w:t>
      </w:r>
      <w:r w:rsidRPr="00827285">
        <w:rPr>
          <w:color w:val="000000" w:themeColor="text1"/>
          <w:sz w:val="28"/>
          <w:szCs w:val="28"/>
          <w:lang w:val="en-US"/>
        </w:rPr>
        <w:t>interacționează</w:t>
      </w:r>
      <w:r w:rsidR="009445F8" w:rsidRPr="00827285">
        <w:rPr>
          <w:color w:val="000000" w:themeColor="text1"/>
          <w:sz w:val="28"/>
          <w:szCs w:val="28"/>
          <w:lang w:val="en-US"/>
        </w:rPr>
        <w:t xml:space="preserve"> </w:t>
      </w:r>
      <w:r w:rsidRPr="00827285">
        <w:rPr>
          <w:color w:val="000000" w:themeColor="text1"/>
          <w:sz w:val="28"/>
          <w:szCs w:val="28"/>
          <w:lang w:val="en-US"/>
        </w:rPr>
        <w:t>în</w:t>
      </w:r>
      <w:r w:rsidR="009445F8" w:rsidRPr="00827285">
        <w:rPr>
          <w:color w:val="000000" w:themeColor="text1"/>
          <w:sz w:val="28"/>
          <w:szCs w:val="28"/>
          <w:lang w:val="en-US"/>
        </w:rPr>
        <w:t xml:space="preserve"> </w:t>
      </w:r>
      <w:r w:rsidRPr="00827285">
        <w:rPr>
          <w:color w:val="000000" w:themeColor="text1"/>
          <w:sz w:val="28"/>
          <w:szCs w:val="28"/>
          <w:lang w:val="en-US"/>
        </w:rPr>
        <w:t>conformitate cu principiile</w:t>
      </w:r>
      <w:r w:rsidR="009445F8" w:rsidRPr="00827285">
        <w:rPr>
          <w:color w:val="000000" w:themeColor="text1"/>
          <w:sz w:val="28"/>
          <w:szCs w:val="28"/>
          <w:lang w:val="en-US"/>
        </w:rPr>
        <w:t xml:space="preserve"> </w:t>
      </w:r>
      <w:r w:rsidRPr="00827285">
        <w:rPr>
          <w:color w:val="000000" w:themeColor="text1"/>
          <w:sz w:val="28"/>
          <w:szCs w:val="28"/>
          <w:lang w:val="en-US"/>
        </w:rPr>
        <w:t>echității de gen</w:t>
      </w:r>
      <w:bookmarkEnd w:id="22"/>
      <w:bookmarkEnd w:id="23"/>
    </w:p>
    <w:p w:rsidR="00D25024" w:rsidRPr="00827285" w:rsidRDefault="00D25024" w:rsidP="00D25024">
      <w:pPr>
        <w:rPr>
          <w:b/>
          <w:bCs/>
          <w:color w:val="000000" w:themeColor="text1"/>
          <w:sz w:val="28"/>
          <w:szCs w:val="28"/>
        </w:rPr>
      </w:pPr>
      <w:r w:rsidRPr="00827285">
        <w:rPr>
          <w:b/>
          <w:bCs/>
          <w:color w:val="000000" w:themeColor="text1"/>
          <w:sz w:val="28"/>
          <w:szCs w:val="28"/>
        </w:rPr>
        <w:t>Domeniu: Management</w:t>
      </w:r>
    </w:p>
    <w:p w:rsidR="00D25024" w:rsidRPr="00827285" w:rsidRDefault="00D25024" w:rsidP="00D25024">
      <w:pPr>
        <w:rPr>
          <w:color w:val="000000" w:themeColor="text1"/>
          <w:sz w:val="28"/>
          <w:szCs w:val="28"/>
          <w:lang w:val="en-US"/>
        </w:rPr>
      </w:pPr>
      <w:r w:rsidRPr="00827285">
        <w:rPr>
          <w:b/>
          <w:bCs/>
          <w:color w:val="000000" w:themeColor="text1"/>
          <w:sz w:val="28"/>
          <w:szCs w:val="28"/>
          <w:lang w:val="en-US"/>
        </w:rPr>
        <w:t>Indicator 5.1.1.</w:t>
      </w:r>
      <w:r w:rsidR="009445F8" w:rsidRPr="00827285">
        <w:rPr>
          <w:b/>
          <w:bCs/>
          <w:color w:val="000000" w:themeColor="text1"/>
          <w:sz w:val="28"/>
          <w:szCs w:val="28"/>
          <w:lang w:val="en-US"/>
        </w:rPr>
        <w:t xml:space="preserve"> </w:t>
      </w:r>
      <w:r w:rsidRPr="00827285">
        <w:rPr>
          <w:b/>
          <w:bCs/>
          <w:color w:val="000000" w:themeColor="text1"/>
          <w:sz w:val="28"/>
          <w:szCs w:val="28"/>
          <w:lang w:val="en-US"/>
        </w:rPr>
        <w:t>Asigurarea</w:t>
      </w:r>
      <w:r w:rsidR="009445F8" w:rsidRPr="00827285">
        <w:rPr>
          <w:b/>
          <w:bCs/>
          <w:color w:val="000000" w:themeColor="text1"/>
          <w:sz w:val="28"/>
          <w:szCs w:val="28"/>
          <w:lang w:val="en-US"/>
        </w:rPr>
        <w:t xml:space="preserve"> </w:t>
      </w:r>
      <w:r w:rsidRPr="00827285">
        <w:rPr>
          <w:b/>
          <w:bCs/>
          <w:color w:val="000000" w:themeColor="text1"/>
          <w:sz w:val="28"/>
          <w:szCs w:val="28"/>
          <w:lang w:val="en-US"/>
        </w:rPr>
        <w:t>echității de gen prinpoliticile</w:t>
      </w:r>
      <w:r w:rsidR="009445F8" w:rsidRPr="00827285">
        <w:rPr>
          <w:b/>
          <w:bCs/>
          <w:color w:val="000000" w:themeColor="text1"/>
          <w:sz w:val="28"/>
          <w:szCs w:val="28"/>
          <w:lang w:val="en-US"/>
        </w:rPr>
        <w:t xml:space="preserve"> </w:t>
      </w:r>
      <w:r w:rsidRPr="00827285">
        <w:rPr>
          <w:b/>
          <w:bCs/>
          <w:color w:val="000000" w:themeColor="text1"/>
          <w:sz w:val="28"/>
          <w:szCs w:val="28"/>
          <w:lang w:val="en-US"/>
        </w:rPr>
        <w:t>și</w:t>
      </w:r>
      <w:r w:rsidR="009445F8" w:rsidRPr="00827285">
        <w:rPr>
          <w:b/>
          <w:bCs/>
          <w:color w:val="000000" w:themeColor="text1"/>
          <w:sz w:val="28"/>
          <w:szCs w:val="28"/>
          <w:lang w:val="en-US"/>
        </w:rPr>
        <w:t xml:space="preserve"> </w:t>
      </w:r>
      <w:r w:rsidRPr="00827285">
        <w:rPr>
          <w:b/>
          <w:bCs/>
          <w:color w:val="000000" w:themeColor="text1"/>
          <w:sz w:val="28"/>
          <w:szCs w:val="28"/>
          <w:lang w:val="en-US"/>
        </w:rPr>
        <w:t>programele de promovare</w:t>
      </w:r>
      <w:r w:rsidR="009445F8" w:rsidRPr="00827285">
        <w:rPr>
          <w:b/>
          <w:bCs/>
          <w:color w:val="000000" w:themeColor="text1"/>
          <w:sz w:val="28"/>
          <w:szCs w:val="28"/>
          <w:lang w:val="en-US"/>
        </w:rPr>
        <w:t xml:space="preserve"> </w:t>
      </w:r>
      <w:r w:rsidRPr="00827285">
        <w:rPr>
          <w:b/>
          <w:bCs/>
          <w:color w:val="000000" w:themeColor="text1"/>
          <w:sz w:val="28"/>
          <w:szCs w:val="28"/>
          <w:lang w:val="en-US"/>
        </w:rPr>
        <w:t>a</w:t>
      </w:r>
      <w:r w:rsidR="009445F8" w:rsidRPr="00827285">
        <w:rPr>
          <w:b/>
          <w:bCs/>
          <w:color w:val="000000" w:themeColor="text1"/>
          <w:sz w:val="28"/>
          <w:szCs w:val="28"/>
          <w:lang w:val="en-US"/>
        </w:rPr>
        <w:t xml:space="preserve"> </w:t>
      </w:r>
      <w:r w:rsidRPr="00827285">
        <w:rPr>
          <w:b/>
          <w:bCs/>
          <w:color w:val="000000" w:themeColor="text1"/>
          <w:sz w:val="28"/>
          <w:szCs w:val="28"/>
          <w:lang w:val="en-US"/>
        </w:rPr>
        <w:t>echității de gen, prin</w:t>
      </w:r>
      <w:r w:rsidR="009445F8" w:rsidRPr="00827285">
        <w:rPr>
          <w:b/>
          <w:bCs/>
          <w:color w:val="000000" w:themeColor="text1"/>
          <w:sz w:val="28"/>
          <w:szCs w:val="28"/>
          <w:lang w:val="en-US"/>
        </w:rPr>
        <w:t xml:space="preserve"> </w:t>
      </w:r>
      <w:r w:rsidRPr="00827285">
        <w:rPr>
          <w:b/>
          <w:bCs/>
          <w:color w:val="000000" w:themeColor="text1"/>
          <w:sz w:val="28"/>
          <w:szCs w:val="28"/>
          <w:lang w:val="en-US"/>
        </w:rPr>
        <w:t>informarea</w:t>
      </w:r>
      <w:r w:rsidR="009445F8" w:rsidRPr="00827285">
        <w:rPr>
          <w:b/>
          <w:bCs/>
          <w:color w:val="000000" w:themeColor="text1"/>
          <w:sz w:val="28"/>
          <w:szCs w:val="28"/>
          <w:lang w:val="en-US"/>
        </w:rPr>
        <w:t xml:space="preserve"> </w:t>
      </w:r>
      <w:r w:rsidRPr="00827285">
        <w:rPr>
          <w:b/>
          <w:bCs/>
          <w:color w:val="000000" w:themeColor="text1"/>
          <w:sz w:val="28"/>
          <w:szCs w:val="28"/>
          <w:lang w:val="en-US"/>
        </w:rPr>
        <w:t>în</w:t>
      </w:r>
      <w:r w:rsidR="009445F8" w:rsidRPr="00827285">
        <w:rPr>
          <w:b/>
          <w:bCs/>
          <w:color w:val="000000" w:themeColor="text1"/>
          <w:sz w:val="28"/>
          <w:szCs w:val="28"/>
          <w:lang w:val="en-US"/>
        </w:rPr>
        <w:t xml:space="preserve"> </w:t>
      </w:r>
      <w:r w:rsidRPr="00827285">
        <w:rPr>
          <w:b/>
          <w:bCs/>
          <w:color w:val="000000" w:themeColor="text1"/>
          <w:sz w:val="28"/>
          <w:szCs w:val="28"/>
          <w:lang w:val="en-US"/>
        </w:rPr>
        <w:t>timp util și pe diverse căi a elevilor/ copiilor</w:t>
      </w:r>
      <w:r w:rsidR="009445F8" w:rsidRPr="00827285">
        <w:rPr>
          <w:b/>
          <w:bCs/>
          <w:color w:val="000000" w:themeColor="text1"/>
          <w:sz w:val="28"/>
          <w:szCs w:val="28"/>
          <w:lang w:val="en-US"/>
        </w:rPr>
        <w:t xml:space="preserve"> </w:t>
      </w:r>
      <w:r w:rsidRPr="00827285">
        <w:rPr>
          <w:b/>
          <w:bCs/>
          <w:color w:val="000000" w:themeColor="text1"/>
          <w:sz w:val="28"/>
          <w:szCs w:val="28"/>
          <w:lang w:val="en-US"/>
        </w:rPr>
        <w:t>și</w:t>
      </w:r>
      <w:r w:rsidR="009445F8" w:rsidRPr="00827285">
        <w:rPr>
          <w:b/>
          <w:bCs/>
          <w:color w:val="000000" w:themeColor="text1"/>
          <w:sz w:val="28"/>
          <w:szCs w:val="28"/>
          <w:lang w:val="en-US"/>
        </w:rPr>
        <w:t xml:space="preserve"> </w:t>
      </w:r>
      <w:r w:rsidRPr="00827285">
        <w:rPr>
          <w:b/>
          <w:bCs/>
          <w:color w:val="000000" w:themeColor="text1"/>
          <w:sz w:val="28"/>
          <w:szCs w:val="28"/>
          <w:lang w:val="en-US"/>
        </w:rPr>
        <w:t>părinților</w:t>
      </w:r>
      <w:r w:rsidR="009445F8" w:rsidRPr="00827285">
        <w:rPr>
          <w:b/>
          <w:bCs/>
          <w:color w:val="000000" w:themeColor="text1"/>
          <w:sz w:val="28"/>
          <w:szCs w:val="28"/>
          <w:lang w:val="en-US"/>
        </w:rPr>
        <w:t xml:space="preserve"> </w:t>
      </w:r>
      <w:r w:rsidRPr="00827285">
        <w:rPr>
          <w:b/>
          <w:bCs/>
          <w:color w:val="000000" w:themeColor="text1"/>
          <w:sz w:val="28"/>
          <w:szCs w:val="28"/>
          <w:lang w:val="en-US"/>
        </w:rPr>
        <w:t>în</w:t>
      </w:r>
      <w:r w:rsidR="009445F8" w:rsidRPr="00827285">
        <w:rPr>
          <w:b/>
          <w:bCs/>
          <w:color w:val="000000" w:themeColor="text1"/>
          <w:sz w:val="28"/>
          <w:szCs w:val="28"/>
          <w:lang w:val="en-US"/>
        </w:rPr>
        <w:t xml:space="preserve"> </w:t>
      </w:r>
      <w:r w:rsidRPr="00827285">
        <w:rPr>
          <w:b/>
          <w:bCs/>
          <w:color w:val="000000" w:themeColor="text1"/>
          <w:sz w:val="28"/>
          <w:szCs w:val="28"/>
          <w:lang w:val="en-US"/>
        </w:rPr>
        <w:t>privința</w:t>
      </w:r>
      <w:r w:rsidR="009445F8" w:rsidRPr="00827285">
        <w:rPr>
          <w:b/>
          <w:bCs/>
          <w:color w:val="000000" w:themeColor="text1"/>
          <w:sz w:val="28"/>
          <w:szCs w:val="28"/>
          <w:lang w:val="en-US"/>
        </w:rPr>
        <w:t xml:space="preserve"> </w:t>
      </w:r>
      <w:r w:rsidRPr="00827285">
        <w:rPr>
          <w:b/>
          <w:bCs/>
          <w:color w:val="000000" w:themeColor="text1"/>
          <w:sz w:val="28"/>
          <w:szCs w:val="28"/>
          <w:lang w:val="en-US"/>
        </w:rPr>
        <w:t>acestor</w:t>
      </w:r>
      <w:r w:rsidR="009445F8" w:rsidRPr="00827285">
        <w:rPr>
          <w:b/>
          <w:bCs/>
          <w:color w:val="000000" w:themeColor="text1"/>
          <w:sz w:val="28"/>
          <w:szCs w:val="28"/>
          <w:lang w:val="en-US"/>
        </w:rPr>
        <w:t xml:space="preserve"> </w:t>
      </w:r>
      <w:r w:rsidRPr="00827285">
        <w:rPr>
          <w:b/>
          <w:bCs/>
          <w:color w:val="000000" w:themeColor="text1"/>
          <w:sz w:val="28"/>
          <w:szCs w:val="28"/>
          <w:lang w:val="en-US"/>
        </w:rPr>
        <w:t>politici</w:t>
      </w:r>
      <w:r w:rsidR="009445F8" w:rsidRPr="00827285">
        <w:rPr>
          <w:b/>
          <w:bCs/>
          <w:color w:val="000000" w:themeColor="text1"/>
          <w:sz w:val="28"/>
          <w:szCs w:val="28"/>
          <w:lang w:val="en-US"/>
        </w:rPr>
        <w:t xml:space="preserve"> </w:t>
      </w:r>
      <w:r w:rsidRPr="00827285">
        <w:rPr>
          <w:b/>
          <w:bCs/>
          <w:color w:val="000000" w:themeColor="text1"/>
          <w:sz w:val="28"/>
          <w:szCs w:val="28"/>
          <w:lang w:val="en-US"/>
        </w:rPr>
        <w:t>și</w:t>
      </w:r>
      <w:r w:rsidR="009445F8" w:rsidRPr="00827285">
        <w:rPr>
          <w:b/>
          <w:bCs/>
          <w:color w:val="000000" w:themeColor="text1"/>
          <w:sz w:val="28"/>
          <w:szCs w:val="28"/>
          <w:lang w:val="en-US"/>
        </w:rPr>
        <w:t xml:space="preserve"> </w:t>
      </w:r>
      <w:r w:rsidRPr="00827285">
        <w:rPr>
          <w:b/>
          <w:bCs/>
          <w:color w:val="000000" w:themeColor="text1"/>
          <w:sz w:val="28"/>
          <w:szCs w:val="28"/>
          <w:lang w:val="en-US"/>
        </w:rPr>
        <w:t>programe, prin</w:t>
      </w:r>
      <w:r w:rsidR="009445F8" w:rsidRPr="00827285">
        <w:rPr>
          <w:b/>
          <w:bCs/>
          <w:color w:val="000000" w:themeColor="text1"/>
          <w:sz w:val="28"/>
          <w:szCs w:val="28"/>
          <w:lang w:val="en-US"/>
        </w:rPr>
        <w:t xml:space="preserve"> </w:t>
      </w:r>
      <w:r w:rsidRPr="00827285">
        <w:rPr>
          <w:b/>
          <w:bCs/>
          <w:color w:val="000000" w:themeColor="text1"/>
          <w:sz w:val="28"/>
          <w:szCs w:val="28"/>
          <w:lang w:val="en-US"/>
        </w:rPr>
        <w:t>introducerea</w:t>
      </w:r>
      <w:r w:rsidR="009445F8" w:rsidRPr="00827285">
        <w:rPr>
          <w:b/>
          <w:bCs/>
          <w:color w:val="000000" w:themeColor="text1"/>
          <w:sz w:val="28"/>
          <w:szCs w:val="28"/>
          <w:lang w:val="en-US"/>
        </w:rPr>
        <w:t xml:space="preserve"> </w:t>
      </w:r>
      <w:r w:rsidRPr="00827285">
        <w:rPr>
          <w:b/>
          <w:bCs/>
          <w:color w:val="000000" w:themeColor="text1"/>
          <w:sz w:val="28"/>
          <w:szCs w:val="28"/>
          <w:lang w:val="en-US"/>
        </w:rPr>
        <w:t>în</w:t>
      </w:r>
      <w:r w:rsidR="009445F8" w:rsidRPr="00827285">
        <w:rPr>
          <w:b/>
          <w:bCs/>
          <w:color w:val="000000" w:themeColor="text1"/>
          <w:sz w:val="28"/>
          <w:szCs w:val="28"/>
          <w:lang w:val="en-US"/>
        </w:rPr>
        <w:t xml:space="preserve"> </w:t>
      </w:r>
      <w:r w:rsidRPr="00827285">
        <w:rPr>
          <w:b/>
          <w:bCs/>
          <w:color w:val="000000" w:themeColor="text1"/>
          <w:sz w:val="28"/>
          <w:szCs w:val="28"/>
          <w:lang w:val="en-US"/>
        </w:rPr>
        <w:t>planurile</w:t>
      </w:r>
      <w:r w:rsidR="009445F8" w:rsidRPr="00827285">
        <w:rPr>
          <w:b/>
          <w:bCs/>
          <w:color w:val="000000" w:themeColor="text1"/>
          <w:sz w:val="28"/>
          <w:szCs w:val="28"/>
          <w:lang w:val="en-US"/>
        </w:rPr>
        <w:t xml:space="preserve"> </w:t>
      </w:r>
      <w:r w:rsidRPr="00827285">
        <w:rPr>
          <w:b/>
          <w:bCs/>
          <w:color w:val="000000" w:themeColor="text1"/>
          <w:sz w:val="28"/>
          <w:szCs w:val="28"/>
          <w:lang w:val="en-US"/>
        </w:rPr>
        <w:t>strategice</w:t>
      </w:r>
      <w:r w:rsidR="009445F8" w:rsidRPr="00827285">
        <w:rPr>
          <w:b/>
          <w:bCs/>
          <w:color w:val="000000" w:themeColor="text1"/>
          <w:sz w:val="28"/>
          <w:szCs w:val="28"/>
          <w:lang w:val="en-US"/>
        </w:rPr>
        <w:t xml:space="preserve"> </w:t>
      </w:r>
      <w:r w:rsidRPr="00827285">
        <w:rPr>
          <w:b/>
          <w:bCs/>
          <w:color w:val="000000" w:themeColor="text1"/>
          <w:sz w:val="28"/>
          <w:szCs w:val="28"/>
          <w:lang w:val="en-US"/>
        </w:rPr>
        <w:t>și</w:t>
      </w:r>
      <w:r w:rsidR="009445F8" w:rsidRPr="00827285">
        <w:rPr>
          <w:b/>
          <w:bCs/>
          <w:color w:val="000000" w:themeColor="text1"/>
          <w:sz w:val="28"/>
          <w:szCs w:val="28"/>
          <w:lang w:val="en-US"/>
        </w:rPr>
        <w:t xml:space="preserve"> </w:t>
      </w:r>
      <w:r w:rsidRPr="00827285">
        <w:rPr>
          <w:b/>
          <w:bCs/>
          <w:color w:val="000000" w:themeColor="text1"/>
          <w:sz w:val="28"/>
          <w:szCs w:val="28"/>
          <w:lang w:val="en-US"/>
        </w:rPr>
        <w:t>operaționale a activităților de prevenire a discriminării de gen, prin</w:t>
      </w:r>
      <w:r w:rsidR="009445F8" w:rsidRPr="00827285">
        <w:rPr>
          <w:b/>
          <w:bCs/>
          <w:color w:val="000000" w:themeColor="text1"/>
          <w:sz w:val="28"/>
          <w:szCs w:val="28"/>
          <w:lang w:val="en-US"/>
        </w:rPr>
        <w:t xml:space="preserve"> </w:t>
      </w:r>
      <w:r w:rsidRPr="00827285">
        <w:rPr>
          <w:b/>
          <w:bCs/>
          <w:color w:val="000000" w:themeColor="text1"/>
          <w:sz w:val="28"/>
          <w:szCs w:val="28"/>
          <w:lang w:val="en-US"/>
        </w:rPr>
        <w:t>asigurarea</w:t>
      </w:r>
      <w:r w:rsidR="009445F8" w:rsidRPr="00827285">
        <w:rPr>
          <w:b/>
          <w:bCs/>
          <w:color w:val="000000" w:themeColor="text1"/>
          <w:sz w:val="28"/>
          <w:szCs w:val="28"/>
          <w:lang w:val="en-US"/>
        </w:rPr>
        <w:t xml:space="preserve"> </w:t>
      </w:r>
      <w:r w:rsidRPr="00827285">
        <w:rPr>
          <w:b/>
          <w:bCs/>
          <w:color w:val="000000" w:themeColor="text1"/>
          <w:sz w:val="28"/>
          <w:szCs w:val="28"/>
          <w:lang w:val="en-US"/>
        </w:rPr>
        <w:t xml:space="preserve">serviciilor de </w:t>
      </w:r>
      <w:r w:rsidR="00BC248B" w:rsidRPr="00827285">
        <w:rPr>
          <w:b/>
          <w:bCs/>
          <w:color w:val="000000" w:themeColor="text1"/>
          <w:sz w:val="28"/>
          <w:szCs w:val="28"/>
          <w:lang w:val="en-US"/>
        </w:rPr>
        <w:t xml:space="preserve">consiliere </w:t>
      </w:r>
      <w:r w:rsidRPr="00827285">
        <w:rPr>
          <w:b/>
          <w:bCs/>
          <w:color w:val="000000" w:themeColor="text1"/>
          <w:sz w:val="28"/>
          <w:szCs w:val="28"/>
          <w:lang w:val="en-US"/>
        </w:rPr>
        <w:t>și</w:t>
      </w:r>
      <w:r w:rsidR="009445F8" w:rsidRPr="00827285">
        <w:rPr>
          <w:b/>
          <w:bCs/>
          <w:color w:val="000000" w:themeColor="text1"/>
          <w:sz w:val="28"/>
          <w:szCs w:val="28"/>
          <w:lang w:val="en-US"/>
        </w:rPr>
        <w:t xml:space="preserve"> </w:t>
      </w:r>
      <w:r w:rsidRPr="00827285">
        <w:rPr>
          <w:b/>
          <w:bCs/>
          <w:color w:val="000000" w:themeColor="text1"/>
          <w:sz w:val="28"/>
          <w:szCs w:val="28"/>
          <w:lang w:val="en-US"/>
        </w:rPr>
        <w:t>orientare</w:t>
      </w:r>
      <w:r w:rsidR="009445F8" w:rsidRPr="00827285">
        <w:rPr>
          <w:b/>
          <w:bCs/>
          <w:color w:val="000000" w:themeColor="text1"/>
          <w:sz w:val="28"/>
          <w:szCs w:val="28"/>
          <w:lang w:val="en-US"/>
        </w:rPr>
        <w:t xml:space="preserve"> </w:t>
      </w:r>
      <w:r w:rsidRPr="00827285">
        <w:rPr>
          <w:b/>
          <w:bCs/>
          <w:color w:val="000000" w:themeColor="text1"/>
          <w:sz w:val="28"/>
          <w:szCs w:val="28"/>
          <w:lang w:val="en-US"/>
        </w:rPr>
        <w:t>în</w:t>
      </w:r>
      <w:r w:rsidR="009445F8" w:rsidRPr="00827285">
        <w:rPr>
          <w:b/>
          <w:bCs/>
          <w:color w:val="000000" w:themeColor="text1"/>
          <w:sz w:val="28"/>
          <w:szCs w:val="28"/>
          <w:lang w:val="en-US"/>
        </w:rPr>
        <w:t xml:space="preserve"> </w:t>
      </w:r>
      <w:r w:rsidRPr="00827285">
        <w:rPr>
          <w:b/>
          <w:bCs/>
          <w:color w:val="000000" w:themeColor="text1"/>
          <w:sz w:val="28"/>
          <w:szCs w:val="28"/>
          <w:lang w:val="en-US"/>
        </w:rPr>
        <w:t>domeniul</w:t>
      </w:r>
      <w:r w:rsidR="009445F8" w:rsidRPr="00827285">
        <w:rPr>
          <w:b/>
          <w:bCs/>
          <w:color w:val="000000" w:themeColor="text1"/>
          <w:sz w:val="28"/>
          <w:szCs w:val="28"/>
          <w:lang w:val="en-US"/>
        </w:rPr>
        <w:t xml:space="preserve"> </w:t>
      </w:r>
      <w:r w:rsidRPr="00827285">
        <w:rPr>
          <w:b/>
          <w:bCs/>
          <w:color w:val="000000" w:themeColor="text1"/>
          <w:sz w:val="28"/>
          <w:szCs w:val="28"/>
          <w:lang w:val="en-US"/>
        </w:rPr>
        <w:t>interrelaționării</w:t>
      </w:r>
      <w:r w:rsidR="009445F8" w:rsidRPr="00827285">
        <w:rPr>
          <w:b/>
          <w:bCs/>
          <w:color w:val="000000" w:themeColor="text1"/>
          <w:sz w:val="28"/>
          <w:szCs w:val="28"/>
          <w:lang w:val="en-US"/>
        </w:rPr>
        <w:t xml:space="preserve"> </w:t>
      </w:r>
      <w:r w:rsidRPr="00827285">
        <w:rPr>
          <w:b/>
          <w:bCs/>
          <w:color w:val="000000" w:themeColor="text1"/>
          <w:sz w:val="28"/>
          <w:szCs w:val="28"/>
          <w:lang w:val="en-US"/>
        </w:rPr>
        <w:t>genurilor</w:t>
      </w:r>
      <w:r w:rsidR="009445F8" w:rsidRPr="00827285">
        <w:rPr>
          <w:b/>
          <w:bCs/>
          <w:color w:val="000000" w:themeColor="text1"/>
          <w:sz w:val="28"/>
          <w:szCs w:val="28"/>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5C35D8" w:rsidRDefault="00F842E4" w:rsidP="00F842E4">
            <w:pPr>
              <w:jc w:val="left"/>
              <w:rPr>
                <w:b/>
                <w:bCs/>
              </w:rPr>
            </w:pPr>
            <w:r w:rsidRPr="005C35D8">
              <w:rPr>
                <w:b/>
                <w:bCs/>
              </w:rPr>
              <w:t xml:space="preserve">Dovezi </w:t>
            </w:r>
          </w:p>
        </w:tc>
        <w:tc>
          <w:tcPr>
            <w:tcW w:w="7570" w:type="dxa"/>
            <w:gridSpan w:val="3"/>
          </w:tcPr>
          <w:p w:rsidR="00F842E4" w:rsidRDefault="00CD444C" w:rsidP="003E363C">
            <w:pPr>
              <w:pStyle w:val="a5"/>
              <w:numPr>
                <w:ilvl w:val="0"/>
                <w:numId w:val="2"/>
              </w:numPr>
              <w:ind w:left="360"/>
              <w:rPr>
                <w:iCs/>
              </w:rPr>
            </w:pPr>
            <w:r>
              <w:rPr>
                <w:iCs/>
              </w:rPr>
              <w:t>Şedinţă de lucru</w:t>
            </w:r>
            <w:r w:rsidR="00EC3282">
              <w:rPr>
                <w:iCs/>
              </w:rPr>
              <w:t xml:space="preserve"> cu tema,, Toți suntem egali”</w:t>
            </w:r>
          </w:p>
          <w:p w:rsidR="00EC3282" w:rsidRDefault="00EC3282" w:rsidP="003E363C">
            <w:pPr>
              <w:pStyle w:val="a5"/>
              <w:numPr>
                <w:ilvl w:val="0"/>
                <w:numId w:val="2"/>
              </w:numPr>
              <w:ind w:left="360"/>
              <w:rPr>
                <w:iCs/>
              </w:rPr>
            </w:pPr>
            <w:r>
              <w:rPr>
                <w:iCs/>
              </w:rPr>
              <w:t>Ore de dirigenție</w:t>
            </w:r>
          </w:p>
          <w:p w:rsidR="00EC3282" w:rsidRPr="00F842E4" w:rsidRDefault="00EC3282" w:rsidP="003E363C">
            <w:pPr>
              <w:pStyle w:val="a5"/>
              <w:numPr>
                <w:ilvl w:val="0"/>
                <w:numId w:val="2"/>
              </w:numPr>
              <w:ind w:left="360"/>
              <w:rPr>
                <w:iCs/>
              </w:rPr>
            </w:pPr>
            <w:r>
              <w:rPr>
                <w:iCs/>
              </w:rPr>
              <w:t>Discuții cu lucrătorul medical</w:t>
            </w:r>
          </w:p>
        </w:tc>
      </w:tr>
      <w:tr w:rsidR="00F842E4" w:rsidRPr="00E938A0" w:rsidTr="00DF435F">
        <w:tc>
          <w:tcPr>
            <w:tcW w:w="2069" w:type="dxa"/>
          </w:tcPr>
          <w:p w:rsidR="00F842E4" w:rsidRPr="005C35D8" w:rsidRDefault="00F842E4" w:rsidP="00F842E4">
            <w:pPr>
              <w:jc w:val="left"/>
              <w:rPr>
                <w:b/>
                <w:bCs/>
              </w:rPr>
            </w:pPr>
            <w:r w:rsidRPr="005C35D8">
              <w:rPr>
                <w:b/>
                <w:bCs/>
              </w:rPr>
              <w:t>Constatări</w:t>
            </w:r>
          </w:p>
        </w:tc>
        <w:tc>
          <w:tcPr>
            <w:tcW w:w="7570" w:type="dxa"/>
            <w:gridSpan w:val="3"/>
          </w:tcPr>
          <w:p w:rsidR="00F842E4" w:rsidRPr="00F842E4" w:rsidRDefault="00EC3282" w:rsidP="003E363C">
            <w:pPr>
              <w:pStyle w:val="a5"/>
              <w:numPr>
                <w:ilvl w:val="0"/>
                <w:numId w:val="2"/>
              </w:numPr>
              <w:ind w:left="360"/>
              <w:rPr>
                <w:rFonts w:eastAsia="Times New Roman"/>
                <w:iCs/>
              </w:rPr>
            </w:pPr>
            <w:r>
              <w:rPr>
                <w:rFonts w:eastAsia="Times New Roman"/>
                <w:iCs/>
              </w:rPr>
              <w:t>În urma măsurilor petrecute in gimnaziu nu sunt cazuri de discriminare de gen</w:t>
            </w:r>
            <w:r w:rsidR="005C35D8">
              <w:rPr>
                <w:rFonts w:eastAsia="Times New Roman"/>
                <w:iCs/>
              </w:rPr>
              <w:t>.</w:t>
            </w:r>
          </w:p>
        </w:tc>
      </w:tr>
      <w:tr w:rsidR="00F842E4" w:rsidRPr="00E938A0" w:rsidTr="00DF435F">
        <w:tc>
          <w:tcPr>
            <w:tcW w:w="2069" w:type="dxa"/>
          </w:tcPr>
          <w:p w:rsidR="00F842E4" w:rsidRPr="005C35D8" w:rsidRDefault="00F842E4" w:rsidP="00F842E4">
            <w:pPr>
              <w:jc w:val="left"/>
              <w:rPr>
                <w:b/>
                <w:bCs/>
              </w:rPr>
            </w:pPr>
            <w:r w:rsidRPr="005C35D8">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CF69E9">
              <w:t>1</w:t>
            </w:r>
          </w:p>
        </w:tc>
        <w:tc>
          <w:tcPr>
            <w:tcW w:w="2268" w:type="dxa"/>
          </w:tcPr>
          <w:p w:rsidR="00F842E4" w:rsidRPr="00D25024" w:rsidRDefault="00F842E4" w:rsidP="00F842E4">
            <w:r>
              <w:t xml:space="preserve">Punctaj acordat: - </w:t>
            </w:r>
            <w:r w:rsidR="00CF69E9">
              <w:t>2</w:t>
            </w:r>
          </w:p>
        </w:tc>
      </w:tr>
    </w:tbl>
    <w:p w:rsidR="00D25024" w:rsidRDefault="00D25024" w:rsidP="00D25024"/>
    <w:p w:rsidR="00D25024" w:rsidRPr="000043A9" w:rsidRDefault="00D25024" w:rsidP="00D25024">
      <w:pPr>
        <w:rPr>
          <w:b/>
          <w:bCs/>
          <w:sz w:val="28"/>
          <w:szCs w:val="28"/>
        </w:rPr>
      </w:pPr>
      <w:r w:rsidRPr="000043A9">
        <w:rPr>
          <w:b/>
          <w:bCs/>
          <w:sz w:val="28"/>
          <w:szCs w:val="28"/>
        </w:rPr>
        <w:t xml:space="preserve">Domeniu: </w:t>
      </w:r>
      <w:r w:rsidRPr="000043A9">
        <w:rPr>
          <w:b/>
          <w:bCs/>
          <w:color w:val="00B050"/>
          <w:sz w:val="28"/>
          <w:szCs w:val="28"/>
        </w:rPr>
        <w:t>Capacitate instituțională</w:t>
      </w:r>
    </w:p>
    <w:p w:rsidR="00D25024" w:rsidRPr="00827285" w:rsidRDefault="00827285" w:rsidP="00D25024">
      <w:pPr>
        <w:rPr>
          <w:color w:val="7030A0"/>
          <w:sz w:val="28"/>
          <w:szCs w:val="28"/>
          <w:lang w:val="en-US"/>
        </w:rPr>
      </w:pPr>
      <w:r>
        <w:rPr>
          <w:b/>
          <w:bCs/>
          <w:sz w:val="28"/>
          <w:szCs w:val="28"/>
          <w:lang w:val="en-US"/>
        </w:rPr>
        <w:t xml:space="preserve">Indicator </w:t>
      </w:r>
      <w:r w:rsidR="00D25024" w:rsidRPr="00827285">
        <w:rPr>
          <w:b/>
          <w:bCs/>
          <w:sz w:val="28"/>
          <w:szCs w:val="28"/>
          <w:lang w:val="en-US"/>
        </w:rPr>
        <w:t>5.1.2.</w:t>
      </w:r>
      <w:r>
        <w:rPr>
          <w:b/>
          <w:bCs/>
          <w:sz w:val="28"/>
          <w:szCs w:val="28"/>
          <w:lang w:val="en-US"/>
        </w:rPr>
        <w:t xml:space="preserve"> </w:t>
      </w:r>
      <w:r w:rsidR="00D25024" w:rsidRPr="00827285">
        <w:rPr>
          <w:b/>
          <w:bCs/>
          <w:color w:val="000000" w:themeColor="text1"/>
          <w:sz w:val="28"/>
          <w:szCs w:val="28"/>
          <w:lang w:val="en-US"/>
        </w:rPr>
        <w:t>Asigurarea</w:t>
      </w:r>
      <w:r w:rsidRPr="00827285">
        <w:rPr>
          <w:b/>
          <w:bCs/>
          <w:color w:val="000000" w:themeColor="text1"/>
          <w:sz w:val="28"/>
          <w:szCs w:val="28"/>
          <w:lang w:val="en-US"/>
        </w:rPr>
        <w:t xml:space="preserve"> </w:t>
      </w:r>
      <w:r w:rsidR="00D25024" w:rsidRPr="00827285">
        <w:rPr>
          <w:b/>
          <w:bCs/>
          <w:color w:val="000000" w:themeColor="text1"/>
          <w:sz w:val="28"/>
          <w:szCs w:val="28"/>
          <w:lang w:val="en-US"/>
        </w:rPr>
        <w:t>planificării</w:t>
      </w:r>
      <w:r w:rsidRPr="00827285">
        <w:rPr>
          <w:b/>
          <w:bCs/>
          <w:color w:val="000000" w:themeColor="text1"/>
          <w:sz w:val="28"/>
          <w:szCs w:val="28"/>
          <w:lang w:val="en-US"/>
        </w:rPr>
        <w:t xml:space="preserve"> </w:t>
      </w:r>
      <w:r w:rsidR="00D25024" w:rsidRPr="00827285">
        <w:rPr>
          <w:b/>
          <w:bCs/>
          <w:color w:val="000000" w:themeColor="text1"/>
          <w:sz w:val="28"/>
          <w:szCs w:val="28"/>
          <w:lang w:val="en-US"/>
        </w:rPr>
        <w:t>resurselor</w:t>
      </w:r>
      <w:r w:rsidRPr="00827285">
        <w:rPr>
          <w:b/>
          <w:bCs/>
          <w:color w:val="000000" w:themeColor="text1"/>
          <w:sz w:val="28"/>
          <w:szCs w:val="28"/>
          <w:lang w:val="en-US"/>
        </w:rPr>
        <w:t xml:space="preserve"> </w:t>
      </w:r>
      <w:r w:rsidR="00D25024" w:rsidRPr="00827285">
        <w:rPr>
          <w:b/>
          <w:bCs/>
          <w:color w:val="000000" w:themeColor="text1"/>
          <w:sz w:val="28"/>
          <w:szCs w:val="28"/>
          <w:lang w:val="en-US"/>
        </w:rPr>
        <w:t>pentru</w:t>
      </w:r>
      <w:r w:rsidRPr="00827285">
        <w:rPr>
          <w:b/>
          <w:bCs/>
          <w:color w:val="000000" w:themeColor="text1"/>
          <w:sz w:val="28"/>
          <w:szCs w:val="28"/>
          <w:lang w:val="en-US"/>
        </w:rPr>
        <w:t xml:space="preserve"> </w:t>
      </w:r>
      <w:r w:rsidR="00D25024" w:rsidRPr="00827285">
        <w:rPr>
          <w:b/>
          <w:bCs/>
          <w:color w:val="000000" w:themeColor="text1"/>
          <w:sz w:val="28"/>
          <w:szCs w:val="28"/>
          <w:lang w:val="en-US"/>
        </w:rPr>
        <w:t>organizarea</w:t>
      </w:r>
      <w:r w:rsidRPr="00827285">
        <w:rPr>
          <w:b/>
          <w:bCs/>
          <w:color w:val="000000" w:themeColor="text1"/>
          <w:sz w:val="28"/>
          <w:szCs w:val="28"/>
          <w:lang w:val="en-US"/>
        </w:rPr>
        <w:t xml:space="preserve"> </w:t>
      </w:r>
      <w:r w:rsidR="00D25024" w:rsidRPr="00827285">
        <w:rPr>
          <w:b/>
          <w:bCs/>
          <w:color w:val="000000" w:themeColor="text1"/>
          <w:sz w:val="28"/>
          <w:szCs w:val="28"/>
          <w:lang w:val="en-US"/>
        </w:rPr>
        <w:t>activităților</w:t>
      </w:r>
      <w:r w:rsidRPr="00827285">
        <w:rPr>
          <w:b/>
          <w:bCs/>
          <w:color w:val="000000" w:themeColor="text1"/>
          <w:sz w:val="28"/>
          <w:szCs w:val="28"/>
          <w:lang w:val="en-US"/>
        </w:rPr>
        <w:t xml:space="preserve"> </w:t>
      </w:r>
      <w:r w:rsidR="00D25024" w:rsidRPr="00827285">
        <w:rPr>
          <w:b/>
          <w:bCs/>
          <w:color w:val="000000" w:themeColor="text1"/>
          <w:sz w:val="28"/>
          <w:szCs w:val="28"/>
          <w:lang w:val="en-US"/>
        </w:rPr>
        <w:t>și a formării</w:t>
      </w:r>
      <w:r w:rsidRPr="00827285">
        <w:rPr>
          <w:b/>
          <w:bCs/>
          <w:color w:val="000000" w:themeColor="text1"/>
          <w:sz w:val="28"/>
          <w:szCs w:val="28"/>
          <w:lang w:val="en-US"/>
        </w:rPr>
        <w:t xml:space="preserve"> </w:t>
      </w:r>
      <w:r w:rsidR="00D25024" w:rsidRPr="00827285">
        <w:rPr>
          <w:b/>
          <w:bCs/>
          <w:color w:val="000000" w:themeColor="text1"/>
          <w:sz w:val="28"/>
          <w:szCs w:val="28"/>
          <w:lang w:val="en-US"/>
        </w:rPr>
        <w:t>cadrelor</w:t>
      </w:r>
      <w:r w:rsidRPr="00827285">
        <w:rPr>
          <w:b/>
          <w:bCs/>
          <w:color w:val="000000" w:themeColor="text1"/>
          <w:sz w:val="28"/>
          <w:szCs w:val="28"/>
          <w:lang w:val="en-US"/>
        </w:rPr>
        <w:t xml:space="preserve"> </w:t>
      </w:r>
      <w:r w:rsidR="00D25024" w:rsidRPr="00827285">
        <w:rPr>
          <w:b/>
          <w:bCs/>
          <w:color w:val="000000" w:themeColor="text1"/>
          <w:sz w:val="28"/>
          <w:szCs w:val="28"/>
          <w:lang w:val="en-US"/>
        </w:rPr>
        <w:t>didactice</w:t>
      </w:r>
      <w:r w:rsidRPr="00827285">
        <w:rPr>
          <w:b/>
          <w:bCs/>
          <w:color w:val="000000" w:themeColor="text1"/>
          <w:sz w:val="28"/>
          <w:szCs w:val="28"/>
          <w:lang w:val="en-US"/>
        </w:rPr>
        <w:t xml:space="preserve"> </w:t>
      </w:r>
      <w:r w:rsidR="00D25024" w:rsidRPr="00827285">
        <w:rPr>
          <w:b/>
          <w:bCs/>
          <w:color w:val="000000" w:themeColor="text1"/>
          <w:sz w:val="28"/>
          <w:szCs w:val="28"/>
          <w:lang w:val="en-US"/>
        </w:rPr>
        <w:t>în</w:t>
      </w:r>
      <w:r w:rsidRPr="00827285">
        <w:rPr>
          <w:b/>
          <w:bCs/>
          <w:color w:val="000000" w:themeColor="text1"/>
          <w:sz w:val="28"/>
          <w:szCs w:val="28"/>
          <w:lang w:val="en-US"/>
        </w:rPr>
        <w:t xml:space="preserve"> </w:t>
      </w:r>
      <w:r w:rsidR="00D25024" w:rsidRPr="00827285">
        <w:rPr>
          <w:b/>
          <w:bCs/>
          <w:color w:val="000000" w:themeColor="text1"/>
          <w:sz w:val="28"/>
          <w:szCs w:val="28"/>
          <w:lang w:val="en-US"/>
        </w:rPr>
        <w:t>privința</w:t>
      </w:r>
      <w:r w:rsidRPr="00827285">
        <w:rPr>
          <w:b/>
          <w:bCs/>
          <w:color w:val="000000" w:themeColor="text1"/>
          <w:sz w:val="28"/>
          <w:szCs w:val="28"/>
          <w:lang w:val="en-US"/>
        </w:rPr>
        <w:t xml:space="preserve"> </w:t>
      </w:r>
      <w:r w:rsidR="00D25024" w:rsidRPr="00827285">
        <w:rPr>
          <w:b/>
          <w:bCs/>
          <w:color w:val="000000" w:themeColor="text1"/>
          <w:sz w:val="28"/>
          <w:szCs w:val="28"/>
          <w:lang w:val="en-US"/>
        </w:rPr>
        <w:t>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5C35D8" w:rsidRDefault="00F842E4" w:rsidP="00F842E4">
            <w:pPr>
              <w:jc w:val="left"/>
              <w:rPr>
                <w:b/>
                <w:bCs/>
              </w:rPr>
            </w:pPr>
            <w:r w:rsidRPr="005C35D8">
              <w:rPr>
                <w:b/>
                <w:bCs/>
              </w:rPr>
              <w:t xml:space="preserve">Dovezi </w:t>
            </w:r>
          </w:p>
        </w:tc>
        <w:tc>
          <w:tcPr>
            <w:tcW w:w="7570" w:type="dxa"/>
            <w:gridSpan w:val="3"/>
          </w:tcPr>
          <w:p w:rsidR="00646484" w:rsidRDefault="00646484" w:rsidP="003E363C">
            <w:pPr>
              <w:pStyle w:val="a5"/>
              <w:numPr>
                <w:ilvl w:val="0"/>
                <w:numId w:val="2"/>
              </w:numPr>
              <w:ind w:left="360"/>
              <w:rPr>
                <w:iCs/>
              </w:rPr>
            </w:pPr>
            <w:r>
              <w:rPr>
                <w:iCs/>
              </w:rPr>
              <w:t>Atelier de lucru,, Echitate de gen și șanse egale”</w:t>
            </w:r>
          </w:p>
          <w:p w:rsidR="00F842E4" w:rsidRPr="00F842E4" w:rsidRDefault="00646484" w:rsidP="003E363C">
            <w:pPr>
              <w:pStyle w:val="a5"/>
              <w:numPr>
                <w:ilvl w:val="0"/>
                <w:numId w:val="2"/>
              </w:numPr>
              <w:ind w:left="360"/>
              <w:rPr>
                <w:iCs/>
              </w:rPr>
            </w:pPr>
            <w:r>
              <w:rPr>
                <w:iCs/>
              </w:rPr>
              <w:t>Seminar pe tema,,Steriotipuri și prejudecăți legate de gen”</w:t>
            </w:r>
          </w:p>
        </w:tc>
      </w:tr>
      <w:tr w:rsidR="00F842E4" w:rsidRPr="00E938A0" w:rsidTr="00DF435F">
        <w:tc>
          <w:tcPr>
            <w:tcW w:w="2069" w:type="dxa"/>
          </w:tcPr>
          <w:p w:rsidR="00F842E4" w:rsidRPr="005C35D8" w:rsidRDefault="00F842E4" w:rsidP="00F842E4">
            <w:pPr>
              <w:jc w:val="left"/>
              <w:rPr>
                <w:b/>
                <w:bCs/>
              </w:rPr>
            </w:pPr>
            <w:r w:rsidRPr="005C35D8">
              <w:rPr>
                <w:b/>
                <w:bCs/>
              </w:rPr>
              <w:t>Constatări</w:t>
            </w:r>
          </w:p>
        </w:tc>
        <w:tc>
          <w:tcPr>
            <w:tcW w:w="7570" w:type="dxa"/>
            <w:gridSpan w:val="3"/>
          </w:tcPr>
          <w:p w:rsidR="00F842E4" w:rsidRPr="00F842E4" w:rsidRDefault="00646484" w:rsidP="003E363C">
            <w:pPr>
              <w:pStyle w:val="a5"/>
              <w:numPr>
                <w:ilvl w:val="0"/>
                <w:numId w:val="2"/>
              </w:numPr>
              <w:ind w:left="360"/>
              <w:rPr>
                <w:rFonts w:eastAsia="Times New Roman"/>
                <w:iCs/>
              </w:rPr>
            </w:pPr>
            <w:r>
              <w:rPr>
                <w:rFonts w:eastAsia="Times New Roman"/>
                <w:iCs/>
              </w:rPr>
              <w:t>Cadre didactice formate pe problema dată</w:t>
            </w:r>
          </w:p>
        </w:tc>
      </w:tr>
      <w:tr w:rsidR="00F842E4" w:rsidRPr="00E938A0" w:rsidTr="00DF435F">
        <w:tc>
          <w:tcPr>
            <w:tcW w:w="2069" w:type="dxa"/>
          </w:tcPr>
          <w:p w:rsidR="00F842E4" w:rsidRPr="005C35D8" w:rsidRDefault="00F842E4" w:rsidP="00F842E4">
            <w:pPr>
              <w:jc w:val="left"/>
              <w:rPr>
                <w:b/>
                <w:bCs/>
              </w:rPr>
            </w:pPr>
            <w:r w:rsidRPr="005C35D8">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CF69E9">
              <w:t>1</w:t>
            </w:r>
          </w:p>
        </w:tc>
        <w:tc>
          <w:tcPr>
            <w:tcW w:w="2268" w:type="dxa"/>
          </w:tcPr>
          <w:p w:rsidR="00F842E4" w:rsidRPr="00D25024" w:rsidRDefault="00F842E4" w:rsidP="00F842E4">
            <w:r>
              <w:t xml:space="preserve">Punctaj acordat: - </w:t>
            </w:r>
            <w:r w:rsidR="00CF69E9">
              <w:t>2</w:t>
            </w:r>
          </w:p>
        </w:tc>
      </w:tr>
    </w:tbl>
    <w:p w:rsidR="00D25024" w:rsidRDefault="00D25024" w:rsidP="00D25024"/>
    <w:p w:rsidR="00D25024" w:rsidRPr="00827285" w:rsidRDefault="00D25024" w:rsidP="00D25024">
      <w:pPr>
        <w:rPr>
          <w:b/>
          <w:bCs/>
          <w:color w:val="000000" w:themeColor="text1"/>
          <w:sz w:val="28"/>
          <w:szCs w:val="28"/>
        </w:rPr>
      </w:pPr>
      <w:r w:rsidRPr="00827285">
        <w:rPr>
          <w:b/>
          <w:bCs/>
          <w:sz w:val="28"/>
          <w:szCs w:val="28"/>
        </w:rPr>
        <w:t xml:space="preserve">Domeniu: </w:t>
      </w:r>
      <w:r w:rsidRPr="00827285">
        <w:rPr>
          <w:b/>
          <w:bCs/>
          <w:color w:val="000000" w:themeColor="text1"/>
          <w:sz w:val="28"/>
          <w:szCs w:val="28"/>
        </w:rPr>
        <w:t>Curriculum/ proces educațional</w:t>
      </w:r>
    </w:p>
    <w:p w:rsidR="00D25024" w:rsidRPr="00827285" w:rsidRDefault="00D25024" w:rsidP="00D25024">
      <w:pPr>
        <w:rPr>
          <w:color w:val="000000" w:themeColor="text1"/>
          <w:sz w:val="28"/>
          <w:szCs w:val="28"/>
          <w:lang w:val="en-US"/>
        </w:rPr>
      </w:pPr>
      <w:r w:rsidRPr="00827285">
        <w:rPr>
          <w:b/>
          <w:bCs/>
          <w:color w:val="000000" w:themeColor="text1"/>
          <w:sz w:val="28"/>
          <w:szCs w:val="28"/>
          <w:lang w:val="en-US"/>
        </w:rPr>
        <w:t>Indicator 5.1.3.</w:t>
      </w:r>
      <w:r w:rsidR="007A1346" w:rsidRPr="00827285">
        <w:rPr>
          <w:b/>
          <w:bCs/>
          <w:color w:val="000000" w:themeColor="text1"/>
          <w:sz w:val="28"/>
          <w:szCs w:val="28"/>
          <w:lang w:val="en-US"/>
        </w:rPr>
        <w:t xml:space="preserve"> </w:t>
      </w:r>
      <w:r w:rsidRPr="00827285">
        <w:rPr>
          <w:b/>
          <w:bCs/>
          <w:color w:val="000000" w:themeColor="text1"/>
          <w:sz w:val="28"/>
          <w:szCs w:val="28"/>
          <w:lang w:val="en-US"/>
        </w:rPr>
        <w:t>Realizarea</w:t>
      </w:r>
      <w:r w:rsidR="007A1346" w:rsidRPr="00827285">
        <w:rPr>
          <w:b/>
          <w:bCs/>
          <w:color w:val="000000" w:themeColor="text1"/>
          <w:sz w:val="28"/>
          <w:szCs w:val="28"/>
          <w:lang w:val="en-US"/>
        </w:rPr>
        <w:t xml:space="preserve"> </w:t>
      </w:r>
      <w:r w:rsidRPr="00827285">
        <w:rPr>
          <w:b/>
          <w:bCs/>
          <w:color w:val="000000" w:themeColor="text1"/>
          <w:sz w:val="28"/>
          <w:szCs w:val="28"/>
          <w:lang w:val="en-US"/>
        </w:rPr>
        <w:t>procesului</w:t>
      </w:r>
      <w:r w:rsidR="007A1346" w:rsidRPr="00827285">
        <w:rPr>
          <w:b/>
          <w:bCs/>
          <w:color w:val="000000" w:themeColor="text1"/>
          <w:sz w:val="28"/>
          <w:szCs w:val="28"/>
          <w:lang w:val="en-US"/>
        </w:rPr>
        <w:t xml:space="preserve"> </w:t>
      </w:r>
      <w:r w:rsidRPr="00827285">
        <w:rPr>
          <w:b/>
          <w:bCs/>
          <w:color w:val="000000" w:themeColor="text1"/>
          <w:sz w:val="28"/>
          <w:szCs w:val="28"/>
          <w:lang w:val="en-US"/>
        </w:rPr>
        <w:t>educațional – activități</w:t>
      </w:r>
      <w:r w:rsidR="007A1346" w:rsidRPr="00827285">
        <w:rPr>
          <w:b/>
          <w:bCs/>
          <w:color w:val="000000" w:themeColor="text1"/>
          <w:sz w:val="28"/>
          <w:szCs w:val="28"/>
          <w:lang w:val="en-US"/>
        </w:rPr>
        <w:t xml:space="preserve"> </w:t>
      </w:r>
      <w:r w:rsidRPr="00827285">
        <w:rPr>
          <w:b/>
          <w:bCs/>
          <w:color w:val="000000" w:themeColor="text1"/>
          <w:sz w:val="28"/>
          <w:szCs w:val="28"/>
          <w:lang w:val="en-US"/>
        </w:rPr>
        <w:t>curriculare</w:t>
      </w:r>
      <w:r w:rsidR="007A1346" w:rsidRPr="00827285">
        <w:rPr>
          <w:b/>
          <w:bCs/>
          <w:color w:val="000000" w:themeColor="text1"/>
          <w:sz w:val="28"/>
          <w:szCs w:val="28"/>
          <w:lang w:val="en-US"/>
        </w:rPr>
        <w:t xml:space="preserve"> </w:t>
      </w:r>
      <w:r w:rsidRPr="00827285">
        <w:rPr>
          <w:b/>
          <w:bCs/>
          <w:color w:val="000000" w:themeColor="text1"/>
          <w:sz w:val="28"/>
          <w:szCs w:val="28"/>
          <w:lang w:val="en-US"/>
        </w:rPr>
        <w:t>și</w:t>
      </w:r>
      <w:r w:rsidR="007A1346" w:rsidRPr="00827285">
        <w:rPr>
          <w:b/>
          <w:bCs/>
          <w:color w:val="000000" w:themeColor="text1"/>
          <w:sz w:val="28"/>
          <w:szCs w:val="28"/>
          <w:lang w:val="en-US"/>
        </w:rPr>
        <w:t xml:space="preserve"> </w:t>
      </w:r>
      <w:r w:rsidRPr="00827285">
        <w:rPr>
          <w:b/>
          <w:bCs/>
          <w:color w:val="000000" w:themeColor="text1"/>
          <w:sz w:val="28"/>
          <w:szCs w:val="28"/>
          <w:lang w:val="en-US"/>
        </w:rPr>
        <w:t>extracurriculare – în</w:t>
      </w:r>
      <w:r w:rsidR="007A1346" w:rsidRPr="00827285">
        <w:rPr>
          <w:b/>
          <w:bCs/>
          <w:color w:val="000000" w:themeColor="text1"/>
          <w:sz w:val="28"/>
          <w:szCs w:val="28"/>
          <w:lang w:val="en-US"/>
        </w:rPr>
        <w:t xml:space="preserve"> </w:t>
      </w:r>
      <w:r w:rsidRPr="00827285">
        <w:rPr>
          <w:b/>
          <w:bCs/>
          <w:color w:val="000000" w:themeColor="text1"/>
          <w:sz w:val="28"/>
          <w:szCs w:val="28"/>
          <w:lang w:val="en-US"/>
        </w:rPr>
        <w:t>vederea</w:t>
      </w:r>
      <w:r w:rsidR="007A1346" w:rsidRPr="00827285">
        <w:rPr>
          <w:b/>
          <w:bCs/>
          <w:color w:val="000000" w:themeColor="text1"/>
          <w:sz w:val="28"/>
          <w:szCs w:val="28"/>
          <w:lang w:val="en-US"/>
        </w:rPr>
        <w:t xml:space="preserve"> </w:t>
      </w:r>
      <w:r w:rsidRPr="00827285">
        <w:rPr>
          <w:b/>
          <w:bCs/>
          <w:color w:val="000000" w:themeColor="text1"/>
          <w:sz w:val="28"/>
          <w:szCs w:val="28"/>
          <w:lang w:val="en-US"/>
        </w:rPr>
        <w:t>formării</w:t>
      </w:r>
      <w:r w:rsidR="007A1346" w:rsidRPr="00827285">
        <w:rPr>
          <w:b/>
          <w:bCs/>
          <w:color w:val="000000" w:themeColor="text1"/>
          <w:sz w:val="28"/>
          <w:szCs w:val="28"/>
          <w:lang w:val="en-US"/>
        </w:rPr>
        <w:t xml:space="preserve"> </w:t>
      </w:r>
      <w:r w:rsidRPr="00827285">
        <w:rPr>
          <w:b/>
          <w:bCs/>
          <w:color w:val="000000" w:themeColor="text1"/>
          <w:sz w:val="28"/>
          <w:szCs w:val="28"/>
          <w:lang w:val="en-US"/>
        </w:rPr>
        <w:t>comportamentului</w:t>
      </w:r>
      <w:r w:rsidR="007A1346" w:rsidRPr="00827285">
        <w:rPr>
          <w:b/>
          <w:bCs/>
          <w:color w:val="000000" w:themeColor="text1"/>
          <w:sz w:val="28"/>
          <w:szCs w:val="28"/>
          <w:lang w:val="en-US"/>
        </w:rPr>
        <w:t xml:space="preserve"> </w:t>
      </w:r>
      <w:r w:rsidRPr="00827285">
        <w:rPr>
          <w:b/>
          <w:bCs/>
          <w:color w:val="000000" w:themeColor="text1"/>
          <w:sz w:val="28"/>
          <w:szCs w:val="28"/>
          <w:lang w:val="en-US"/>
        </w:rPr>
        <w:t>nediscriminatoriu</w:t>
      </w:r>
      <w:r w:rsidR="007A1346" w:rsidRPr="00827285">
        <w:rPr>
          <w:b/>
          <w:bCs/>
          <w:color w:val="000000" w:themeColor="text1"/>
          <w:sz w:val="28"/>
          <w:szCs w:val="28"/>
          <w:lang w:val="en-US"/>
        </w:rPr>
        <w:t xml:space="preserve"> </w:t>
      </w:r>
      <w:r w:rsidRPr="00827285">
        <w:rPr>
          <w:b/>
          <w:bCs/>
          <w:color w:val="000000" w:themeColor="text1"/>
          <w:sz w:val="28"/>
          <w:szCs w:val="28"/>
          <w:lang w:val="en-US"/>
        </w:rPr>
        <w:t>în</w:t>
      </w:r>
      <w:r w:rsidR="007A1346" w:rsidRPr="00827285">
        <w:rPr>
          <w:b/>
          <w:bCs/>
          <w:color w:val="000000" w:themeColor="text1"/>
          <w:sz w:val="28"/>
          <w:szCs w:val="28"/>
          <w:lang w:val="en-US"/>
        </w:rPr>
        <w:t xml:space="preserve"> </w:t>
      </w:r>
      <w:r w:rsidRPr="00827285">
        <w:rPr>
          <w:b/>
          <w:bCs/>
          <w:color w:val="000000" w:themeColor="text1"/>
          <w:sz w:val="28"/>
          <w:szCs w:val="28"/>
          <w:lang w:val="en-US"/>
        </w:rPr>
        <w:t>raport cu genul, cu învățarea</w:t>
      </w:r>
      <w:r w:rsidR="007A1346" w:rsidRPr="00827285">
        <w:rPr>
          <w:b/>
          <w:bCs/>
          <w:color w:val="000000" w:themeColor="text1"/>
          <w:sz w:val="28"/>
          <w:szCs w:val="28"/>
          <w:lang w:val="en-US"/>
        </w:rPr>
        <w:t xml:space="preserve"> </w:t>
      </w:r>
      <w:r w:rsidRPr="00827285">
        <w:rPr>
          <w:b/>
          <w:bCs/>
          <w:color w:val="000000" w:themeColor="text1"/>
          <w:sz w:val="28"/>
          <w:szCs w:val="28"/>
          <w:lang w:val="en-US"/>
        </w:rPr>
        <w:t>conceptelor-cheie ale educației de gen, cu eliminarea</w:t>
      </w:r>
      <w:r w:rsidR="007A1346" w:rsidRPr="00827285">
        <w:rPr>
          <w:b/>
          <w:bCs/>
          <w:color w:val="000000" w:themeColor="text1"/>
          <w:sz w:val="28"/>
          <w:szCs w:val="28"/>
          <w:lang w:val="en-US"/>
        </w:rPr>
        <w:t xml:space="preserve"> </w:t>
      </w:r>
      <w:r w:rsidRPr="00827285">
        <w:rPr>
          <w:b/>
          <w:bCs/>
          <w:color w:val="000000" w:themeColor="text1"/>
          <w:sz w:val="28"/>
          <w:szCs w:val="28"/>
          <w:lang w:val="en-US"/>
        </w:rPr>
        <w:t>stereotipurilor</w:t>
      </w:r>
      <w:r w:rsidR="007A1346" w:rsidRPr="00827285">
        <w:rPr>
          <w:b/>
          <w:bCs/>
          <w:color w:val="000000" w:themeColor="text1"/>
          <w:sz w:val="28"/>
          <w:szCs w:val="28"/>
          <w:lang w:val="en-US"/>
        </w:rPr>
        <w:t xml:space="preserve"> </w:t>
      </w:r>
      <w:r w:rsidRPr="00827285">
        <w:rPr>
          <w:b/>
          <w:bCs/>
          <w:color w:val="000000" w:themeColor="text1"/>
          <w:sz w:val="28"/>
          <w:szCs w:val="28"/>
          <w:lang w:val="en-US"/>
        </w:rPr>
        <w:t>și</w:t>
      </w:r>
      <w:r w:rsidR="007A1346" w:rsidRPr="00827285">
        <w:rPr>
          <w:b/>
          <w:bCs/>
          <w:color w:val="000000" w:themeColor="text1"/>
          <w:sz w:val="28"/>
          <w:szCs w:val="28"/>
          <w:lang w:val="en-US"/>
        </w:rPr>
        <w:t xml:space="preserve"> </w:t>
      </w:r>
      <w:r w:rsidRPr="00827285">
        <w:rPr>
          <w:b/>
          <w:bCs/>
          <w:color w:val="000000" w:themeColor="text1"/>
          <w:sz w:val="28"/>
          <w:szCs w:val="28"/>
          <w:lang w:val="en-US"/>
        </w:rPr>
        <w:t>prejudecăților legate de gen</w:t>
      </w:r>
      <w:r w:rsidR="007A1346" w:rsidRPr="00827285">
        <w:rPr>
          <w:b/>
          <w:bCs/>
          <w:color w:val="000000" w:themeColor="text1"/>
          <w:sz w:val="28"/>
          <w:szCs w:val="28"/>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rsidTr="00DF435F">
        <w:tc>
          <w:tcPr>
            <w:tcW w:w="2069" w:type="dxa"/>
          </w:tcPr>
          <w:p w:rsidR="00F842E4" w:rsidRPr="009F16FE" w:rsidRDefault="00F842E4" w:rsidP="00F842E4">
            <w:pPr>
              <w:jc w:val="left"/>
              <w:rPr>
                <w:b/>
                <w:bCs/>
              </w:rPr>
            </w:pPr>
            <w:r w:rsidRPr="009F16FE">
              <w:rPr>
                <w:b/>
                <w:bCs/>
              </w:rPr>
              <w:t xml:space="preserve">Dovezi </w:t>
            </w:r>
          </w:p>
        </w:tc>
        <w:tc>
          <w:tcPr>
            <w:tcW w:w="7570" w:type="dxa"/>
            <w:gridSpan w:val="3"/>
          </w:tcPr>
          <w:p w:rsidR="00F842E4" w:rsidRPr="00F842E4" w:rsidRDefault="00646484" w:rsidP="003E363C">
            <w:pPr>
              <w:pStyle w:val="a5"/>
              <w:numPr>
                <w:ilvl w:val="0"/>
                <w:numId w:val="2"/>
              </w:numPr>
              <w:ind w:left="360"/>
              <w:rPr>
                <w:iCs/>
              </w:rPr>
            </w:pPr>
            <w:r>
              <w:rPr>
                <w:iCs/>
              </w:rPr>
              <w:t xml:space="preserve">Ore de dirigenție și de dezvoltare personală </w:t>
            </w:r>
          </w:p>
        </w:tc>
      </w:tr>
      <w:tr w:rsidR="00F842E4" w:rsidRPr="00E938A0" w:rsidTr="00DF435F">
        <w:tc>
          <w:tcPr>
            <w:tcW w:w="2069" w:type="dxa"/>
          </w:tcPr>
          <w:p w:rsidR="00F842E4" w:rsidRPr="009F16FE" w:rsidRDefault="00F842E4" w:rsidP="00F842E4">
            <w:pPr>
              <w:jc w:val="left"/>
              <w:rPr>
                <w:b/>
                <w:bCs/>
              </w:rPr>
            </w:pPr>
            <w:r w:rsidRPr="009F16FE">
              <w:rPr>
                <w:b/>
                <w:bCs/>
              </w:rPr>
              <w:t>Constatări</w:t>
            </w:r>
          </w:p>
        </w:tc>
        <w:tc>
          <w:tcPr>
            <w:tcW w:w="7570" w:type="dxa"/>
            <w:gridSpan w:val="3"/>
          </w:tcPr>
          <w:p w:rsidR="00F842E4" w:rsidRPr="00F842E4" w:rsidRDefault="00646484" w:rsidP="003E363C">
            <w:pPr>
              <w:pStyle w:val="a5"/>
              <w:numPr>
                <w:ilvl w:val="0"/>
                <w:numId w:val="2"/>
              </w:numPr>
              <w:ind w:left="360"/>
              <w:rPr>
                <w:rFonts w:eastAsia="Times New Roman"/>
                <w:iCs/>
              </w:rPr>
            </w:pPr>
            <w:r>
              <w:rPr>
                <w:rFonts w:eastAsia="Times New Roman"/>
                <w:iCs/>
              </w:rPr>
              <w:t>Nu există cazuri de descriminare în raport cu genul</w:t>
            </w:r>
          </w:p>
        </w:tc>
      </w:tr>
      <w:tr w:rsidR="00F842E4" w:rsidRPr="00E938A0" w:rsidTr="00DF435F">
        <w:tc>
          <w:tcPr>
            <w:tcW w:w="2069" w:type="dxa"/>
          </w:tcPr>
          <w:p w:rsidR="00F842E4" w:rsidRPr="009F16FE" w:rsidRDefault="00F842E4" w:rsidP="00F842E4">
            <w:pPr>
              <w:jc w:val="left"/>
              <w:rPr>
                <w:b/>
                <w:bCs/>
              </w:rPr>
            </w:pPr>
            <w:r w:rsidRPr="009F16FE">
              <w:rPr>
                <w:b/>
                <w:bCs/>
              </w:rPr>
              <w:t>Pondere și punctaj acordat</w:t>
            </w:r>
          </w:p>
        </w:tc>
        <w:tc>
          <w:tcPr>
            <w:tcW w:w="1475" w:type="dxa"/>
          </w:tcPr>
          <w:p w:rsidR="00F842E4" w:rsidRPr="00E938A0" w:rsidRDefault="00F842E4" w:rsidP="00F842E4">
            <w:r w:rsidRPr="00BD4375">
              <w:t>Pondere:</w:t>
            </w:r>
            <w:r>
              <w:rPr>
                <w:bCs/>
              </w:rPr>
              <w:t>2</w:t>
            </w:r>
          </w:p>
        </w:tc>
        <w:tc>
          <w:tcPr>
            <w:tcW w:w="3827" w:type="dxa"/>
          </w:tcPr>
          <w:p w:rsidR="00F842E4" w:rsidRPr="00E938A0" w:rsidRDefault="00F842E4" w:rsidP="00F842E4">
            <w:r>
              <w:t>Autoevaluare conform criteriilor: -</w:t>
            </w:r>
            <w:r w:rsidR="00CF69E9">
              <w:t>1</w:t>
            </w:r>
          </w:p>
        </w:tc>
        <w:tc>
          <w:tcPr>
            <w:tcW w:w="2268" w:type="dxa"/>
          </w:tcPr>
          <w:p w:rsidR="00F842E4" w:rsidRPr="00D25024" w:rsidRDefault="00F842E4" w:rsidP="00F842E4">
            <w:r>
              <w:t xml:space="preserve">Punctaj acordat: - </w:t>
            </w:r>
            <w:r w:rsidR="00CF69E9">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F842E4" w:rsidP="00F842E4">
            <w:pPr>
              <w:rPr>
                <w:b/>
                <w:bCs/>
              </w:rPr>
            </w:pP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rsidTr="00DF435F">
        <w:tc>
          <w:tcPr>
            <w:tcW w:w="1985" w:type="dxa"/>
            <w:vMerge w:val="restart"/>
          </w:tcPr>
          <w:p w:rsidR="00544E25" w:rsidRPr="009F16FE" w:rsidRDefault="00544E25" w:rsidP="00DF435F">
            <w:pPr>
              <w:jc w:val="center"/>
              <w:rPr>
                <w:b/>
                <w:bCs/>
              </w:rPr>
            </w:pPr>
            <w:r w:rsidRPr="009F16FE">
              <w:rPr>
                <w:b/>
                <w:bCs/>
              </w:rPr>
              <w:t>Dimensiune V</w:t>
            </w:r>
          </w:p>
          <w:p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544E25" w:rsidRPr="00E938A0" w:rsidRDefault="00544E25" w:rsidP="00DF435F">
            <w:pPr>
              <w:jc w:val="center"/>
            </w:pPr>
            <w:r w:rsidRPr="00E938A0">
              <w:t>Puncte forte</w:t>
            </w:r>
          </w:p>
        </w:tc>
        <w:tc>
          <w:tcPr>
            <w:tcW w:w="3543" w:type="dxa"/>
          </w:tcPr>
          <w:p w:rsidR="00544E25" w:rsidRPr="00E938A0" w:rsidRDefault="00544E25"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2564B6" w:rsidRDefault="000721F4" w:rsidP="000721F4">
            <w:pPr>
              <w:rPr>
                <w:rStyle w:val="fontstyle01"/>
                <w:rFonts w:ascii="Times New Roman" w:hAnsi="Times New Roman"/>
                <w:b w:val="0"/>
                <w:bCs w:val="0"/>
              </w:rPr>
            </w:pPr>
            <w:r w:rsidRPr="000721F4">
              <w:rPr>
                <w:rStyle w:val="fontstyle01"/>
                <w:rFonts w:ascii="Times New Roman" w:hAnsi="Times New Roman"/>
                <w:b w:val="0"/>
                <w:bCs w:val="0"/>
              </w:rPr>
              <w:t>Planificarea activităţilor pentru anul de studii</w:t>
            </w:r>
            <w:r w:rsidR="002564B6">
              <w:rPr>
                <w:rStyle w:val="fontstyle01"/>
                <w:rFonts w:ascii="Times New Roman" w:hAnsi="Times New Roman"/>
                <w:b w:val="0"/>
                <w:bCs w:val="0"/>
              </w:rPr>
              <w:t xml:space="preserve"> </w:t>
            </w:r>
            <w:r w:rsidRPr="000721F4">
              <w:rPr>
                <w:rStyle w:val="fontstyle01"/>
                <w:rFonts w:ascii="Times New Roman" w:hAnsi="Times New Roman"/>
                <w:b w:val="0"/>
                <w:bCs w:val="0"/>
              </w:rPr>
              <w:t>20</w:t>
            </w:r>
            <w:r>
              <w:rPr>
                <w:rStyle w:val="fontstyle01"/>
                <w:rFonts w:ascii="Times New Roman" w:hAnsi="Times New Roman"/>
                <w:b w:val="0"/>
                <w:bCs w:val="0"/>
              </w:rPr>
              <w:t>2</w:t>
            </w:r>
            <w:r w:rsidR="002564B6">
              <w:rPr>
                <w:rStyle w:val="fontstyle01"/>
                <w:rFonts w:ascii="Times New Roman" w:hAnsi="Times New Roman"/>
                <w:b w:val="0"/>
                <w:bCs w:val="0"/>
              </w:rPr>
              <w:t>1</w:t>
            </w:r>
            <w:r w:rsidRPr="000721F4">
              <w:rPr>
                <w:rStyle w:val="fontstyle01"/>
                <w:rFonts w:ascii="Times New Roman" w:hAnsi="Times New Roman"/>
                <w:b w:val="0"/>
                <w:bCs w:val="0"/>
              </w:rPr>
              <w:t>-202</w:t>
            </w:r>
            <w:r w:rsidR="002564B6">
              <w:rPr>
                <w:rStyle w:val="fontstyle01"/>
                <w:rFonts w:ascii="Times New Roman" w:hAnsi="Times New Roman"/>
                <w:b w:val="0"/>
                <w:bCs w:val="0"/>
              </w:rPr>
              <w:t>2</w:t>
            </w:r>
            <w:r w:rsidRPr="000721F4">
              <w:rPr>
                <w:rStyle w:val="fontstyle01"/>
                <w:rFonts w:ascii="Times New Roman" w:hAnsi="Times New Roman"/>
                <w:b w:val="0"/>
                <w:bCs w:val="0"/>
              </w:rPr>
              <w:t xml:space="preserve"> din perspectiva </w:t>
            </w:r>
            <w:r w:rsidRPr="000721F4">
              <w:rPr>
                <w:rStyle w:val="fontstyle21"/>
                <w:rFonts w:ascii="Times New Roman" w:hAnsi="Times New Roman"/>
                <w:b/>
                <w:bCs/>
              </w:rPr>
              <w:t>Standardelor de calitate pentru</w:t>
            </w:r>
            <w:r w:rsidR="002564B6">
              <w:rPr>
                <w:rStyle w:val="fontstyle21"/>
                <w:rFonts w:ascii="Times New Roman" w:hAnsi="Times New Roman"/>
                <w:b/>
                <w:bCs/>
              </w:rPr>
              <w:t xml:space="preserve"> </w:t>
            </w:r>
            <w:r w:rsidRPr="000721F4">
              <w:rPr>
                <w:rStyle w:val="fontstyle01"/>
                <w:rFonts w:ascii="Times New Roman" w:hAnsi="Times New Roman"/>
                <w:b w:val="0"/>
                <w:bCs w:val="0"/>
              </w:rPr>
              <w:t>instituţiile de învăţământ primar şi secundar</w:t>
            </w:r>
            <w:r w:rsidR="00363BA4">
              <w:rPr>
                <w:rStyle w:val="fontstyle01"/>
                <w:rFonts w:ascii="Times New Roman" w:hAnsi="Times New Roman"/>
                <w:b w:val="0"/>
                <w:bCs w:val="0"/>
              </w:rPr>
              <w:t xml:space="preserve"> </w:t>
            </w:r>
            <w:r w:rsidRPr="000721F4">
              <w:rPr>
                <w:rStyle w:val="fontstyle01"/>
                <w:rFonts w:ascii="Times New Roman" w:hAnsi="Times New Roman"/>
                <w:b w:val="0"/>
                <w:bCs w:val="0"/>
              </w:rPr>
              <w:t>general</w:t>
            </w:r>
            <w:r w:rsidR="00363BA4">
              <w:rPr>
                <w:rStyle w:val="fontstyle01"/>
                <w:rFonts w:ascii="Times New Roman" w:hAnsi="Times New Roman"/>
                <w:b w:val="0"/>
                <w:bCs w:val="0"/>
              </w:rPr>
              <w:t xml:space="preserve"> </w:t>
            </w:r>
            <w:r w:rsidRPr="000721F4">
              <w:rPr>
                <w:rStyle w:val="fontstyle01"/>
                <w:rFonts w:ascii="Times New Roman" w:hAnsi="Times New Roman"/>
                <w:b w:val="0"/>
                <w:bCs w:val="0"/>
              </w:rPr>
              <w:t>din perspectiva Şcolii prietenoase copilului</w:t>
            </w:r>
            <w:r>
              <w:rPr>
                <w:rStyle w:val="fontstyle01"/>
                <w:rFonts w:ascii="Times New Roman" w:hAnsi="Times New Roman"/>
                <w:b w:val="0"/>
                <w:bCs w:val="0"/>
              </w:rPr>
              <w:t>.</w:t>
            </w:r>
          </w:p>
          <w:p w:rsidR="000721F4" w:rsidRPr="000721F4" w:rsidRDefault="000721F4" w:rsidP="000721F4">
            <w:pPr>
              <w:rPr>
                <w:color w:val="000000"/>
                <w:szCs w:val="24"/>
              </w:rPr>
            </w:pPr>
            <w:r w:rsidRPr="000721F4">
              <w:rPr>
                <w:rStyle w:val="fontstyle21"/>
                <w:rFonts w:ascii="Times New Roman" w:hAnsi="Times New Roman"/>
                <w:b/>
                <w:bCs/>
              </w:rPr>
              <w:t>În școală n-au fost sesizate cazuri de discriminare</w:t>
            </w:r>
            <w:r>
              <w:rPr>
                <w:rStyle w:val="fontstyle21"/>
                <w:rFonts w:ascii="Times New Roman" w:hAnsi="Times New Roman"/>
                <w:b/>
                <w:bCs/>
              </w:rPr>
              <w:t>.</w:t>
            </w:r>
          </w:p>
          <w:p w:rsidR="00F842E4" w:rsidRPr="00E938A0" w:rsidRDefault="00F842E4" w:rsidP="000721F4">
            <w:pPr>
              <w:pStyle w:val="a5"/>
              <w:ind w:left="360"/>
            </w:pPr>
          </w:p>
        </w:tc>
        <w:tc>
          <w:tcPr>
            <w:tcW w:w="3543" w:type="dxa"/>
          </w:tcPr>
          <w:p w:rsidR="00F842E4" w:rsidRDefault="00F842E4" w:rsidP="000721F4">
            <w:pPr>
              <w:pStyle w:val="a5"/>
              <w:ind w:left="360"/>
            </w:pPr>
          </w:p>
          <w:p w:rsidR="00F842E4" w:rsidRPr="00E938A0" w:rsidRDefault="000721F4" w:rsidP="003E363C">
            <w:pPr>
              <w:pStyle w:val="a5"/>
              <w:numPr>
                <w:ilvl w:val="0"/>
                <w:numId w:val="2"/>
              </w:numPr>
              <w:ind w:left="360"/>
            </w:pPr>
            <w:r w:rsidRPr="000721F4">
              <w:rPr>
                <w:rFonts w:eastAsia="Times New Roman"/>
                <w:color w:val="000000"/>
                <w:szCs w:val="24"/>
                <w:lang w:eastAsia="ru-RU"/>
              </w:rPr>
              <w:t xml:space="preserve">Faptul că instituţia nu a urmărit formări naţionale cu tematica </w:t>
            </w:r>
            <w:r w:rsidRPr="000721F4">
              <w:rPr>
                <w:rFonts w:eastAsia="Times New Roman"/>
                <w:i/>
                <w:iCs/>
                <w:color w:val="000000"/>
                <w:szCs w:val="24"/>
                <w:lang w:eastAsia="ru-RU"/>
              </w:rPr>
              <w:t>Educaţie sensibilă la gen,</w:t>
            </w:r>
            <w:r w:rsidRPr="000721F4">
              <w:rPr>
                <w:rFonts w:eastAsia="Times New Roman"/>
                <w:i/>
                <w:iCs/>
                <w:color w:val="000000"/>
                <w:szCs w:val="24"/>
                <w:lang w:eastAsia="ru-RU"/>
              </w:rPr>
              <w:br/>
            </w:r>
            <w:r w:rsidRPr="000721F4">
              <w:rPr>
                <w:rFonts w:eastAsia="Times New Roman"/>
                <w:color w:val="000000"/>
                <w:szCs w:val="24"/>
                <w:lang w:eastAsia="ru-RU"/>
              </w:rPr>
              <w:t>şi nici un cadru didactic nu a participat în anul de studii 20</w:t>
            </w:r>
            <w:r>
              <w:rPr>
                <w:rFonts w:eastAsia="Times New Roman"/>
                <w:color w:val="000000"/>
                <w:szCs w:val="24"/>
                <w:lang w:eastAsia="ru-RU"/>
              </w:rPr>
              <w:t>2</w:t>
            </w:r>
            <w:r w:rsidR="00363BA4">
              <w:rPr>
                <w:rFonts w:eastAsia="Times New Roman"/>
                <w:color w:val="000000"/>
                <w:szCs w:val="24"/>
                <w:lang w:eastAsia="ru-RU"/>
              </w:rPr>
              <w:t>1</w:t>
            </w:r>
            <w:r w:rsidRPr="000721F4">
              <w:rPr>
                <w:rFonts w:eastAsia="Times New Roman"/>
                <w:color w:val="000000"/>
                <w:szCs w:val="24"/>
                <w:lang w:eastAsia="ru-RU"/>
              </w:rPr>
              <w:t>-202</w:t>
            </w:r>
            <w:r w:rsidR="00363BA4">
              <w:rPr>
                <w:rFonts w:eastAsia="Times New Roman"/>
                <w:color w:val="000000"/>
                <w:szCs w:val="24"/>
                <w:lang w:eastAsia="ru-RU"/>
              </w:rPr>
              <w:t>2</w:t>
            </w:r>
            <w:r w:rsidRPr="000721F4">
              <w:rPr>
                <w:rFonts w:eastAsia="Times New Roman"/>
                <w:color w:val="000000"/>
                <w:szCs w:val="24"/>
                <w:lang w:eastAsia="ru-RU"/>
              </w:rPr>
              <w:t xml:space="preserve"> la astfel de formări</w:t>
            </w:r>
            <w:r>
              <w:rPr>
                <w:rFonts w:eastAsia="Times New Roman"/>
                <w:color w:val="000000"/>
                <w:szCs w:val="24"/>
                <w:lang w:eastAsia="ru-RU"/>
              </w:rPr>
              <w:t>.</w:t>
            </w:r>
          </w:p>
        </w:tc>
      </w:tr>
    </w:tbl>
    <w:p w:rsidR="00544E25" w:rsidRDefault="00544E25" w:rsidP="00D25024"/>
    <w:p w:rsidR="00544E25" w:rsidRPr="00E938A0" w:rsidRDefault="00544E25" w:rsidP="00544E25">
      <w:r w:rsidRPr="00E938A0">
        <w:lastRenderedPageBreak/>
        <w:t>Analiza SWOT a activității instituției de învățământ general în perioada evaluată</w:t>
      </w:r>
    </w:p>
    <w:p w:rsidR="00544E25" w:rsidRPr="00E938A0" w:rsidRDefault="00544E25" w:rsidP="00544E2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544E25" w:rsidRPr="00E938A0" w:rsidTr="004A19FF">
        <w:tc>
          <w:tcPr>
            <w:tcW w:w="5387" w:type="dxa"/>
          </w:tcPr>
          <w:p w:rsidR="00544E25" w:rsidRPr="00E938A0" w:rsidRDefault="00544E25" w:rsidP="004A19FF">
            <w:pPr>
              <w:jc w:val="center"/>
            </w:pPr>
            <w:r w:rsidRPr="00E938A0">
              <w:t>Puncte forte</w:t>
            </w:r>
          </w:p>
        </w:tc>
        <w:tc>
          <w:tcPr>
            <w:tcW w:w="4252" w:type="dxa"/>
          </w:tcPr>
          <w:p w:rsidR="00544E25" w:rsidRPr="00E938A0" w:rsidRDefault="00544E25" w:rsidP="004A19FF">
            <w:pPr>
              <w:jc w:val="center"/>
            </w:pPr>
            <w:r w:rsidRPr="00E938A0">
              <w:t>Puncte slabe</w:t>
            </w:r>
          </w:p>
        </w:tc>
      </w:tr>
      <w:tr w:rsidR="00544E25" w:rsidRPr="00E938A0" w:rsidTr="004A19FF">
        <w:tc>
          <w:tcPr>
            <w:tcW w:w="5387" w:type="dxa"/>
          </w:tcPr>
          <w:p w:rsidR="00544E25" w:rsidRDefault="00646484" w:rsidP="003E363C">
            <w:pPr>
              <w:pStyle w:val="a5"/>
              <w:numPr>
                <w:ilvl w:val="0"/>
                <w:numId w:val="1"/>
              </w:numPr>
              <w:ind w:left="360"/>
              <w:jc w:val="left"/>
            </w:pPr>
            <w:r>
              <w:t>Cadre didactice cu o bună pregătire profesională</w:t>
            </w:r>
          </w:p>
          <w:p w:rsidR="00646484" w:rsidRDefault="00646484" w:rsidP="003E363C">
            <w:pPr>
              <w:pStyle w:val="a5"/>
              <w:numPr>
                <w:ilvl w:val="0"/>
                <w:numId w:val="1"/>
              </w:numPr>
              <w:ind w:left="360"/>
              <w:jc w:val="left"/>
            </w:pPr>
            <w:r>
              <w:t>Majoritatea profesorilor aplică eficient metode interactive de predare-învățare-evaluare</w:t>
            </w:r>
          </w:p>
          <w:p w:rsidR="00646484" w:rsidRDefault="00646484" w:rsidP="003E363C">
            <w:pPr>
              <w:pStyle w:val="a5"/>
              <w:numPr>
                <w:ilvl w:val="0"/>
                <w:numId w:val="1"/>
              </w:numPr>
              <w:ind w:left="360"/>
              <w:jc w:val="left"/>
            </w:pPr>
            <w:r>
              <w:t>Promovabilitatea examenului de absolvire a gimnaziului -100</w:t>
            </w:r>
            <w:r w:rsidR="00286E63">
              <w:t>%</w:t>
            </w:r>
          </w:p>
          <w:p w:rsidR="00286E63" w:rsidRDefault="00286E63" w:rsidP="003E363C">
            <w:pPr>
              <w:pStyle w:val="a5"/>
              <w:numPr>
                <w:ilvl w:val="0"/>
                <w:numId w:val="1"/>
              </w:numPr>
              <w:ind w:left="360"/>
              <w:jc w:val="left"/>
            </w:pPr>
            <w:r>
              <w:t>12 copii beneficiază de serviciile centrului de resurse</w:t>
            </w:r>
          </w:p>
          <w:p w:rsidR="00286E63" w:rsidRPr="00E938A0" w:rsidRDefault="00286E63" w:rsidP="003E363C">
            <w:pPr>
              <w:pStyle w:val="a5"/>
              <w:numPr>
                <w:ilvl w:val="0"/>
                <w:numId w:val="1"/>
              </w:numPr>
              <w:ind w:left="360"/>
              <w:jc w:val="left"/>
            </w:pPr>
            <w:r>
              <w:t>Inplicarea părinților în asociația obștească</w:t>
            </w:r>
          </w:p>
        </w:tc>
        <w:tc>
          <w:tcPr>
            <w:tcW w:w="4252" w:type="dxa"/>
          </w:tcPr>
          <w:p w:rsidR="00544E25" w:rsidRDefault="00286E63" w:rsidP="003E363C">
            <w:pPr>
              <w:pStyle w:val="a5"/>
              <w:numPr>
                <w:ilvl w:val="0"/>
                <w:numId w:val="1"/>
              </w:numPr>
              <w:ind w:left="360"/>
              <w:jc w:val="left"/>
            </w:pPr>
            <w:r>
              <w:t>Procentul profesorilor ce nu dețin grad didactic 16%</w:t>
            </w:r>
          </w:p>
          <w:p w:rsidR="00286E63" w:rsidRDefault="00286E63" w:rsidP="003E363C">
            <w:pPr>
              <w:pStyle w:val="a5"/>
              <w:numPr>
                <w:ilvl w:val="0"/>
                <w:numId w:val="1"/>
              </w:numPr>
              <w:ind w:left="360"/>
              <w:jc w:val="left"/>
            </w:pPr>
            <w:r>
              <w:t>Lipsa unui sistem eficient de sancțiuni pentru elevii ce lipsesc nemotivat</w:t>
            </w:r>
          </w:p>
          <w:p w:rsidR="00286E63" w:rsidRDefault="00286E63" w:rsidP="003E363C">
            <w:pPr>
              <w:pStyle w:val="a5"/>
              <w:numPr>
                <w:ilvl w:val="0"/>
                <w:numId w:val="1"/>
              </w:numPr>
              <w:ind w:left="360"/>
              <w:jc w:val="left"/>
            </w:pPr>
            <w:r>
              <w:t>Implicarea a circa 30% de părinți în problemele școlii</w:t>
            </w:r>
          </w:p>
          <w:p w:rsidR="00286E63" w:rsidRPr="00E938A0" w:rsidRDefault="00286E63" w:rsidP="000721F4">
            <w:pPr>
              <w:pStyle w:val="a5"/>
              <w:ind w:left="360"/>
              <w:jc w:val="left"/>
            </w:pPr>
          </w:p>
        </w:tc>
      </w:tr>
      <w:tr w:rsidR="00544E25" w:rsidRPr="00E938A0" w:rsidTr="004A19FF">
        <w:tc>
          <w:tcPr>
            <w:tcW w:w="5387" w:type="dxa"/>
          </w:tcPr>
          <w:p w:rsidR="00544E25" w:rsidRPr="00E938A0" w:rsidRDefault="00544E25" w:rsidP="004A19FF">
            <w:pPr>
              <w:jc w:val="center"/>
            </w:pPr>
            <w:r w:rsidRPr="00E938A0">
              <w:t>Oportunități</w:t>
            </w:r>
          </w:p>
        </w:tc>
        <w:tc>
          <w:tcPr>
            <w:tcW w:w="4252" w:type="dxa"/>
          </w:tcPr>
          <w:p w:rsidR="00544E25" w:rsidRPr="00E938A0" w:rsidRDefault="00544E25" w:rsidP="004A19FF">
            <w:pPr>
              <w:jc w:val="center"/>
            </w:pPr>
            <w:r w:rsidRPr="00E938A0">
              <w:t>Riscuri</w:t>
            </w:r>
          </w:p>
        </w:tc>
      </w:tr>
      <w:tr w:rsidR="00544E25" w:rsidRPr="00E938A0" w:rsidTr="004A19FF">
        <w:tc>
          <w:tcPr>
            <w:tcW w:w="5387" w:type="dxa"/>
          </w:tcPr>
          <w:p w:rsidR="00544E25" w:rsidRDefault="00286E63" w:rsidP="003E363C">
            <w:pPr>
              <w:pStyle w:val="a5"/>
              <w:numPr>
                <w:ilvl w:val="0"/>
                <w:numId w:val="1"/>
              </w:numPr>
              <w:ind w:left="360"/>
              <w:jc w:val="left"/>
            </w:pPr>
            <w:r>
              <w:t>Îmbunătățirea bazei materiale a școlii prin realizarrea unor proiecte de dezvoltare instituțională</w:t>
            </w:r>
            <w:r w:rsidR="000721F4">
              <w:t>.</w:t>
            </w:r>
          </w:p>
          <w:p w:rsidR="00286E63" w:rsidRPr="00E938A0" w:rsidRDefault="00286E63" w:rsidP="003E363C">
            <w:pPr>
              <w:pStyle w:val="a5"/>
              <w:numPr>
                <w:ilvl w:val="0"/>
                <w:numId w:val="1"/>
              </w:numPr>
              <w:ind w:left="360"/>
              <w:jc w:val="left"/>
            </w:pPr>
            <w:r>
              <w:t>Participare la webinare deformare profesională</w:t>
            </w:r>
            <w:r w:rsidR="000721F4">
              <w:t>.</w:t>
            </w:r>
          </w:p>
        </w:tc>
        <w:tc>
          <w:tcPr>
            <w:tcW w:w="4252" w:type="dxa"/>
          </w:tcPr>
          <w:p w:rsidR="00544E25" w:rsidRDefault="00286E63" w:rsidP="003E363C">
            <w:pPr>
              <w:pStyle w:val="a5"/>
              <w:numPr>
                <w:ilvl w:val="0"/>
                <w:numId w:val="1"/>
              </w:numPr>
              <w:ind w:left="360"/>
            </w:pPr>
            <w:r>
              <w:t>Reducerea în continuare a numărului de copii</w:t>
            </w:r>
            <w:r w:rsidR="006F724F">
              <w:t xml:space="preserve"> în comunitate</w:t>
            </w:r>
          </w:p>
          <w:p w:rsidR="006F724F" w:rsidRDefault="006F724F" w:rsidP="003E363C">
            <w:pPr>
              <w:pStyle w:val="a5"/>
              <w:numPr>
                <w:ilvl w:val="0"/>
                <w:numId w:val="1"/>
              </w:numPr>
              <w:ind w:left="360"/>
            </w:pPr>
            <w:r>
              <w:t>Scăderea interesului pentru profesia de pedagog</w:t>
            </w:r>
          </w:p>
          <w:p w:rsidR="006F724F" w:rsidRPr="00E938A0" w:rsidRDefault="006F724F" w:rsidP="003E363C">
            <w:pPr>
              <w:pStyle w:val="a5"/>
              <w:numPr>
                <w:ilvl w:val="0"/>
                <w:numId w:val="1"/>
              </w:numPr>
              <w:ind w:left="360"/>
            </w:pPr>
            <w:r>
              <w:t>Implicarea insuficienta a unor părinți în procesul instructiv-educativ</w:t>
            </w:r>
          </w:p>
        </w:tc>
      </w:tr>
    </w:tbl>
    <w:p w:rsidR="00544E25" w:rsidRPr="00E938A0" w:rsidRDefault="00544E25" w:rsidP="00544E25"/>
    <w:p w:rsidR="00544E25" w:rsidRPr="00E938A0" w:rsidRDefault="00544E25" w:rsidP="00544E25">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rsidR="00544E25" w:rsidRPr="00E938A0" w:rsidRDefault="00544E25" w:rsidP="00544E25"/>
    <w:tbl>
      <w:tblPr>
        <w:tblStyle w:val="ac"/>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544E25" w:rsidRPr="00E938A0" w:rsidTr="004A19FF">
        <w:tc>
          <w:tcPr>
            <w:tcW w:w="993" w:type="dxa"/>
            <w:vMerge w:val="restart"/>
            <w:vAlign w:val="center"/>
          </w:tcPr>
          <w:p w:rsidR="00544E25" w:rsidRPr="00E938A0" w:rsidRDefault="00544E25" w:rsidP="00DF435F">
            <w:pPr>
              <w:jc w:val="center"/>
              <w:rPr>
                <w:sz w:val="18"/>
                <w:szCs w:val="18"/>
              </w:rPr>
            </w:pPr>
            <w:r w:rsidRPr="00E938A0">
              <w:rPr>
                <w:sz w:val="18"/>
                <w:szCs w:val="18"/>
              </w:rPr>
              <w:t>Standard de calitate</w:t>
            </w:r>
          </w:p>
        </w:tc>
        <w:tc>
          <w:tcPr>
            <w:tcW w:w="708" w:type="dxa"/>
            <w:vMerge w:val="restart"/>
            <w:vAlign w:val="center"/>
          </w:tcPr>
          <w:p w:rsidR="00544E25" w:rsidRPr="00E938A0" w:rsidRDefault="00544E25" w:rsidP="004A19FF">
            <w:pPr>
              <w:ind w:right="-111"/>
              <w:jc w:val="center"/>
              <w:rPr>
                <w:sz w:val="16"/>
                <w:szCs w:val="16"/>
              </w:rPr>
            </w:pPr>
            <w:r w:rsidRPr="00E938A0">
              <w:rPr>
                <w:sz w:val="16"/>
                <w:szCs w:val="16"/>
              </w:rPr>
              <w:t>Punctaj maxim *</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w:t>
            </w:r>
            <w:r w:rsidR="006F724F">
              <w:rPr>
                <w:sz w:val="18"/>
                <w:szCs w:val="18"/>
              </w:rPr>
              <w:t>20</w:t>
            </w:r>
            <w:r w:rsidRPr="00E938A0">
              <w:rPr>
                <w:sz w:val="18"/>
                <w:szCs w:val="18"/>
              </w:rPr>
              <w:t>_-20</w:t>
            </w:r>
            <w:r w:rsidR="006F724F">
              <w:rPr>
                <w:sz w:val="18"/>
                <w:szCs w:val="18"/>
              </w:rPr>
              <w:t>21</w:t>
            </w:r>
            <w:r w:rsidRPr="00E938A0">
              <w:rPr>
                <w:sz w:val="18"/>
                <w:szCs w:val="18"/>
              </w:rPr>
              <w:t>__</w:t>
            </w:r>
          </w:p>
        </w:tc>
        <w:tc>
          <w:tcPr>
            <w:tcW w:w="1985"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w:t>
            </w:r>
            <w:r w:rsidR="00195EAC">
              <w:rPr>
                <w:sz w:val="18"/>
                <w:szCs w:val="18"/>
              </w:rPr>
              <w:t>21</w:t>
            </w:r>
            <w:r w:rsidRPr="00E938A0">
              <w:rPr>
                <w:sz w:val="18"/>
                <w:szCs w:val="18"/>
              </w:rPr>
              <w:t>_-</w:t>
            </w:r>
            <w:r w:rsidR="00195EAC">
              <w:rPr>
                <w:sz w:val="18"/>
                <w:szCs w:val="18"/>
              </w:rPr>
              <w:t>2022</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CF69E9" w:rsidP="00DF435F">
            <w:pPr>
              <w:jc w:val="center"/>
              <w:rPr>
                <w:sz w:val="18"/>
                <w:szCs w:val="18"/>
              </w:rPr>
            </w:pPr>
            <w:r>
              <w:rPr>
                <w:sz w:val="18"/>
                <w:szCs w:val="18"/>
              </w:rPr>
              <w:t xml:space="preserve">20 </w:t>
            </w:r>
            <w:r w:rsidR="00544E25" w:rsidRPr="00E938A0">
              <w:rPr>
                <w:sz w:val="18"/>
                <w:szCs w:val="18"/>
              </w:rPr>
              <w:t>_-20__</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p w:rsidR="00544E25" w:rsidRPr="00E938A0" w:rsidRDefault="00544E25" w:rsidP="00DF435F">
            <w:pPr>
              <w:jc w:val="center"/>
              <w:rPr>
                <w:b/>
                <w:sz w:val="4"/>
                <w:szCs w:val="4"/>
              </w:rPr>
            </w:pPr>
          </w:p>
        </w:tc>
      </w:tr>
      <w:tr w:rsidR="00544E25" w:rsidRPr="00E938A0" w:rsidTr="004A19FF">
        <w:tc>
          <w:tcPr>
            <w:tcW w:w="993" w:type="dxa"/>
            <w:vMerge/>
            <w:vAlign w:val="center"/>
          </w:tcPr>
          <w:p w:rsidR="00544E25" w:rsidRPr="00E938A0" w:rsidRDefault="00544E25" w:rsidP="00DF435F">
            <w:pPr>
              <w:jc w:val="center"/>
              <w:rPr>
                <w:sz w:val="18"/>
                <w:szCs w:val="18"/>
              </w:rPr>
            </w:pPr>
          </w:p>
        </w:tc>
        <w:tc>
          <w:tcPr>
            <w:tcW w:w="708" w:type="dxa"/>
            <w:vMerge/>
            <w:vAlign w:val="center"/>
          </w:tcPr>
          <w:p w:rsidR="00544E25" w:rsidRPr="00E938A0" w:rsidRDefault="00544E25" w:rsidP="00DF435F">
            <w:pPr>
              <w:jc w:val="center"/>
              <w:rPr>
                <w:sz w:val="18"/>
                <w:szCs w:val="18"/>
              </w:rPr>
            </w:pP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3"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1.1</w:t>
            </w:r>
          </w:p>
        </w:tc>
        <w:tc>
          <w:tcPr>
            <w:tcW w:w="708" w:type="dxa"/>
          </w:tcPr>
          <w:p w:rsidR="00544E25" w:rsidRPr="00AD33E9" w:rsidRDefault="00544E25" w:rsidP="00AD33E9">
            <w:pPr>
              <w:jc w:val="center"/>
              <w:rPr>
                <w:sz w:val="20"/>
                <w:szCs w:val="20"/>
              </w:rPr>
            </w:pPr>
            <w:r w:rsidRPr="00AD33E9">
              <w:rPr>
                <w:sz w:val="20"/>
                <w:szCs w:val="20"/>
              </w:rPr>
              <w:t>10</w:t>
            </w:r>
          </w:p>
        </w:tc>
        <w:tc>
          <w:tcPr>
            <w:tcW w:w="992" w:type="dxa"/>
          </w:tcPr>
          <w:p w:rsidR="00544E25" w:rsidRPr="00AD33E9" w:rsidRDefault="00031FF1" w:rsidP="00AD33E9">
            <w:pPr>
              <w:jc w:val="center"/>
              <w:rPr>
                <w:sz w:val="20"/>
                <w:szCs w:val="20"/>
              </w:rPr>
            </w:pPr>
            <w:r>
              <w:rPr>
                <w:sz w:val="20"/>
                <w:szCs w:val="20"/>
              </w:rPr>
              <w:t>9</w:t>
            </w:r>
          </w:p>
        </w:tc>
        <w:tc>
          <w:tcPr>
            <w:tcW w:w="992" w:type="dxa"/>
          </w:tcPr>
          <w:p w:rsidR="00544E25" w:rsidRPr="00AD33E9" w:rsidRDefault="00867A0C" w:rsidP="00AD33E9">
            <w:pPr>
              <w:jc w:val="center"/>
              <w:rPr>
                <w:sz w:val="20"/>
                <w:szCs w:val="20"/>
              </w:rPr>
            </w:pPr>
            <w:r>
              <w:rPr>
                <w:sz w:val="20"/>
                <w:szCs w:val="20"/>
              </w:rPr>
              <w:t>90%</w:t>
            </w:r>
          </w:p>
        </w:tc>
        <w:tc>
          <w:tcPr>
            <w:tcW w:w="993" w:type="dxa"/>
          </w:tcPr>
          <w:p w:rsidR="00544E25" w:rsidRPr="00AD33E9" w:rsidRDefault="00195EAC" w:rsidP="00AD33E9">
            <w:pPr>
              <w:jc w:val="center"/>
              <w:rPr>
                <w:sz w:val="20"/>
                <w:szCs w:val="20"/>
              </w:rPr>
            </w:pPr>
            <w:r>
              <w:rPr>
                <w:sz w:val="20"/>
                <w:szCs w:val="20"/>
              </w:rPr>
              <w:t>10</w:t>
            </w:r>
          </w:p>
        </w:tc>
        <w:tc>
          <w:tcPr>
            <w:tcW w:w="992" w:type="dxa"/>
          </w:tcPr>
          <w:p w:rsidR="00544E25" w:rsidRPr="00AD33E9" w:rsidRDefault="00557003" w:rsidP="00AD33E9">
            <w:pPr>
              <w:jc w:val="center"/>
              <w:rPr>
                <w:sz w:val="20"/>
                <w:szCs w:val="20"/>
              </w:rPr>
            </w:pPr>
            <w:r>
              <w:rPr>
                <w:sz w:val="20"/>
                <w:szCs w:val="20"/>
              </w:rPr>
              <w:t>75,5</w:t>
            </w:r>
            <w:r w:rsidR="00580AB8">
              <w:rPr>
                <w:sz w:val="20"/>
                <w:szCs w:val="20"/>
              </w:rPr>
              <w:t>%</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1.2</w:t>
            </w:r>
          </w:p>
        </w:tc>
        <w:tc>
          <w:tcPr>
            <w:tcW w:w="708" w:type="dxa"/>
          </w:tcPr>
          <w:p w:rsidR="00544E25" w:rsidRPr="00AD33E9" w:rsidRDefault="00544E25" w:rsidP="00AD33E9">
            <w:pPr>
              <w:jc w:val="center"/>
              <w:rPr>
                <w:sz w:val="20"/>
                <w:szCs w:val="20"/>
              </w:rPr>
            </w:pPr>
            <w:r w:rsidRPr="00AD33E9">
              <w:rPr>
                <w:sz w:val="20"/>
                <w:szCs w:val="20"/>
              </w:rPr>
              <w:t>5</w:t>
            </w:r>
          </w:p>
        </w:tc>
        <w:tc>
          <w:tcPr>
            <w:tcW w:w="992" w:type="dxa"/>
          </w:tcPr>
          <w:p w:rsidR="00544E25" w:rsidRPr="00AD33E9" w:rsidRDefault="00031FF1" w:rsidP="00AD33E9">
            <w:pPr>
              <w:jc w:val="center"/>
              <w:rPr>
                <w:sz w:val="20"/>
                <w:szCs w:val="20"/>
              </w:rPr>
            </w:pPr>
            <w:r>
              <w:rPr>
                <w:sz w:val="20"/>
                <w:szCs w:val="20"/>
              </w:rPr>
              <w:t>5</w:t>
            </w:r>
          </w:p>
        </w:tc>
        <w:tc>
          <w:tcPr>
            <w:tcW w:w="992" w:type="dxa"/>
          </w:tcPr>
          <w:p w:rsidR="00544E25" w:rsidRPr="00AD33E9" w:rsidRDefault="00867A0C" w:rsidP="00AD33E9">
            <w:pPr>
              <w:jc w:val="center"/>
              <w:rPr>
                <w:sz w:val="20"/>
                <w:szCs w:val="20"/>
              </w:rPr>
            </w:pPr>
            <w:r>
              <w:rPr>
                <w:sz w:val="20"/>
                <w:szCs w:val="20"/>
              </w:rPr>
              <w:t>100%</w:t>
            </w:r>
          </w:p>
        </w:tc>
        <w:tc>
          <w:tcPr>
            <w:tcW w:w="993" w:type="dxa"/>
          </w:tcPr>
          <w:p w:rsidR="00544E25" w:rsidRPr="00AD33E9" w:rsidRDefault="00580AB8" w:rsidP="00AD33E9">
            <w:pPr>
              <w:jc w:val="center"/>
              <w:rPr>
                <w:sz w:val="20"/>
                <w:szCs w:val="20"/>
              </w:rPr>
            </w:pPr>
            <w:r>
              <w:rPr>
                <w:sz w:val="20"/>
                <w:szCs w:val="20"/>
              </w:rPr>
              <w:t>5</w:t>
            </w:r>
          </w:p>
        </w:tc>
        <w:tc>
          <w:tcPr>
            <w:tcW w:w="992" w:type="dxa"/>
          </w:tcPr>
          <w:p w:rsidR="00544E25" w:rsidRPr="00AD33E9" w:rsidRDefault="00557003" w:rsidP="00AD33E9">
            <w:pPr>
              <w:jc w:val="center"/>
              <w:rPr>
                <w:sz w:val="20"/>
                <w:szCs w:val="20"/>
              </w:rPr>
            </w:pPr>
            <w:r>
              <w:rPr>
                <w:sz w:val="20"/>
                <w:szCs w:val="20"/>
              </w:rPr>
              <w:t>85</w:t>
            </w:r>
            <w:r w:rsidR="00580AB8">
              <w:rPr>
                <w:sz w:val="20"/>
                <w:szCs w:val="20"/>
              </w:rPr>
              <w:t>%</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1.3</w:t>
            </w:r>
          </w:p>
        </w:tc>
        <w:tc>
          <w:tcPr>
            <w:tcW w:w="708" w:type="dxa"/>
          </w:tcPr>
          <w:p w:rsidR="00544E25" w:rsidRPr="00AD33E9" w:rsidRDefault="00544E25" w:rsidP="00AD33E9">
            <w:pPr>
              <w:jc w:val="center"/>
              <w:rPr>
                <w:sz w:val="20"/>
                <w:szCs w:val="20"/>
              </w:rPr>
            </w:pPr>
            <w:r w:rsidRPr="00AD33E9">
              <w:rPr>
                <w:sz w:val="20"/>
                <w:szCs w:val="20"/>
              </w:rPr>
              <w:t>5</w:t>
            </w:r>
          </w:p>
        </w:tc>
        <w:tc>
          <w:tcPr>
            <w:tcW w:w="992" w:type="dxa"/>
          </w:tcPr>
          <w:p w:rsidR="00544E25" w:rsidRPr="00AD33E9" w:rsidRDefault="00031FF1" w:rsidP="00AD33E9">
            <w:pPr>
              <w:jc w:val="center"/>
              <w:rPr>
                <w:sz w:val="20"/>
                <w:szCs w:val="20"/>
              </w:rPr>
            </w:pPr>
            <w:r>
              <w:rPr>
                <w:sz w:val="20"/>
                <w:szCs w:val="20"/>
              </w:rPr>
              <w:t>4</w:t>
            </w:r>
          </w:p>
        </w:tc>
        <w:tc>
          <w:tcPr>
            <w:tcW w:w="992" w:type="dxa"/>
          </w:tcPr>
          <w:p w:rsidR="00544E25" w:rsidRPr="00AD33E9" w:rsidRDefault="00867A0C" w:rsidP="00AD33E9">
            <w:pPr>
              <w:jc w:val="center"/>
              <w:rPr>
                <w:sz w:val="20"/>
                <w:szCs w:val="20"/>
              </w:rPr>
            </w:pPr>
            <w:r>
              <w:rPr>
                <w:sz w:val="20"/>
                <w:szCs w:val="20"/>
              </w:rPr>
              <w:t>80%</w:t>
            </w:r>
          </w:p>
        </w:tc>
        <w:tc>
          <w:tcPr>
            <w:tcW w:w="993" w:type="dxa"/>
          </w:tcPr>
          <w:p w:rsidR="00544E25" w:rsidRPr="00AD33E9" w:rsidRDefault="00283375" w:rsidP="00AD33E9">
            <w:pPr>
              <w:jc w:val="center"/>
              <w:rPr>
                <w:sz w:val="20"/>
                <w:szCs w:val="20"/>
              </w:rPr>
            </w:pPr>
            <w:r>
              <w:rPr>
                <w:sz w:val="20"/>
                <w:szCs w:val="20"/>
              </w:rPr>
              <w:t>4</w:t>
            </w:r>
          </w:p>
        </w:tc>
        <w:tc>
          <w:tcPr>
            <w:tcW w:w="992" w:type="dxa"/>
          </w:tcPr>
          <w:p w:rsidR="00544E25" w:rsidRPr="00AD33E9" w:rsidRDefault="00557003" w:rsidP="00AD33E9">
            <w:pPr>
              <w:jc w:val="center"/>
              <w:rPr>
                <w:sz w:val="20"/>
                <w:szCs w:val="20"/>
              </w:rPr>
            </w:pPr>
            <w:r>
              <w:rPr>
                <w:sz w:val="20"/>
                <w:szCs w:val="20"/>
              </w:rPr>
              <w:t>95</w:t>
            </w:r>
            <w:r w:rsidR="00283375">
              <w:rPr>
                <w:sz w:val="20"/>
                <w:szCs w:val="20"/>
              </w:rPr>
              <w:t>%</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2.1</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031FF1" w:rsidP="00AD33E9">
            <w:pPr>
              <w:jc w:val="center"/>
              <w:rPr>
                <w:sz w:val="20"/>
                <w:szCs w:val="20"/>
              </w:rPr>
            </w:pPr>
            <w:r>
              <w:rPr>
                <w:sz w:val="20"/>
                <w:szCs w:val="20"/>
              </w:rPr>
              <w:t>6</w:t>
            </w:r>
          </w:p>
        </w:tc>
        <w:tc>
          <w:tcPr>
            <w:tcW w:w="992" w:type="dxa"/>
          </w:tcPr>
          <w:p w:rsidR="00544E25" w:rsidRPr="00AD33E9" w:rsidRDefault="00867A0C" w:rsidP="00AD33E9">
            <w:pPr>
              <w:jc w:val="center"/>
              <w:rPr>
                <w:sz w:val="20"/>
                <w:szCs w:val="20"/>
              </w:rPr>
            </w:pPr>
            <w:r>
              <w:rPr>
                <w:sz w:val="20"/>
                <w:szCs w:val="20"/>
              </w:rPr>
              <w:t>100%</w:t>
            </w:r>
          </w:p>
        </w:tc>
        <w:tc>
          <w:tcPr>
            <w:tcW w:w="993" w:type="dxa"/>
          </w:tcPr>
          <w:p w:rsidR="00544E25" w:rsidRPr="00AD33E9" w:rsidRDefault="00283375" w:rsidP="00AD33E9">
            <w:pPr>
              <w:jc w:val="center"/>
              <w:rPr>
                <w:sz w:val="20"/>
                <w:szCs w:val="20"/>
              </w:rPr>
            </w:pPr>
            <w:r>
              <w:rPr>
                <w:sz w:val="20"/>
                <w:szCs w:val="20"/>
              </w:rPr>
              <w:t>6</w:t>
            </w:r>
          </w:p>
        </w:tc>
        <w:tc>
          <w:tcPr>
            <w:tcW w:w="992" w:type="dxa"/>
          </w:tcPr>
          <w:p w:rsidR="00544E25" w:rsidRPr="00AD33E9" w:rsidRDefault="00557003" w:rsidP="00AD33E9">
            <w:pPr>
              <w:jc w:val="center"/>
              <w:rPr>
                <w:sz w:val="20"/>
                <w:szCs w:val="20"/>
              </w:rPr>
            </w:pPr>
            <w:r>
              <w:rPr>
                <w:sz w:val="20"/>
                <w:szCs w:val="20"/>
              </w:rPr>
              <w:t>83</w:t>
            </w:r>
            <w:r w:rsidR="00283375">
              <w:rPr>
                <w:sz w:val="20"/>
                <w:szCs w:val="20"/>
              </w:rPr>
              <w:t>%</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2.2</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031FF1" w:rsidP="00AD33E9">
            <w:pPr>
              <w:jc w:val="center"/>
              <w:rPr>
                <w:sz w:val="20"/>
                <w:szCs w:val="20"/>
              </w:rPr>
            </w:pPr>
            <w:r>
              <w:rPr>
                <w:sz w:val="20"/>
                <w:szCs w:val="20"/>
              </w:rPr>
              <w:t>5</w:t>
            </w:r>
          </w:p>
        </w:tc>
        <w:tc>
          <w:tcPr>
            <w:tcW w:w="992" w:type="dxa"/>
          </w:tcPr>
          <w:p w:rsidR="00544E25" w:rsidRPr="00AD33E9" w:rsidRDefault="00867A0C" w:rsidP="00AD33E9">
            <w:pPr>
              <w:jc w:val="center"/>
              <w:rPr>
                <w:sz w:val="20"/>
                <w:szCs w:val="20"/>
              </w:rPr>
            </w:pPr>
            <w:r>
              <w:rPr>
                <w:sz w:val="20"/>
                <w:szCs w:val="20"/>
              </w:rPr>
              <w:t>83,3%</w:t>
            </w:r>
          </w:p>
        </w:tc>
        <w:tc>
          <w:tcPr>
            <w:tcW w:w="993" w:type="dxa"/>
          </w:tcPr>
          <w:p w:rsidR="00544E25" w:rsidRPr="00AD33E9" w:rsidRDefault="00283375" w:rsidP="00AD33E9">
            <w:pPr>
              <w:jc w:val="center"/>
              <w:rPr>
                <w:sz w:val="20"/>
                <w:szCs w:val="20"/>
              </w:rPr>
            </w:pPr>
            <w:r>
              <w:rPr>
                <w:sz w:val="20"/>
                <w:szCs w:val="20"/>
              </w:rPr>
              <w:t>6</w:t>
            </w:r>
          </w:p>
        </w:tc>
        <w:tc>
          <w:tcPr>
            <w:tcW w:w="992" w:type="dxa"/>
          </w:tcPr>
          <w:p w:rsidR="00544E25" w:rsidRPr="00AD33E9" w:rsidRDefault="00557003" w:rsidP="00AD33E9">
            <w:pPr>
              <w:jc w:val="center"/>
              <w:rPr>
                <w:sz w:val="20"/>
                <w:szCs w:val="20"/>
              </w:rPr>
            </w:pPr>
            <w:r>
              <w:rPr>
                <w:sz w:val="20"/>
                <w:szCs w:val="20"/>
              </w:rPr>
              <w:t>87,5</w:t>
            </w:r>
            <w:r w:rsidR="00283375">
              <w:rPr>
                <w:sz w:val="20"/>
                <w:szCs w:val="20"/>
              </w:rPr>
              <w:t>%</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2.3</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031FF1" w:rsidP="00AD33E9">
            <w:pPr>
              <w:jc w:val="center"/>
              <w:rPr>
                <w:sz w:val="20"/>
                <w:szCs w:val="20"/>
              </w:rPr>
            </w:pPr>
            <w:r>
              <w:rPr>
                <w:sz w:val="20"/>
                <w:szCs w:val="20"/>
              </w:rPr>
              <w:t>6</w:t>
            </w:r>
          </w:p>
        </w:tc>
        <w:tc>
          <w:tcPr>
            <w:tcW w:w="992" w:type="dxa"/>
          </w:tcPr>
          <w:p w:rsidR="00544E25" w:rsidRPr="00AD33E9" w:rsidRDefault="00867A0C" w:rsidP="00AD33E9">
            <w:pPr>
              <w:jc w:val="center"/>
              <w:rPr>
                <w:sz w:val="20"/>
                <w:szCs w:val="20"/>
              </w:rPr>
            </w:pPr>
            <w:r>
              <w:rPr>
                <w:sz w:val="20"/>
                <w:szCs w:val="20"/>
              </w:rPr>
              <w:t>100%</w:t>
            </w:r>
          </w:p>
        </w:tc>
        <w:tc>
          <w:tcPr>
            <w:tcW w:w="993" w:type="dxa"/>
          </w:tcPr>
          <w:p w:rsidR="00544E25" w:rsidRPr="00AD33E9" w:rsidRDefault="001D1983" w:rsidP="00AD33E9">
            <w:pPr>
              <w:jc w:val="center"/>
              <w:rPr>
                <w:sz w:val="20"/>
                <w:szCs w:val="20"/>
              </w:rPr>
            </w:pPr>
            <w:r>
              <w:rPr>
                <w:sz w:val="20"/>
                <w:szCs w:val="20"/>
              </w:rPr>
              <w:t>6</w:t>
            </w:r>
          </w:p>
        </w:tc>
        <w:tc>
          <w:tcPr>
            <w:tcW w:w="992" w:type="dxa"/>
          </w:tcPr>
          <w:p w:rsidR="00544E25" w:rsidRPr="00AD33E9" w:rsidRDefault="00557003" w:rsidP="00AD33E9">
            <w:pPr>
              <w:jc w:val="center"/>
              <w:rPr>
                <w:sz w:val="20"/>
                <w:szCs w:val="20"/>
              </w:rPr>
            </w:pPr>
            <w:r>
              <w:rPr>
                <w:sz w:val="20"/>
                <w:szCs w:val="20"/>
              </w:rPr>
              <w:t>91,6</w:t>
            </w:r>
            <w:r w:rsidR="001D1983">
              <w:rPr>
                <w:sz w:val="20"/>
                <w:szCs w:val="20"/>
              </w:rPr>
              <w:t>%</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3.1</w:t>
            </w:r>
          </w:p>
        </w:tc>
        <w:tc>
          <w:tcPr>
            <w:tcW w:w="708" w:type="dxa"/>
          </w:tcPr>
          <w:p w:rsidR="00544E25" w:rsidRPr="00AD33E9" w:rsidRDefault="00544E25" w:rsidP="00AD33E9">
            <w:pPr>
              <w:jc w:val="center"/>
              <w:rPr>
                <w:sz w:val="20"/>
                <w:szCs w:val="20"/>
              </w:rPr>
            </w:pPr>
            <w:r w:rsidRPr="00AD33E9">
              <w:rPr>
                <w:sz w:val="20"/>
                <w:szCs w:val="20"/>
              </w:rPr>
              <w:t>8</w:t>
            </w:r>
          </w:p>
        </w:tc>
        <w:tc>
          <w:tcPr>
            <w:tcW w:w="992" w:type="dxa"/>
          </w:tcPr>
          <w:p w:rsidR="00544E25" w:rsidRPr="00AD33E9" w:rsidRDefault="00031FF1" w:rsidP="00AD33E9">
            <w:pPr>
              <w:jc w:val="center"/>
              <w:rPr>
                <w:sz w:val="20"/>
                <w:szCs w:val="20"/>
              </w:rPr>
            </w:pPr>
            <w:r>
              <w:rPr>
                <w:sz w:val="20"/>
                <w:szCs w:val="20"/>
              </w:rPr>
              <w:t>8</w:t>
            </w:r>
          </w:p>
        </w:tc>
        <w:tc>
          <w:tcPr>
            <w:tcW w:w="992" w:type="dxa"/>
          </w:tcPr>
          <w:p w:rsidR="00544E25" w:rsidRPr="00AD33E9" w:rsidRDefault="00867A0C" w:rsidP="00AD33E9">
            <w:pPr>
              <w:jc w:val="center"/>
              <w:rPr>
                <w:sz w:val="20"/>
                <w:szCs w:val="20"/>
              </w:rPr>
            </w:pPr>
            <w:r>
              <w:rPr>
                <w:sz w:val="20"/>
                <w:szCs w:val="20"/>
              </w:rPr>
              <w:t>100%</w:t>
            </w:r>
          </w:p>
        </w:tc>
        <w:tc>
          <w:tcPr>
            <w:tcW w:w="993" w:type="dxa"/>
          </w:tcPr>
          <w:p w:rsidR="00544E25" w:rsidRPr="00AD33E9" w:rsidRDefault="001D1983" w:rsidP="00AD33E9">
            <w:pPr>
              <w:jc w:val="center"/>
              <w:rPr>
                <w:sz w:val="20"/>
                <w:szCs w:val="20"/>
              </w:rPr>
            </w:pPr>
            <w:r>
              <w:rPr>
                <w:sz w:val="20"/>
                <w:szCs w:val="20"/>
              </w:rPr>
              <w:t>8</w:t>
            </w:r>
          </w:p>
        </w:tc>
        <w:tc>
          <w:tcPr>
            <w:tcW w:w="992" w:type="dxa"/>
          </w:tcPr>
          <w:p w:rsidR="00544E25" w:rsidRPr="00AD33E9" w:rsidRDefault="00557003" w:rsidP="00AD33E9">
            <w:pPr>
              <w:jc w:val="center"/>
              <w:rPr>
                <w:sz w:val="20"/>
                <w:szCs w:val="20"/>
              </w:rPr>
            </w:pPr>
            <w:r>
              <w:rPr>
                <w:sz w:val="20"/>
                <w:szCs w:val="20"/>
              </w:rPr>
              <w:t>93,7</w:t>
            </w:r>
            <w:r w:rsidR="001D1983">
              <w:rPr>
                <w:sz w:val="20"/>
                <w:szCs w:val="20"/>
              </w:rPr>
              <w:t>%</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3.2</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031FF1" w:rsidP="00AD33E9">
            <w:pPr>
              <w:jc w:val="center"/>
              <w:rPr>
                <w:sz w:val="20"/>
                <w:szCs w:val="20"/>
              </w:rPr>
            </w:pPr>
            <w:r>
              <w:rPr>
                <w:sz w:val="20"/>
                <w:szCs w:val="20"/>
              </w:rPr>
              <w:t>7</w:t>
            </w:r>
          </w:p>
        </w:tc>
        <w:tc>
          <w:tcPr>
            <w:tcW w:w="992" w:type="dxa"/>
          </w:tcPr>
          <w:p w:rsidR="00544E25" w:rsidRPr="00AD33E9" w:rsidRDefault="00867A0C" w:rsidP="00AD33E9">
            <w:pPr>
              <w:jc w:val="center"/>
              <w:rPr>
                <w:sz w:val="20"/>
                <w:szCs w:val="20"/>
              </w:rPr>
            </w:pPr>
            <w:r>
              <w:rPr>
                <w:sz w:val="20"/>
                <w:szCs w:val="20"/>
              </w:rPr>
              <w:t>100%</w:t>
            </w:r>
          </w:p>
        </w:tc>
        <w:tc>
          <w:tcPr>
            <w:tcW w:w="993" w:type="dxa"/>
          </w:tcPr>
          <w:p w:rsidR="00544E25" w:rsidRPr="00AD33E9" w:rsidRDefault="001D1983" w:rsidP="00AD33E9">
            <w:pPr>
              <w:jc w:val="center"/>
              <w:rPr>
                <w:sz w:val="20"/>
                <w:szCs w:val="20"/>
              </w:rPr>
            </w:pPr>
            <w:r>
              <w:rPr>
                <w:sz w:val="20"/>
                <w:szCs w:val="20"/>
              </w:rPr>
              <w:t>7</w:t>
            </w:r>
          </w:p>
        </w:tc>
        <w:tc>
          <w:tcPr>
            <w:tcW w:w="992" w:type="dxa"/>
          </w:tcPr>
          <w:p w:rsidR="00544E25" w:rsidRPr="00AD33E9" w:rsidRDefault="00557003" w:rsidP="00AD33E9">
            <w:pPr>
              <w:jc w:val="center"/>
              <w:rPr>
                <w:sz w:val="20"/>
                <w:szCs w:val="20"/>
              </w:rPr>
            </w:pPr>
            <w:r>
              <w:rPr>
                <w:sz w:val="20"/>
                <w:szCs w:val="20"/>
              </w:rPr>
              <w:t>85,7</w:t>
            </w:r>
            <w:r w:rsidR="001D1983">
              <w:rPr>
                <w:sz w:val="20"/>
                <w:szCs w:val="20"/>
              </w:rPr>
              <w:t>%</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3.3</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031FF1" w:rsidP="00AD33E9">
            <w:pPr>
              <w:jc w:val="center"/>
              <w:rPr>
                <w:sz w:val="20"/>
                <w:szCs w:val="20"/>
              </w:rPr>
            </w:pPr>
            <w:r>
              <w:rPr>
                <w:sz w:val="20"/>
                <w:szCs w:val="20"/>
              </w:rPr>
              <w:t>7</w:t>
            </w:r>
          </w:p>
        </w:tc>
        <w:tc>
          <w:tcPr>
            <w:tcW w:w="992" w:type="dxa"/>
          </w:tcPr>
          <w:p w:rsidR="00544E25" w:rsidRPr="00AD33E9" w:rsidRDefault="00867A0C" w:rsidP="00AD33E9">
            <w:pPr>
              <w:jc w:val="center"/>
              <w:rPr>
                <w:sz w:val="20"/>
                <w:szCs w:val="20"/>
              </w:rPr>
            </w:pPr>
            <w:r>
              <w:rPr>
                <w:sz w:val="20"/>
                <w:szCs w:val="20"/>
              </w:rPr>
              <w:t>100%</w:t>
            </w:r>
          </w:p>
        </w:tc>
        <w:tc>
          <w:tcPr>
            <w:tcW w:w="993" w:type="dxa"/>
          </w:tcPr>
          <w:p w:rsidR="00544E25" w:rsidRPr="00AD33E9" w:rsidRDefault="001D1983" w:rsidP="00AD33E9">
            <w:pPr>
              <w:jc w:val="center"/>
              <w:rPr>
                <w:sz w:val="20"/>
                <w:szCs w:val="20"/>
              </w:rPr>
            </w:pPr>
            <w:r>
              <w:rPr>
                <w:sz w:val="20"/>
                <w:szCs w:val="20"/>
              </w:rPr>
              <w:t>7</w:t>
            </w:r>
          </w:p>
        </w:tc>
        <w:tc>
          <w:tcPr>
            <w:tcW w:w="992" w:type="dxa"/>
          </w:tcPr>
          <w:p w:rsidR="00544E25" w:rsidRPr="00AD33E9" w:rsidRDefault="00557003" w:rsidP="00AD33E9">
            <w:pPr>
              <w:jc w:val="center"/>
              <w:rPr>
                <w:sz w:val="20"/>
                <w:szCs w:val="20"/>
              </w:rPr>
            </w:pPr>
            <w:r>
              <w:rPr>
                <w:sz w:val="20"/>
                <w:szCs w:val="20"/>
              </w:rPr>
              <w:t>96,4</w:t>
            </w:r>
            <w:r w:rsidR="001D1983">
              <w:rPr>
                <w:sz w:val="20"/>
                <w:szCs w:val="20"/>
              </w:rPr>
              <w:t>%</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4.1</w:t>
            </w:r>
          </w:p>
        </w:tc>
        <w:tc>
          <w:tcPr>
            <w:tcW w:w="708" w:type="dxa"/>
          </w:tcPr>
          <w:p w:rsidR="00544E25" w:rsidRPr="00AD33E9" w:rsidRDefault="00544E25" w:rsidP="00AD33E9">
            <w:pPr>
              <w:jc w:val="center"/>
              <w:rPr>
                <w:sz w:val="20"/>
                <w:szCs w:val="20"/>
              </w:rPr>
            </w:pPr>
            <w:r w:rsidRPr="00AD33E9">
              <w:rPr>
                <w:sz w:val="20"/>
                <w:szCs w:val="20"/>
              </w:rPr>
              <w:t>13</w:t>
            </w:r>
          </w:p>
        </w:tc>
        <w:tc>
          <w:tcPr>
            <w:tcW w:w="992" w:type="dxa"/>
          </w:tcPr>
          <w:p w:rsidR="00544E25" w:rsidRPr="00AD33E9" w:rsidRDefault="00031FF1" w:rsidP="00AD33E9">
            <w:pPr>
              <w:jc w:val="center"/>
              <w:rPr>
                <w:sz w:val="20"/>
                <w:szCs w:val="20"/>
              </w:rPr>
            </w:pPr>
            <w:r>
              <w:rPr>
                <w:sz w:val="20"/>
                <w:szCs w:val="20"/>
              </w:rPr>
              <w:t>10</w:t>
            </w:r>
          </w:p>
        </w:tc>
        <w:tc>
          <w:tcPr>
            <w:tcW w:w="992" w:type="dxa"/>
          </w:tcPr>
          <w:p w:rsidR="00544E25" w:rsidRPr="00AD33E9" w:rsidRDefault="00867A0C" w:rsidP="00AD33E9">
            <w:pPr>
              <w:jc w:val="center"/>
              <w:rPr>
                <w:sz w:val="20"/>
                <w:szCs w:val="20"/>
              </w:rPr>
            </w:pPr>
            <w:r>
              <w:rPr>
                <w:sz w:val="20"/>
                <w:szCs w:val="20"/>
              </w:rPr>
              <w:t>76%</w:t>
            </w:r>
          </w:p>
        </w:tc>
        <w:tc>
          <w:tcPr>
            <w:tcW w:w="993" w:type="dxa"/>
          </w:tcPr>
          <w:p w:rsidR="00544E25" w:rsidRPr="00AD33E9" w:rsidRDefault="001D1983" w:rsidP="00AD33E9">
            <w:pPr>
              <w:jc w:val="center"/>
              <w:rPr>
                <w:sz w:val="20"/>
                <w:szCs w:val="20"/>
              </w:rPr>
            </w:pPr>
            <w:r>
              <w:rPr>
                <w:sz w:val="20"/>
                <w:szCs w:val="20"/>
              </w:rPr>
              <w:t>12</w:t>
            </w:r>
          </w:p>
        </w:tc>
        <w:tc>
          <w:tcPr>
            <w:tcW w:w="992" w:type="dxa"/>
          </w:tcPr>
          <w:p w:rsidR="00544E25" w:rsidRPr="00AD33E9" w:rsidRDefault="00557003" w:rsidP="00AD33E9">
            <w:pPr>
              <w:jc w:val="center"/>
              <w:rPr>
                <w:sz w:val="20"/>
                <w:szCs w:val="20"/>
              </w:rPr>
            </w:pPr>
            <w:r>
              <w:rPr>
                <w:sz w:val="20"/>
                <w:szCs w:val="20"/>
              </w:rPr>
              <w:t>90</w:t>
            </w:r>
            <w:r w:rsidR="001D1983">
              <w:rPr>
                <w:sz w:val="20"/>
                <w:szCs w:val="20"/>
              </w:rPr>
              <w:t>.3%</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4.2</w:t>
            </w:r>
          </w:p>
        </w:tc>
        <w:tc>
          <w:tcPr>
            <w:tcW w:w="708" w:type="dxa"/>
          </w:tcPr>
          <w:p w:rsidR="00544E25" w:rsidRPr="00AD33E9" w:rsidRDefault="00544E25" w:rsidP="00AD33E9">
            <w:pPr>
              <w:jc w:val="center"/>
              <w:rPr>
                <w:sz w:val="20"/>
                <w:szCs w:val="20"/>
              </w:rPr>
            </w:pPr>
            <w:r w:rsidRPr="00AD33E9">
              <w:rPr>
                <w:sz w:val="20"/>
                <w:szCs w:val="20"/>
              </w:rPr>
              <w:t>14</w:t>
            </w:r>
          </w:p>
        </w:tc>
        <w:tc>
          <w:tcPr>
            <w:tcW w:w="992" w:type="dxa"/>
          </w:tcPr>
          <w:p w:rsidR="00544E25" w:rsidRPr="00AD33E9" w:rsidRDefault="00031FF1" w:rsidP="00AD33E9">
            <w:pPr>
              <w:jc w:val="center"/>
              <w:rPr>
                <w:sz w:val="20"/>
                <w:szCs w:val="20"/>
              </w:rPr>
            </w:pPr>
            <w:r>
              <w:rPr>
                <w:sz w:val="20"/>
                <w:szCs w:val="20"/>
              </w:rPr>
              <w:t>12</w:t>
            </w:r>
          </w:p>
        </w:tc>
        <w:tc>
          <w:tcPr>
            <w:tcW w:w="992" w:type="dxa"/>
          </w:tcPr>
          <w:p w:rsidR="00544E25" w:rsidRPr="00AD33E9" w:rsidRDefault="00867A0C" w:rsidP="00AD33E9">
            <w:pPr>
              <w:jc w:val="center"/>
              <w:rPr>
                <w:sz w:val="20"/>
                <w:szCs w:val="20"/>
              </w:rPr>
            </w:pPr>
            <w:r>
              <w:rPr>
                <w:sz w:val="20"/>
                <w:szCs w:val="20"/>
              </w:rPr>
              <w:t>85%</w:t>
            </w:r>
          </w:p>
        </w:tc>
        <w:tc>
          <w:tcPr>
            <w:tcW w:w="993" w:type="dxa"/>
          </w:tcPr>
          <w:p w:rsidR="00544E25" w:rsidRPr="00AD33E9" w:rsidRDefault="005B7396" w:rsidP="00AD33E9">
            <w:pPr>
              <w:jc w:val="center"/>
              <w:rPr>
                <w:sz w:val="20"/>
                <w:szCs w:val="20"/>
              </w:rPr>
            </w:pPr>
            <w:r>
              <w:rPr>
                <w:sz w:val="20"/>
                <w:szCs w:val="20"/>
              </w:rPr>
              <w:t>12</w:t>
            </w:r>
          </w:p>
        </w:tc>
        <w:tc>
          <w:tcPr>
            <w:tcW w:w="992" w:type="dxa"/>
          </w:tcPr>
          <w:p w:rsidR="00544E25" w:rsidRPr="00AD33E9" w:rsidRDefault="00557003" w:rsidP="00AD33E9">
            <w:pPr>
              <w:jc w:val="center"/>
              <w:rPr>
                <w:sz w:val="20"/>
                <w:szCs w:val="20"/>
              </w:rPr>
            </w:pPr>
            <w:r>
              <w:rPr>
                <w:sz w:val="20"/>
                <w:szCs w:val="20"/>
              </w:rPr>
              <w:t>96,4</w:t>
            </w:r>
            <w:r w:rsidR="005B7396">
              <w:rPr>
                <w:sz w:val="20"/>
                <w:szCs w:val="20"/>
              </w:rPr>
              <w:t>%</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rPr>
          <w:trHeight w:val="56"/>
        </w:trPr>
        <w:tc>
          <w:tcPr>
            <w:tcW w:w="993" w:type="dxa"/>
          </w:tcPr>
          <w:p w:rsidR="00544E25" w:rsidRPr="00AD33E9" w:rsidRDefault="00544E25" w:rsidP="00AD33E9">
            <w:pPr>
              <w:jc w:val="center"/>
              <w:rPr>
                <w:sz w:val="20"/>
                <w:szCs w:val="20"/>
              </w:rPr>
            </w:pPr>
            <w:r w:rsidRPr="00AD33E9">
              <w:rPr>
                <w:sz w:val="20"/>
                <w:szCs w:val="20"/>
              </w:rPr>
              <w:t>4.3</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031FF1" w:rsidP="00AD33E9">
            <w:pPr>
              <w:jc w:val="center"/>
              <w:rPr>
                <w:sz w:val="20"/>
                <w:szCs w:val="20"/>
              </w:rPr>
            </w:pPr>
            <w:r>
              <w:rPr>
                <w:sz w:val="20"/>
                <w:szCs w:val="20"/>
              </w:rPr>
              <w:t>5</w:t>
            </w:r>
          </w:p>
        </w:tc>
        <w:tc>
          <w:tcPr>
            <w:tcW w:w="992" w:type="dxa"/>
          </w:tcPr>
          <w:p w:rsidR="00544E25" w:rsidRPr="00AD33E9" w:rsidRDefault="00867A0C" w:rsidP="00AD33E9">
            <w:pPr>
              <w:jc w:val="center"/>
              <w:rPr>
                <w:sz w:val="20"/>
                <w:szCs w:val="20"/>
              </w:rPr>
            </w:pPr>
            <w:r>
              <w:rPr>
                <w:sz w:val="20"/>
                <w:szCs w:val="20"/>
              </w:rPr>
              <w:t>71%</w:t>
            </w:r>
          </w:p>
        </w:tc>
        <w:tc>
          <w:tcPr>
            <w:tcW w:w="993" w:type="dxa"/>
          </w:tcPr>
          <w:p w:rsidR="00544E25" w:rsidRPr="00AD33E9" w:rsidRDefault="005B7396" w:rsidP="00AD33E9">
            <w:pPr>
              <w:jc w:val="center"/>
              <w:rPr>
                <w:sz w:val="20"/>
                <w:szCs w:val="20"/>
              </w:rPr>
            </w:pPr>
            <w:r>
              <w:rPr>
                <w:sz w:val="20"/>
                <w:szCs w:val="20"/>
              </w:rPr>
              <w:t>6</w:t>
            </w:r>
          </w:p>
        </w:tc>
        <w:tc>
          <w:tcPr>
            <w:tcW w:w="992" w:type="dxa"/>
          </w:tcPr>
          <w:p w:rsidR="00544E25" w:rsidRPr="00AD33E9" w:rsidRDefault="00557003" w:rsidP="00AD33E9">
            <w:pPr>
              <w:jc w:val="center"/>
              <w:rPr>
                <w:sz w:val="20"/>
                <w:szCs w:val="20"/>
              </w:rPr>
            </w:pPr>
            <w:r>
              <w:rPr>
                <w:sz w:val="20"/>
                <w:szCs w:val="20"/>
              </w:rPr>
              <w:t>96.4</w:t>
            </w:r>
            <w:r w:rsidR="005B7396">
              <w:rPr>
                <w:sz w:val="20"/>
                <w:szCs w:val="20"/>
              </w:rPr>
              <w:t>%</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5.1</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031FF1" w:rsidP="00AD33E9">
            <w:pPr>
              <w:jc w:val="center"/>
              <w:rPr>
                <w:sz w:val="20"/>
                <w:szCs w:val="20"/>
              </w:rPr>
            </w:pPr>
            <w:r>
              <w:rPr>
                <w:sz w:val="20"/>
                <w:szCs w:val="20"/>
              </w:rPr>
              <w:t>6</w:t>
            </w:r>
          </w:p>
        </w:tc>
        <w:tc>
          <w:tcPr>
            <w:tcW w:w="992" w:type="dxa"/>
          </w:tcPr>
          <w:p w:rsidR="00544E25" w:rsidRPr="00AD33E9" w:rsidRDefault="00867A0C" w:rsidP="00AD33E9">
            <w:pPr>
              <w:jc w:val="center"/>
              <w:rPr>
                <w:sz w:val="20"/>
                <w:szCs w:val="20"/>
              </w:rPr>
            </w:pPr>
            <w:r>
              <w:rPr>
                <w:sz w:val="20"/>
                <w:szCs w:val="20"/>
              </w:rPr>
              <w:t>100%</w:t>
            </w:r>
          </w:p>
        </w:tc>
        <w:tc>
          <w:tcPr>
            <w:tcW w:w="993" w:type="dxa"/>
          </w:tcPr>
          <w:p w:rsidR="00544E25" w:rsidRPr="00AD33E9" w:rsidRDefault="005B7396" w:rsidP="00AD33E9">
            <w:pPr>
              <w:jc w:val="center"/>
              <w:rPr>
                <w:sz w:val="20"/>
                <w:szCs w:val="20"/>
              </w:rPr>
            </w:pPr>
            <w:r>
              <w:rPr>
                <w:sz w:val="20"/>
                <w:szCs w:val="20"/>
              </w:rPr>
              <w:t>6</w:t>
            </w:r>
          </w:p>
        </w:tc>
        <w:tc>
          <w:tcPr>
            <w:tcW w:w="992" w:type="dxa"/>
          </w:tcPr>
          <w:p w:rsidR="00544E25" w:rsidRPr="00AD33E9" w:rsidRDefault="005B7396" w:rsidP="00AD33E9">
            <w:pPr>
              <w:jc w:val="center"/>
              <w:rPr>
                <w:sz w:val="20"/>
                <w:szCs w:val="20"/>
              </w:rPr>
            </w:pPr>
            <w:r>
              <w:rPr>
                <w:sz w:val="20"/>
                <w:szCs w:val="20"/>
              </w:rPr>
              <w:t>100%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Total</w:t>
            </w:r>
          </w:p>
        </w:tc>
        <w:tc>
          <w:tcPr>
            <w:tcW w:w="708" w:type="dxa"/>
          </w:tcPr>
          <w:p w:rsidR="00544E25" w:rsidRPr="00AD33E9" w:rsidRDefault="00544E25" w:rsidP="00AD33E9">
            <w:pPr>
              <w:jc w:val="center"/>
              <w:rPr>
                <w:sz w:val="20"/>
                <w:szCs w:val="20"/>
              </w:rPr>
            </w:pPr>
          </w:p>
        </w:tc>
        <w:tc>
          <w:tcPr>
            <w:tcW w:w="992" w:type="dxa"/>
          </w:tcPr>
          <w:p w:rsidR="00544E25" w:rsidRPr="00AD33E9" w:rsidRDefault="00867A0C" w:rsidP="00AD33E9">
            <w:pPr>
              <w:jc w:val="center"/>
              <w:rPr>
                <w:sz w:val="20"/>
                <w:szCs w:val="20"/>
              </w:rPr>
            </w:pPr>
            <w:r>
              <w:rPr>
                <w:sz w:val="20"/>
                <w:szCs w:val="20"/>
              </w:rPr>
              <w:t>6,42</w:t>
            </w:r>
          </w:p>
        </w:tc>
        <w:tc>
          <w:tcPr>
            <w:tcW w:w="992" w:type="dxa"/>
          </w:tcPr>
          <w:p w:rsidR="00544E25" w:rsidRPr="00AD33E9" w:rsidRDefault="00867A0C" w:rsidP="00AD33E9">
            <w:pPr>
              <w:jc w:val="center"/>
              <w:rPr>
                <w:sz w:val="20"/>
                <w:szCs w:val="20"/>
              </w:rPr>
            </w:pPr>
            <w:r>
              <w:rPr>
                <w:sz w:val="20"/>
                <w:szCs w:val="20"/>
              </w:rPr>
              <w:t>84,6%</w:t>
            </w:r>
          </w:p>
        </w:tc>
        <w:tc>
          <w:tcPr>
            <w:tcW w:w="993" w:type="dxa"/>
          </w:tcPr>
          <w:p w:rsidR="00544E25" w:rsidRPr="00AD33E9" w:rsidRDefault="006861AD" w:rsidP="00AD33E9">
            <w:pPr>
              <w:jc w:val="center"/>
              <w:rPr>
                <w:sz w:val="20"/>
                <w:szCs w:val="20"/>
              </w:rPr>
            </w:pPr>
            <w:r>
              <w:rPr>
                <w:sz w:val="20"/>
                <w:szCs w:val="20"/>
              </w:rPr>
              <w:t>7.30</w:t>
            </w:r>
          </w:p>
        </w:tc>
        <w:tc>
          <w:tcPr>
            <w:tcW w:w="992" w:type="dxa"/>
          </w:tcPr>
          <w:p w:rsidR="00544E25" w:rsidRPr="00AD33E9" w:rsidRDefault="00CF69E9" w:rsidP="00AD33E9">
            <w:pPr>
              <w:jc w:val="center"/>
              <w:rPr>
                <w:sz w:val="20"/>
                <w:szCs w:val="20"/>
              </w:rPr>
            </w:pPr>
            <w:r>
              <w:rPr>
                <w:sz w:val="20"/>
                <w:szCs w:val="20"/>
              </w:rPr>
              <w:t>9</w:t>
            </w:r>
            <w:r w:rsidR="00557003">
              <w:rPr>
                <w:sz w:val="20"/>
                <w:szCs w:val="20"/>
              </w:rPr>
              <w:t>0</w:t>
            </w:r>
            <w:r w:rsidR="006861AD">
              <w:rPr>
                <w:sz w:val="20"/>
                <w:szCs w:val="20"/>
              </w:rPr>
              <w:t>,</w:t>
            </w:r>
            <w:r w:rsidR="00557003">
              <w:rPr>
                <w:sz w:val="20"/>
                <w:szCs w:val="20"/>
              </w:rPr>
              <w:t>6</w:t>
            </w:r>
            <w:r w:rsidR="00BB4123">
              <w:rPr>
                <w:sz w:val="20"/>
                <w:szCs w:val="20"/>
              </w:rPr>
              <w:t>%</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bl>
    <w:p w:rsidR="00544E25" w:rsidRPr="00E938A0" w:rsidRDefault="00544E25" w:rsidP="00AD33E9"/>
    <w:p w:rsidR="00544E25" w:rsidRPr="00E938A0" w:rsidRDefault="00544E25" w:rsidP="009F4A99">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rsidR="00544E25" w:rsidRPr="00E938A0" w:rsidRDefault="00544E25" w:rsidP="009F4A99"/>
    <w:p w:rsidR="00544E25" w:rsidRPr="00E938A0" w:rsidRDefault="00544E25" w:rsidP="009F4A99">
      <w:r w:rsidRPr="00E938A0">
        <w:t>Rezultatele evaluării anuale a personalului didactic:</w:t>
      </w:r>
    </w:p>
    <w:p w:rsidR="00544E25" w:rsidRPr="00E938A0" w:rsidRDefault="00544E25" w:rsidP="00AD33E9"/>
    <w:tbl>
      <w:tblPr>
        <w:tblStyle w:val="ac"/>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544E25" w:rsidRPr="00AD33E9" w:rsidTr="00BF48BD">
        <w:trPr>
          <w:trHeight w:val="250"/>
        </w:trPr>
        <w:tc>
          <w:tcPr>
            <w:tcW w:w="1560" w:type="dxa"/>
            <w:vMerge w:val="restart"/>
          </w:tcPr>
          <w:p w:rsidR="00544E25" w:rsidRPr="00AD33E9" w:rsidRDefault="00544E25" w:rsidP="00AD33E9">
            <w:pPr>
              <w:jc w:val="center"/>
              <w:rPr>
                <w:sz w:val="20"/>
                <w:szCs w:val="20"/>
              </w:rPr>
            </w:pPr>
            <w:r w:rsidRPr="00AD33E9">
              <w:rPr>
                <w:sz w:val="20"/>
                <w:szCs w:val="20"/>
              </w:rPr>
              <w:t>Anul de studiu</w:t>
            </w:r>
          </w:p>
        </w:tc>
        <w:tc>
          <w:tcPr>
            <w:tcW w:w="1559" w:type="dxa"/>
            <w:vMerge w:val="restart"/>
          </w:tcPr>
          <w:p w:rsidR="00544E25" w:rsidRPr="00AD33E9" w:rsidRDefault="00544E25" w:rsidP="00AD33E9">
            <w:pPr>
              <w:jc w:val="center"/>
              <w:rPr>
                <w:sz w:val="20"/>
                <w:szCs w:val="20"/>
              </w:rPr>
            </w:pPr>
            <w:r w:rsidRPr="00AD33E9">
              <w:rPr>
                <w:sz w:val="20"/>
                <w:szCs w:val="20"/>
              </w:rPr>
              <w:t>Nr. total cadre didactice</w:t>
            </w:r>
          </w:p>
        </w:tc>
        <w:tc>
          <w:tcPr>
            <w:tcW w:w="6520" w:type="dxa"/>
            <w:gridSpan w:val="4"/>
          </w:tcPr>
          <w:p w:rsidR="00544E25" w:rsidRPr="00AD33E9" w:rsidRDefault="00544E25" w:rsidP="00AD33E9">
            <w:pPr>
              <w:jc w:val="center"/>
              <w:rPr>
                <w:sz w:val="20"/>
                <w:szCs w:val="20"/>
              </w:rPr>
            </w:pPr>
            <w:r w:rsidRPr="00AD33E9">
              <w:rPr>
                <w:sz w:val="20"/>
                <w:szCs w:val="20"/>
              </w:rPr>
              <w:t>Distribuția calificativelor</w:t>
            </w:r>
          </w:p>
        </w:tc>
      </w:tr>
      <w:tr w:rsidR="00544E25" w:rsidRPr="00AD33E9" w:rsidTr="00BF48BD">
        <w:trPr>
          <w:trHeight w:val="177"/>
        </w:trPr>
        <w:tc>
          <w:tcPr>
            <w:tcW w:w="1560" w:type="dxa"/>
            <w:vMerge/>
          </w:tcPr>
          <w:p w:rsidR="00544E25" w:rsidRPr="00AD33E9" w:rsidRDefault="00544E25" w:rsidP="00AD33E9">
            <w:pPr>
              <w:jc w:val="center"/>
              <w:rPr>
                <w:sz w:val="20"/>
                <w:szCs w:val="20"/>
              </w:rPr>
            </w:pPr>
          </w:p>
        </w:tc>
        <w:tc>
          <w:tcPr>
            <w:tcW w:w="1559" w:type="dxa"/>
            <w:vMerge/>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r w:rsidRPr="00AD33E9">
              <w:rPr>
                <w:sz w:val="20"/>
                <w:szCs w:val="20"/>
              </w:rPr>
              <w:t>foarte bine</w:t>
            </w:r>
          </w:p>
        </w:tc>
        <w:tc>
          <w:tcPr>
            <w:tcW w:w="1559" w:type="dxa"/>
          </w:tcPr>
          <w:p w:rsidR="00544E25" w:rsidRPr="00AD33E9" w:rsidRDefault="00544E25" w:rsidP="00AD33E9">
            <w:pPr>
              <w:jc w:val="center"/>
              <w:rPr>
                <w:sz w:val="20"/>
                <w:szCs w:val="20"/>
              </w:rPr>
            </w:pPr>
            <w:r w:rsidRPr="00AD33E9">
              <w:rPr>
                <w:sz w:val="20"/>
                <w:szCs w:val="20"/>
              </w:rPr>
              <w:t>bine</w:t>
            </w:r>
          </w:p>
        </w:tc>
        <w:tc>
          <w:tcPr>
            <w:tcW w:w="1701" w:type="dxa"/>
          </w:tcPr>
          <w:p w:rsidR="00544E25" w:rsidRPr="00AD33E9" w:rsidRDefault="00544E25" w:rsidP="00AD33E9">
            <w:pPr>
              <w:jc w:val="center"/>
              <w:rPr>
                <w:sz w:val="20"/>
                <w:szCs w:val="20"/>
              </w:rPr>
            </w:pPr>
            <w:r w:rsidRPr="00AD33E9">
              <w:rPr>
                <w:sz w:val="20"/>
                <w:szCs w:val="20"/>
              </w:rPr>
              <w:t>satisfăcător</w:t>
            </w:r>
          </w:p>
        </w:tc>
        <w:tc>
          <w:tcPr>
            <w:tcW w:w="1418" w:type="dxa"/>
          </w:tcPr>
          <w:p w:rsidR="00544E25" w:rsidRPr="00AD33E9" w:rsidRDefault="00544E25" w:rsidP="00AD33E9">
            <w:pPr>
              <w:jc w:val="center"/>
              <w:rPr>
                <w:sz w:val="20"/>
                <w:szCs w:val="20"/>
              </w:rPr>
            </w:pPr>
            <w:r w:rsidRPr="00AD33E9">
              <w:rPr>
                <w:sz w:val="20"/>
                <w:szCs w:val="20"/>
              </w:rPr>
              <w:t>nesatisfăcător</w:t>
            </w:r>
          </w:p>
        </w:tc>
      </w:tr>
      <w:tr w:rsidR="00544E25" w:rsidRPr="00AD33E9" w:rsidTr="00BF48BD">
        <w:trPr>
          <w:trHeight w:val="233"/>
        </w:trPr>
        <w:tc>
          <w:tcPr>
            <w:tcW w:w="1560" w:type="dxa"/>
          </w:tcPr>
          <w:p w:rsidR="00544E25" w:rsidRPr="00AD33E9" w:rsidRDefault="006F724F" w:rsidP="00AD33E9">
            <w:pPr>
              <w:jc w:val="center"/>
              <w:rPr>
                <w:sz w:val="20"/>
                <w:szCs w:val="20"/>
              </w:rPr>
            </w:pPr>
            <w:r>
              <w:rPr>
                <w:sz w:val="20"/>
                <w:szCs w:val="20"/>
              </w:rPr>
              <w:t>2020-2021</w:t>
            </w:r>
          </w:p>
        </w:tc>
        <w:tc>
          <w:tcPr>
            <w:tcW w:w="1559" w:type="dxa"/>
          </w:tcPr>
          <w:p w:rsidR="00544E25" w:rsidRPr="00AD33E9" w:rsidRDefault="006F724F" w:rsidP="00AD33E9">
            <w:pPr>
              <w:jc w:val="center"/>
              <w:rPr>
                <w:sz w:val="20"/>
                <w:szCs w:val="20"/>
              </w:rPr>
            </w:pPr>
            <w:r>
              <w:rPr>
                <w:sz w:val="20"/>
                <w:szCs w:val="20"/>
              </w:rPr>
              <w:t>19</w:t>
            </w:r>
          </w:p>
        </w:tc>
        <w:tc>
          <w:tcPr>
            <w:tcW w:w="1842" w:type="dxa"/>
          </w:tcPr>
          <w:p w:rsidR="00544E25" w:rsidRPr="00AD33E9" w:rsidRDefault="006F724F" w:rsidP="00AD33E9">
            <w:pPr>
              <w:jc w:val="center"/>
              <w:rPr>
                <w:sz w:val="20"/>
                <w:szCs w:val="20"/>
              </w:rPr>
            </w:pPr>
            <w:r>
              <w:rPr>
                <w:sz w:val="20"/>
                <w:szCs w:val="20"/>
              </w:rPr>
              <w:t>3</w:t>
            </w:r>
          </w:p>
        </w:tc>
        <w:tc>
          <w:tcPr>
            <w:tcW w:w="1559" w:type="dxa"/>
          </w:tcPr>
          <w:p w:rsidR="00544E25" w:rsidRPr="00AD33E9" w:rsidRDefault="006F724F" w:rsidP="00AD33E9">
            <w:pPr>
              <w:jc w:val="center"/>
              <w:rPr>
                <w:sz w:val="20"/>
                <w:szCs w:val="20"/>
              </w:rPr>
            </w:pPr>
            <w:r>
              <w:rPr>
                <w:sz w:val="20"/>
                <w:szCs w:val="20"/>
              </w:rPr>
              <w:t>13</w:t>
            </w:r>
          </w:p>
        </w:tc>
        <w:tc>
          <w:tcPr>
            <w:tcW w:w="1701" w:type="dxa"/>
          </w:tcPr>
          <w:p w:rsidR="00544E25" w:rsidRPr="00AD33E9" w:rsidRDefault="006F724F" w:rsidP="00AD33E9">
            <w:pPr>
              <w:jc w:val="center"/>
              <w:rPr>
                <w:sz w:val="20"/>
                <w:szCs w:val="20"/>
              </w:rPr>
            </w:pPr>
            <w:r>
              <w:rPr>
                <w:sz w:val="20"/>
                <w:szCs w:val="20"/>
              </w:rPr>
              <w:t>3</w:t>
            </w: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4E1645" w:rsidP="00AD33E9">
            <w:pPr>
              <w:jc w:val="center"/>
              <w:rPr>
                <w:sz w:val="20"/>
                <w:szCs w:val="20"/>
              </w:rPr>
            </w:pPr>
            <w:r>
              <w:rPr>
                <w:sz w:val="20"/>
                <w:szCs w:val="20"/>
              </w:rPr>
              <w:t>2021-2022</w:t>
            </w:r>
          </w:p>
        </w:tc>
        <w:tc>
          <w:tcPr>
            <w:tcW w:w="1559" w:type="dxa"/>
          </w:tcPr>
          <w:p w:rsidR="00544E25" w:rsidRPr="00AD33E9" w:rsidRDefault="004E1645" w:rsidP="00AD33E9">
            <w:pPr>
              <w:jc w:val="center"/>
              <w:rPr>
                <w:sz w:val="20"/>
                <w:szCs w:val="20"/>
              </w:rPr>
            </w:pPr>
            <w:r>
              <w:rPr>
                <w:sz w:val="20"/>
                <w:szCs w:val="20"/>
              </w:rPr>
              <w:t>17</w:t>
            </w:r>
          </w:p>
        </w:tc>
        <w:tc>
          <w:tcPr>
            <w:tcW w:w="1842" w:type="dxa"/>
          </w:tcPr>
          <w:p w:rsidR="00544E25" w:rsidRPr="00AD33E9" w:rsidRDefault="004E1645" w:rsidP="00AD33E9">
            <w:pPr>
              <w:jc w:val="center"/>
              <w:rPr>
                <w:sz w:val="20"/>
                <w:szCs w:val="20"/>
              </w:rPr>
            </w:pPr>
            <w:r>
              <w:rPr>
                <w:sz w:val="20"/>
                <w:szCs w:val="20"/>
              </w:rPr>
              <w:t>3</w:t>
            </w:r>
          </w:p>
        </w:tc>
        <w:tc>
          <w:tcPr>
            <w:tcW w:w="1559" w:type="dxa"/>
          </w:tcPr>
          <w:p w:rsidR="00544E25" w:rsidRPr="00AD33E9" w:rsidRDefault="004E1645" w:rsidP="00AD33E9">
            <w:pPr>
              <w:jc w:val="center"/>
              <w:rPr>
                <w:sz w:val="20"/>
                <w:szCs w:val="20"/>
              </w:rPr>
            </w:pPr>
            <w:r>
              <w:rPr>
                <w:sz w:val="20"/>
                <w:szCs w:val="20"/>
              </w:rPr>
              <w:t>12</w:t>
            </w:r>
          </w:p>
        </w:tc>
        <w:tc>
          <w:tcPr>
            <w:tcW w:w="1701" w:type="dxa"/>
          </w:tcPr>
          <w:p w:rsidR="00544E25" w:rsidRPr="00AD33E9" w:rsidRDefault="004E1645" w:rsidP="00AD33E9">
            <w:pPr>
              <w:jc w:val="center"/>
              <w:rPr>
                <w:sz w:val="20"/>
                <w:szCs w:val="20"/>
              </w:rPr>
            </w:pPr>
            <w:r>
              <w:rPr>
                <w:sz w:val="20"/>
                <w:szCs w:val="20"/>
              </w:rPr>
              <w:t>2</w:t>
            </w: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bl>
    <w:p w:rsidR="00544E25" w:rsidRPr="00E938A0" w:rsidRDefault="00544E25" w:rsidP="00544E25">
      <w:pPr>
        <w:pStyle w:val="aa"/>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tab/>
      </w:r>
    </w:p>
    <w:p w:rsidR="00544E25" w:rsidRPr="00E938A0" w:rsidRDefault="00544E25" w:rsidP="00AD33E9">
      <w:r w:rsidRPr="00E938A0">
        <w:t xml:space="preserve">Rezultatele evaluării anuale a cadrelor de conducere: </w:t>
      </w:r>
    </w:p>
    <w:p w:rsidR="00544E25" w:rsidRPr="00E938A0" w:rsidRDefault="00544E25" w:rsidP="00AD33E9"/>
    <w:tbl>
      <w:tblPr>
        <w:tblStyle w:val="ac"/>
        <w:tblW w:w="9639" w:type="dxa"/>
        <w:tblInd w:w="108" w:type="dxa"/>
        <w:tblLook w:val="04A0" w:firstRow="1" w:lastRow="0" w:firstColumn="1" w:lastColumn="0" w:noHBand="0" w:noVBand="1"/>
      </w:tblPr>
      <w:tblGrid>
        <w:gridCol w:w="1560"/>
        <w:gridCol w:w="1701"/>
        <w:gridCol w:w="3402"/>
        <w:gridCol w:w="2976"/>
      </w:tblGrid>
      <w:tr w:rsidR="00544E25" w:rsidRPr="00E938A0" w:rsidTr="00BF48BD">
        <w:trPr>
          <w:trHeight w:val="253"/>
        </w:trPr>
        <w:tc>
          <w:tcPr>
            <w:tcW w:w="1560" w:type="dxa"/>
            <w:vMerge w:val="restart"/>
          </w:tcPr>
          <w:p w:rsidR="00544E25" w:rsidRPr="00AD33E9" w:rsidRDefault="00544E25" w:rsidP="00AD33E9">
            <w:pPr>
              <w:jc w:val="center"/>
              <w:rPr>
                <w:sz w:val="20"/>
                <w:szCs w:val="20"/>
              </w:rPr>
            </w:pPr>
            <w:r w:rsidRPr="00AD33E9">
              <w:rPr>
                <w:sz w:val="20"/>
                <w:szCs w:val="20"/>
              </w:rPr>
              <w:t>Anul de studiu</w:t>
            </w:r>
          </w:p>
        </w:tc>
        <w:tc>
          <w:tcPr>
            <w:tcW w:w="1701" w:type="dxa"/>
            <w:vMerge w:val="restart"/>
          </w:tcPr>
          <w:p w:rsidR="00544E25" w:rsidRPr="00AD33E9" w:rsidRDefault="00544E25" w:rsidP="00AD33E9">
            <w:pPr>
              <w:jc w:val="center"/>
              <w:rPr>
                <w:sz w:val="20"/>
                <w:szCs w:val="20"/>
              </w:rPr>
            </w:pPr>
            <w:r w:rsidRPr="00AD33E9">
              <w:rPr>
                <w:sz w:val="20"/>
                <w:szCs w:val="20"/>
              </w:rPr>
              <w:t xml:space="preserve">Nr. total cadre de </w:t>
            </w:r>
            <w:r w:rsidRPr="00AD33E9">
              <w:rPr>
                <w:sz w:val="20"/>
                <w:szCs w:val="20"/>
              </w:rPr>
              <w:lastRenderedPageBreak/>
              <w:t>conducere</w:t>
            </w:r>
          </w:p>
        </w:tc>
        <w:tc>
          <w:tcPr>
            <w:tcW w:w="6378" w:type="dxa"/>
            <w:gridSpan w:val="2"/>
          </w:tcPr>
          <w:p w:rsidR="00544E25" w:rsidRPr="00AD33E9" w:rsidRDefault="00544E25" w:rsidP="00AD33E9">
            <w:pPr>
              <w:jc w:val="center"/>
              <w:rPr>
                <w:sz w:val="20"/>
                <w:szCs w:val="20"/>
              </w:rPr>
            </w:pPr>
            <w:r w:rsidRPr="00AD33E9">
              <w:rPr>
                <w:sz w:val="20"/>
                <w:szCs w:val="20"/>
              </w:rPr>
              <w:lastRenderedPageBreak/>
              <w:t>Rezultatele prezentării Raportului anual de activitate</w:t>
            </w:r>
          </w:p>
        </w:tc>
      </w:tr>
      <w:tr w:rsidR="00544E25" w:rsidRPr="00E938A0" w:rsidTr="00BF48BD">
        <w:trPr>
          <w:trHeight w:val="179"/>
        </w:trPr>
        <w:tc>
          <w:tcPr>
            <w:tcW w:w="1560" w:type="dxa"/>
            <w:vMerge/>
          </w:tcPr>
          <w:p w:rsidR="00544E25" w:rsidRPr="00AD33E9" w:rsidRDefault="00544E25" w:rsidP="00AD33E9">
            <w:pPr>
              <w:jc w:val="center"/>
              <w:rPr>
                <w:sz w:val="20"/>
                <w:szCs w:val="20"/>
              </w:rPr>
            </w:pPr>
          </w:p>
        </w:tc>
        <w:tc>
          <w:tcPr>
            <w:tcW w:w="1701" w:type="dxa"/>
            <w:vMerge/>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r w:rsidRPr="00AD33E9">
              <w:rPr>
                <w:sz w:val="20"/>
                <w:szCs w:val="20"/>
              </w:rPr>
              <w:t>se aprobă</w:t>
            </w:r>
          </w:p>
        </w:tc>
        <w:tc>
          <w:tcPr>
            <w:tcW w:w="2976" w:type="dxa"/>
          </w:tcPr>
          <w:p w:rsidR="00544E25" w:rsidRPr="00AD33E9" w:rsidRDefault="00544E25" w:rsidP="00AD33E9">
            <w:pPr>
              <w:jc w:val="center"/>
              <w:rPr>
                <w:sz w:val="20"/>
                <w:szCs w:val="20"/>
              </w:rPr>
            </w:pPr>
            <w:r w:rsidRPr="00AD33E9">
              <w:rPr>
                <w:sz w:val="20"/>
                <w:szCs w:val="20"/>
              </w:rPr>
              <w:t>nu se aprobă</w:t>
            </w:r>
          </w:p>
        </w:tc>
      </w:tr>
      <w:tr w:rsidR="00544E25" w:rsidRPr="00E938A0" w:rsidTr="00BF48BD">
        <w:trPr>
          <w:trHeight w:val="253"/>
        </w:trPr>
        <w:tc>
          <w:tcPr>
            <w:tcW w:w="1560" w:type="dxa"/>
          </w:tcPr>
          <w:p w:rsidR="00544E25" w:rsidRPr="00AD33E9" w:rsidRDefault="006F724F" w:rsidP="00AD33E9">
            <w:pPr>
              <w:jc w:val="center"/>
              <w:rPr>
                <w:sz w:val="20"/>
                <w:szCs w:val="20"/>
              </w:rPr>
            </w:pPr>
            <w:r>
              <w:rPr>
                <w:sz w:val="20"/>
                <w:szCs w:val="20"/>
              </w:rPr>
              <w:lastRenderedPageBreak/>
              <w:t>2020-2021</w:t>
            </w:r>
          </w:p>
        </w:tc>
        <w:tc>
          <w:tcPr>
            <w:tcW w:w="1701" w:type="dxa"/>
          </w:tcPr>
          <w:p w:rsidR="00544E25" w:rsidRPr="00AD33E9" w:rsidRDefault="006F724F" w:rsidP="00AD33E9">
            <w:pPr>
              <w:jc w:val="center"/>
              <w:rPr>
                <w:sz w:val="20"/>
                <w:szCs w:val="20"/>
              </w:rPr>
            </w:pPr>
            <w:r>
              <w:rPr>
                <w:sz w:val="20"/>
                <w:szCs w:val="20"/>
              </w:rPr>
              <w:t>3</w:t>
            </w:r>
          </w:p>
        </w:tc>
        <w:tc>
          <w:tcPr>
            <w:tcW w:w="3402" w:type="dxa"/>
          </w:tcPr>
          <w:p w:rsidR="00544E25" w:rsidRPr="00AD33E9" w:rsidRDefault="006F724F" w:rsidP="00AD33E9">
            <w:pPr>
              <w:jc w:val="center"/>
              <w:rPr>
                <w:sz w:val="20"/>
                <w:szCs w:val="20"/>
              </w:rPr>
            </w:pPr>
            <w:r>
              <w:rPr>
                <w:sz w:val="20"/>
                <w:szCs w:val="20"/>
              </w:rPr>
              <w:t>Se aprobă</w:t>
            </w: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4E1645" w:rsidP="00AD33E9">
            <w:pPr>
              <w:jc w:val="center"/>
              <w:rPr>
                <w:sz w:val="20"/>
                <w:szCs w:val="20"/>
              </w:rPr>
            </w:pPr>
            <w:r>
              <w:rPr>
                <w:sz w:val="20"/>
                <w:szCs w:val="20"/>
              </w:rPr>
              <w:t>2021-2022</w:t>
            </w:r>
          </w:p>
        </w:tc>
        <w:tc>
          <w:tcPr>
            <w:tcW w:w="1701" w:type="dxa"/>
          </w:tcPr>
          <w:p w:rsidR="00544E25" w:rsidRPr="00AD33E9" w:rsidRDefault="004E1645" w:rsidP="00AD33E9">
            <w:pPr>
              <w:jc w:val="center"/>
              <w:rPr>
                <w:sz w:val="20"/>
                <w:szCs w:val="20"/>
              </w:rPr>
            </w:pPr>
            <w:r>
              <w:rPr>
                <w:sz w:val="20"/>
                <w:szCs w:val="20"/>
              </w:rPr>
              <w:t>3</w:t>
            </w:r>
          </w:p>
        </w:tc>
        <w:tc>
          <w:tcPr>
            <w:tcW w:w="3402" w:type="dxa"/>
          </w:tcPr>
          <w:p w:rsidR="00544E25" w:rsidRPr="00AD33E9" w:rsidRDefault="004E1645" w:rsidP="00AD33E9">
            <w:pPr>
              <w:jc w:val="center"/>
              <w:rPr>
                <w:sz w:val="20"/>
                <w:szCs w:val="20"/>
              </w:rPr>
            </w:pPr>
            <w:r>
              <w:rPr>
                <w:sz w:val="20"/>
                <w:szCs w:val="20"/>
              </w:rPr>
              <w:t>Se aprobă</w:t>
            </w: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bl>
    <w:p w:rsidR="00544E25" w:rsidRDefault="00544E25" w:rsidP="00AD33E9"/>
    <w:p w:rsidR="00AD33E9" w:rsidRDefault="00AD33E9" w:rsidP="00AD33E9"/>
    <w:p w:rsidR="00AD33E9" w:rsidRDefault="00AD33E9" w:rsidP="00AD33E9"/>
    <w:p w:rsidR="00AD33E9" w:rsidRDefault="00AD33E9" w:rsidP="00AD33E9"/>
    <w:p w:rsidR="00AD33E9" w:rsidRDefault="00AD33E9" w:rsidP="00AD33E9"/>
    <w:p w:rsidR="00D77523" w:rsidRDefault="00D77523" w:rsidP="004A19FF">
      <w:pPr>
        <w:tabs>
          <w:tab w:val="left" w:pos="6237"/>
        </w:tabs>
      </w:pPr>
      <w:r>
        <w:t>Semnătura cadrului de conducere</w:t>
      </w:r>
      <w:r w:rsidR="004A19FF">
        <w:tab/>
      </w:r>
      <w:r>
        <w:t>_______________________</w:t>
      </w:r>
    </w:p>
    <w:p w:rsidR="004A19FF" w:rsidRDefault="004A19FF" w:rsidP="004A19FF">
      <w:pPr>
        <w:tabs>
          <w:tab w:val="left" w:pos="6237"/>
        </w:tabs>
      </w:pPr>
    </w:p>
    <w:p w:rsidR="004A19FF" w:rsidRDefault="004A19FF" w:rsidP="004A19FF">
      <w:pPr>
        <w:tabs>
          <w:tab w:val="left" w:pos="6237"/>
        </w:tabs>
        <w:sectPr w:rsidR="004A19FF" w:rsidSect="00611281">
          <w:footerReference w:type="default" r:id="rId9"/>
          <w:pgSz w:w="11906" w:h="16838" w:code="9"/>
          <w:pgMar w:top="851" w:right="851" w:bottom="851"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pPr>
    </w:p>
    <w:p w:rsidR="004A19FF" w:rsidRPr="00D77523" w:rsidRDefault="004A19FF" w:rsidP="004A19FF">
      <w:pPr>
        <w:tabs>
          <w:tab w:val="left" w:pos="6237"/>
        </w:tabs>
      </w:pPr>
    </w:p>
    <w:sectPr w:rsidR="004A19FF" w:rsidRPr="00D77523" w:rsidSect="00611281">
      <w:pgSz w:w="11906" w:h="16838" w:code="9"/>
      <w:pgMar w:top="851" w:right="851" w:bottom="851"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D00" w:rsidRDefault="003A4D00" w:rsidP="00E35F79">
      <w:r>
        <w:separator/>
      </w:r>
    </w:p>
  </w:endnote>
  <w:endnote w:type="continuationSeparator" w:id="0">
    <w:p w:rsidR="003A4D00" w:rsidRDefault="003A4D00"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201"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Semilight">
    <w:panose1 w:val="020B0502040204020203"/>
    <w:charset w:val="81"/>
    <w:family w:val="swiss"/>
    <w:pitch w:val="variable"/>
    <w:sig w:usb0="B0000AAF" w:usb1="09DF7CFB" w:usb2="00000012" w:usb3="00000000" w:csb0="003E01BD"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138487"/>
      <w:docPartObj>
        <w:docPartGallery w:val="Page Numbers (Bottom of Page)"/>
        <w:docPartUnique/>
      </w:docPartObj>
    </w:sdtPr>
    <w:sdtEndPr>
      <w:rPr>
        <w:rFonts w:cs="Arial"/>
      </w:rPr>
    </w:sdtEndPr>
    <w:sdtContent>
      <w:p w:rsidR="008F7EA0" w:rsidRPr="00734888" w:rsidRDefault="00D83E01">
        <w:pPr>
          <w:pStyle w:val="af2"/>
          <w:jc w:val="right"/>
          <w:rPr>
            <w:rFonts w:cs="Arial"/>
          </w:rPr>
        </w:pPr>
        <w:r w:rsidRPr="00734888">
          <w:rPr>
            <w:rFonts w:cs="Arial"/>
          </w:rPr>
          <w:fldChar w:fldCharType="begin"/>
        </w:r>
        <w:r w:rsidR="008F7EA0" w:rsidRPr="00734888">
          <w:rPr>
            <w:rFonts w:cs="Arial"/>
          </w:rPr>
          <w:instrText>PAGE   \* MERGEFORMAT</w:instrText>
        </w:r>
        <w:r w:rsidRPr="00734888">
          <w:rPr>
            <w:rFonts w:cs="Arial"/>
          </w:rPr>
          <w:fldChar w:fldCharType="separate"/>
        </w:r>
        <w:r w:rsidR="008833DD">
          <w:rPr>
            <w:rFonts w:cs="Arial"/>
            <w:noProof/>
          </w:rPr>
          <w:t>37</w:t>
        </w:r>
        <w:r w:rsidRPr="00734888">
          <w:rPr>
            <w:rFonts w:cs="Arial"/>
          </w:rPr>
          <w:fldChar w:fldCharType="end"/>
        </w:r>
      </w:p>
    </w:sdtContent>
  </w:sdt>
  <w:p w:rsidR="008F7EA0" w:rsidRDefault="008F7EA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D00" w:rsidRDefault="003A4D00" w:rsidP="00E35F79">
      <w:r>
        <w:separator/>
      </w:r>
    </w:p>
  </w:footnote>
  <w:footnote w:type="continuationSeparator" w:id="0">
    <w:p w:rsidR="003A4D00" w:rsidRDefault="003A4D00" w:rsidP="00E35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C3648"/>
    <w:lvl w:ilvl="0">
      <w:start w:val="1"/>
      <w:numFmt w:val="bullet"/>
      <w:pStyle w:val="a"/>
      <w:lvlText w:val=""/>
      <w:lvlJc w:val="left"/>
      <w:pPr>
        <w:tabs>
          <w:tab w:val="num" w:pos="1210"/>
        </w:tabs>
        <w:ind w:left="1210" w:hanging="360"/>
      </w:pPr>
      <w:rPr>
        <w:rFonts w:ascii="Symbol" w:hAnsi="Symbol" w:hint="default"/>
      </w:rPr>
    </w:lvl>
  </w:abstractNum>
  <w:abstractNum w:abstractNumId="1">
    <w:nsid w:val="01B4764A"/>
    <w:multiLevelType w:val="multilevel"/>
    <w:tmpl w:val="9342C8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384918"/>
    <w:multiLevelType w:val="hybridMultilevel"/>
    <w:tmpl w:val="E430C272"/>
    <w:lvl w:ilvl="0" w:tplc="04190001">
      <w:start w:val="1"/>
      <w:numFmt w:val="bullet"/>
      <w:lvlText w:val=""/>
      <w:lvlJc w:val="left"/>
      <w:pPr>
        <w:ind w:left="1554" w:hanging="360"/>
      </w:pPr>
      <w:rPr>
        <w:rFonts w:ascii="Symbol" w:hAnsi="Symbol" w:hint="default"/>
      </w:rPr>
    </w:lvl>
    <w:lvl w:ilvl="1" w:tplc="04190003" w:tentative="1">
      <w:start w:val="1"/>
      <w:numFmt w:val="bullet"/>
      <w:lvlText w:val="o"/>
      <w:lvlJc w:val="left"/>
      <w:pPr>
        <w:ind w:left="2274" w:hanging="360"/>
      </w:pPr>
      <w:rPr>
        <w:rFonts w:ascii="Courier New" w:hAnsi="Courier New" w:cs="Courier New" w:hint="default"/>
      </w:rPr>
    </w:lvl>
    <w:lvl w:ilvl="2" w:tplc="04190005" w:tentative="1">
      <w:start w:val="1"/>
      <w:numFmt w:val="bullet"/>
      <w:lvlText w:val=""/>
      <w:lvlJc w:val="left"/>
      <w:pPr>
        <w:ind w:left="2994" w:hanging="360"/>
      </w:pPr>
      <w:rPr>
        <w:rFonts w:ascii="Wingdings" w:hAnsi="Wingdings" w:hint="default"/>
      </w:rPr>
    </w:lvl>
    <w:lvl w:ilvl="3" w:tplc="04190001" w:tentative="1">
      <w:start w:val="1"/>
      <w:numFmt w:val="bullet"/>
      <w:lvlText w:val=""/>
      <w:lvlJc w:val="left"/>
      <w:pPr>
        <w:ind w:left="3714" w:hanging="360"/>
      </w:pPr>
      <w:rPr>
        <w:rFonts w:ascii="Symbol" w:hAnsi="Symbol" w:hint="default"/>
      </w:rPr>
    </w:lvl>
    <w:lvl w:ilvl="4" w:tplc="04190003" w:tentative="1">
      <w:start w:val="1"/>
      <w:numFmt w:val="bullet"/>
      <w:lvlText w:val="o"/>
      <w:lvlJc w:val="left"/>
      <w:pPr>
        <w:ind w:left="4434" w:hanging="360"/>
      </w:pPr>
      <w:rPr>
        <w:rFonts w:ascii="Courier New" w:hAnsi="Courier New" w:cs="Courier New" w:hint="default"/>
      </w:rPr>
    </w:lvl>
    <w:lvl w:ilvl="5" w:tplc="04190005" w:tentative="1">
      <w:start w:val="1"/>
      <w:numFmt w:val="bullet"/>
      <w:lvlText w:val=""/>
      <w:lvlJc w:val="left"/>
      <w:pPr>
        <w:ind w:left="5154" w:hanging="360"/>
      </w:pPr>
      <w:rPr>
        <w:rFonts w:ascii="Wingdings" w:hAnsi="Wingdings" w:hint="default"/>
      </w:rPr>
    </w:lvl>
    <w:lvl w:ilvl="6" w:tplc="04190001" w:tentative="1">
      <w:start w:val="1"/>
      <w:numFmt w:val="bullet"/>
      <w:lvlText w:val=""/>
      <w:lvlJc w:val="left"/>
      <w:pPr>
        <w:ind w:left="5874" w:hanging="360"/>
      </w:pPr>
      <w:rPr>
        <w:rFonts w:ascii="Symbol" w:hAnsi="Symbol" w:hint="default"/>
      </w:rPr>
    </w:lvl>
    <w:lvl w:ilvl="7" w:tplc="04190003" w:tentative="1">
      <w:start w:val="1"/>
      <w:numFmt w:val="bullet"/>
      <w:lvlText w:val="o"/>
      <w:lvlJc w:val="left"/>
      <w:pPr>
        <w:ind w:left="6594" w:hanging="360"/>
      </w:pPr>
      <w:rPr>
        <w:rFonts w:ascii="Courier New" w:hAnsi="Courier New" w:cs="Courier New" w:hint="default"/>
      </w:rPr>
    </w:lvl>
    <w:lvl w:ilvl="8" w:tplc="04190005" w:tentative="1">
      <w:start w:val="1"/>
      <w:numFmt w:val="bullet"/>
      <w:lvlText w:val=""/>
      <w:lvlJc w:val="left"/>
      <w:pPr>
        <w:ind w:left="7314" w:hanging="360"/>
      </w:pPr>
      <w:rPr>
        <w:rFonts w:ascii="Wingdings" w:hAnsi="Wingdings" w:hint="default"/>
      </w:rPr>
    </w:lvl>
  </w:abstractNum>
  <w:abstractNum w:abstractNumId="3">
    <w:nsid w:val="0A0A49D9"/>
    <w:multiLevelType w:val="hybridMultilevel"/>
    <w:tmpl w:val="5E9AA136"/>
    <w:lvl w:ilvl="0" w:tplc="04190001">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4">
    <w:nsid w:val="0DD96C37"/>
    <w:multiLevelType w:val="hybridMultilevel"/>
    <w:tmpl w:val="ADCC06C0"/>
    <w:lvl w:ilvl="0" w:tplc="04190001">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5">
    <w:nsid w:val="0E366E90"/>
    <w:multiLevelType w:val="hybridMultilevel"/>
    <w:tmpl w:val="AD345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534434"/>
    <w:multiLevelType w:val="multilevel"/>
    <w:tmpl w:val="62F4B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ED4DB5"/>
    <w:multiLevelType w:val="multilevel"/>
    <w:tmpl w:val="9EEAF2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BE5B3A"/>
    <w:multiLevelType w:val="hybridMultilevel"/>
    <w:tmpl w:val="EDCA1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262238"/>
    <w:multiLevelType w:val="hybridMultilevel"/>
    <w:tmpl w:val="7DFA6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1766F6"/>
    <w:multiLevelType w:val="hybridMultilevel"/>
    <w:tmpl w:val="5754B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A00C37"/>
    <w:multiLevelType w:val="multilevel"/>
    <w:tmpl w:val="9CC6C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300586"/>
    <w:multiLevelType w:val="hybridMultilevel"/>
    <w:tmpl w:val="D1AEA0F6"/>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9FE2D30"/>
    <w:multiLevelType w:val="hybridMultilevel"/>
    <w:tmpl w:val="7D3E3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060827"/>
    <w:multiLevelType w:val="multilevel"/>
    <w:tmpl w:val="EA9C22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004731"/>
    <w:multiLevelType w:val="hybridMultilevel"/>
    <w:tmpl w:val="B0B6B942"/>
    <w:lvl w:ilvl="0" w:tplc="C6E4AF08">
      <w:start w:val="1"/>
      <w:numFmt w:val="bullet"/>
      <w:lvlText w:val=""/>
      <w:lvlJc w:val="left"/>
      <w:pPr>
        <w:ind w:left="768" w:hanging="360"/>
      </w:pPr>
      <w:rPr>
        <w:rFonts w:ascii="Symbol" w:hAnsi="Symbol" w:hint="default"/>
        <w:color w:val="000000" w:themeColor="text1"/>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6">
    <w:nsid w:val="366E69CC"/>
    <w:multiLevelType w:val="hybridMultilevel"/>
    <w:tmpl w:val="0CD47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F5272F"/>
    <w:multiLevelType w:val="hybridMultilevel"/>
    <w:tmpl w:val="CDD4B31A"/>
    <w:lvl w:ilvl="0" w:tplc="04190001">
      <w:start w:val="1"/>
      <w:numFmt w:val="bullet"/>
      <w:lvlText w:val=""/>
      <w:lvlJc w:val="left"/>
      <w:pPr>
        <w:ind w:left="450" w:hanging="360"/>
      </w:pPr>
      <w:rPr>
        <w:rFonts w:ascii="Symbol" w:hAnsi="Symbol"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18">
    <w:nsid w:val="3EB43D46"/>
    <w:multiLevelType w:val="hybridMultilevel"/>
    <w:tmpl w:val="C99C0A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F1841CD"/>
    <w:multiLevelType w:val="multilevel"/>
    <w:tmpl w:val="4BE614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99572E"/>
    <w:multiLevelType w:val="hybridMultilevel"/>
    <w:tmpl w:val="6E36A192"/>
    <w:lvl w:ilvl="0" w:tplc="04190001">
      <w:start w:val="1"/>
      <w:numFmt w:val="bullet"/>
      <w:lvlText w:val=""/>
      <w:lvlJc w:val="left"/>
      <w:pPr>
        <w:ind w:left="408"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9A92022"/>
    <w:multiLevelType w:val="hybridMultilevel"/>
    <w:tmpl w:val="265E5CAC"/>
    <w:lvl w:ilvl="0" w:tplc="04190001">
      <w:start w:val="1"/>
      <w:numFmt w:val="bullet"/>
      <w:lvlText w:val=""/>
      <w:lvlJc w:val="left"/>
      <w:pPr>
        <w:ind w:left="450" w:hanging="360"/>
      </w:pPr>
      <w:rPr>
        <w:rFonts w:ascii="Symbol" w:hAnsi="Symbol" w:hint="default"/>
      </w:rPr>
    </w:lvl>
    <w:lvl w:ilvl="1" w:tplc="04190003" w:tentative="1">
      <w:start w:val="1"/>
      <w:numFmt w:val="bullet"/>
      <w:lvlText w:val="o"/>
      <w:lvlJc w:val="left"/>
      <w:pPr>
        <w:ind w:left="1128" w:hanging="360"/>
      </w:pPr>
      <w:rPr>
        <w:rFonts w:ascii="Courier New" w:hAnsi="Courier New" w:cs="Courier New" w:hint="default"/>
      </w:rPr>
    </w:lvl>
    <w:lvl w:ilvl="2" w:tplc="04190005" w:tentative="1">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abstractNum w:abstractNumId="22">
    <w:nsid w:val="4D5D210B"/>
    <w:multiLevelType w:val="multilevel"/>
    <w:tmpl w:val="9E2C8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826713"/>
    <w:multiLevelType w:val="hybridMultilevel"/>
    <w:tmpl w:val="000E55BC"/>
    <w:lvl w:ilvl="0" w:tplc="86D87928">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6B3A86"/>
    <w:multiLevelType w:val="multilevel"/>
    <w:tmpl w:val="E6D05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A664EF"/>
    <w:multiLevelType w:val="hybridMultilevel"/>
    <w:tmpl w:val="00F643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B32458C"/>
    <w:multiLevelType w:val="hybridMultilevel"/>
    <w:tmpl w:val="6982202C"/>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330D52"/>
    <w:multiLevelType w:val="hybridMultilevel"/>
    <w:tmpl w:val="78885A40"/>
    <w:lvl w:ilvl="0" w:tplc="CCC8C5C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92497C"/>
    <w:multiLevelType w:val="hybridMultilevel"/>
    <w:tmpl w:val="C6600A9E"/>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9">
    <w:nsid w:val="5FA51261"/>
    <w:multiLevelType w:val="hybridMultilevel"/>
    <w:tmpl w:val="CD9C5568"/>
    <w:lvl w:ilvl="0" w:tplc="C832D540">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6A7BBE"/>
    <w:multiLevelType w:val="hybridMultilevel"/>
    <w:tmpl w:val="045EED7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1">
    <w:nsid w:val="620D645D"/>
    <w:multiLevelType w:val="multilevel"/>
    <w:tmpl w:val="28605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4F03E5"/>
    <w:multiLevelType w:val="multilevel"/>
    <w:tmpl w:val="38545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1472E5"/>
    <w:multiLevelType w:val="multilevel"/>
    <w:tmpl w:val="FD52B6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D205F2"/>
    <w:multiLevelType w:val="hybridMultilevel"/>
    <w:tmpl w:val="7EE225D0"/>
    <w:lvl w:ilvl="0" w:tplc="04190001">
      <w:start w:val="1"/>
      <w:numFmt w:val="bullet"/>
      <w:lvlText w:val=""/>
      <w:lvlJc w:val="left"/>
      <w:pPr>
        <w:ind w:left="1554" w:hanging="360"/>
      </w:pPr>
      <w:rPr>
        <w:rFonts w:ascii="Symbol" w:hAnsi="Symbol" w:hint="default"/>
      </w:rPr>
    </w:lvl>
    <w:lvl w:ilvl="1" w:tplc="04190003" w:tentative="1">
      <w:start w:val="1"/>
      <w:numFmt w:val="bullet"/>
      <w:lvlText w:val="o"/>
      <w:lvlJc w:val="left"/>
      <w:pPr>
        <w:ind w:left="2274" w:hanging="360"/>
      </w:pPr>
      <w:rPr>
        <w:rFonts w:ascii="Courier New" w:hAnsi="Courier New" w:cs="Courier New" w:hint="default"/>
      </w:rPr>
    </w:lvl>
    <w:lvl w:ilvl="2" w:tplc="04190005" w:tentative="1">
      <w:start w:val="1"/>
      <w:numFmt w:val="bullet"/>
      <w:lvlText w:val=""/>
      <w:lvlJc w:val="left"/>
      <w:pPr>
        <w:ind w:left="2994" w:hanging="360"/>
      </w:pPr>
      <w:rPr>
        <w:rFonts w:ascii="Wingdings" w:hAnsi="Wingdings" w:hint="default"/>
      </w:rPr>
    </w:lvl>
    <w:lvl w:ilvl="3" w:tplc="04190001" w:tentative="1">
      <w:start w:val="1"/>
      <w:numFmt w:val="bullet"/>
      <w:lvlText w:val=""/>
      <w:lvlJc w:val="left"/>
      <w:pPr>
        <w:ind w:left="3714" w:hanging="360"/>
      </w:pPr>
      <w:rPr>
        <w:rFonts w:ascii="Symbol" w:hAnsi="Symbol" w:hint="default"/>
      </w:rPr>
    </w:lvl>
    <w:lvl w:ilvl="4" w:tplc="04190003" w:tentative="1">
      <w:start w:val="1"/>
      <w:numFmt w:val="bullet"/>
      <w:lvlText w:val="o"/>
      <w:lvlJc w:val="left"/>
      <w:pPr>
        <w:ind w:left="4434" w:hanging="360"/>
      </w:pPr>
      <w:rPr>
        <w:rFonts w:ascii="Courier New" w:hAnsi="Courier New" w:cs="Courier New" w:hint="default"/>
      </w:rPr>
    </w:lvl>
    <w:lvl w:ilvl="5" w:tplc="04190005" w:tentative="1">
      <w:start w:val="1"/>
      <w:numFmt w:val="bullet"/>
      <w:lvlText w:val=""/>
      <w:lvlJc w:val="left"/>
      <w:pPr>
        <w:ind w:left="5154" w:hanging="360"/>
      </w:pPr>
      <w:rPr>
        <w:rFonts w:ascii="Wingdings" w:hAnsi="Wingdings" w:hint="default"/>
      </w:rPr>
    </w:lvl>
    <w:lvl w:ilvl="6" w:tplc="04190001" w:tentative="1">
      <w:start w:val="1"/>
      <w:numFmt w:val="bullet"/>
      <w:lvlText w:val=""/>
      <w:lvlJc w:val="left"/>
      <w:pPr>
        <w:ind w:left="5874" w:hanging="360"/>
      </w:pPr>
      <w:rPr>
        <w:rFonts w:ascii="Symbol" w:hAnsi="Symbol" w:hint="default"/>
      </w:rPr>
    </w:lvl>
    <w:lvl w:ilvl="7" w:tplc="04190003" w:tentative="1">
      <w:start w:val="1"/>
      <w:numFmt w:val="bullet"/>
      <w:lvlText w:val="o"/>
      <w:lvlJc w:val="left"/>
      <w:pPr>
        <w:ind w:left="6594" w:hanging="360"/>
      </w:pPr>
      <w:rPr>
        <w:rFonts w:ascii="Courier New" w:hAnsi="Courier New" w:cs="Courier New" w:hint="default"/>
      </w:rPr>
    </w:lvl>
    <w:lvl w:ilvl="8" w:tplc="04190005" w:tentative="1">
      <w:start w:val="1"/>
      <w:numFmt w:val="bullet"/>
      <w:lvlText w:val=""/>
      <w:lvlJc w:val="left"/>
      <w:pPr>
        <w:ind w:left="7314" w:hanging="360"/>
      </w:pPr>
      <w:rPr>
        <w:rFonts w:ascii="Wingdings" w:hAnsi="Wingdings" w:hint="default"/>
      </w:rPr>
    </w:lvl>
  </w:abstractNum>
  <w:abstractNum w:abstractNumId="35">
    <w:nsid w:val="6C4A255D"/>
    <w:multiLevelType w:val="hybridMultilevel"/>
    <w:tmpl w:val="2D604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3B0F1B"/>
    <w:multiLevelType w:val="hybridMultilevel"/>
    <w:tmpl w:val="23000996"/>
    <w:lvl w:ilvl="0" w:tplc="04190001">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7">
    <w:nsid w:val="70AC395F"/>
    <w:multiLevelType w:val="hybridMultilevel"/>
    <w:tmpl w:val="DB6C3C50"/>
    <w:lvl w:ilvl="0" w:tplc="4344D97E">
      <w:start w:val="1"/>
      <w:numFmt w:val="bullet"/>
      <w:lvlText w:val=""/>
      <w:lvlJc w:val="left"/>
      <w:pPr>
        <w:ind w:left="774" w:hanging="360"/>
      </w:pPr>
      <w:rPr>
        <w:rFonts w:ascii="Symbol" w:hAnsi="Symbol" w:hint="default"/>
        <w:sz w:val="20"/>
        <w:szCs w:val="20"/>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8">
    <w:nsid w:val="744D0721"/>
    <w:multiLevelType w:val="hybridMultilevel"/>
    <w:tmpl w:val="D1867D2E"/>
    <w:lvl w:ilvl="0" w:tplc="F260EB3E">
      <w:start w:val="1"/>
      <w:numFmt w:val="bullet"/>
      <w:lvlText w:val=""/>
      <w:lvlJc w:val="left"/>
      <w:pPr>
        <w:ind w:left="780" w:hanging="360"/>
      </w:pPr>
      <w:rPr>
        <w:rFonts w:ascii="Symbol" w:hAnsi="Symbol" w:hint="default"/>
        <w:sz w:val="20"/>
        <w:szCs w:val="20"/>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nsid w:val="782D22F4"/>
    <w:multiLevelType w:val="multilevel"/>
    <w:tmpl w:val="3F5629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69203A"/>
    <w:multiLevelType w:val="multilevel"/>
    <w:tmpl w:val="097885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8B21242"/>
    <w:multiLevelType w:val="hybridMultilevel"/>
    <w:tmpl w:val="4858D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2A2168"/>
    <w:multiLevelType w:val="multilevel"/>
    <w:tmpl w:val="783CF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EF71857"/>
    <w:multiLevelType w:val="hybridMultilevel"/>
    <w:tmpl w:val="27D43748"/>
    <w:lvl w:ilvl="0" w:tplc="4D7CEA9C">
      <w:start w:val="1"/>
      <w:numFmt w:val="bullet"/>
      <w:lvlText w:val=""/>
      <w:lvlJc w:val="left"/>
      <w:pPr>
        <w:ind w:left="360" w:hanging="360"/>
      </w:pPr>
      <w:rPr>
        <w:rFonts w:ascii="Symbol" w:hAnsi="Symbo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4"/>
  </w:num>
  <w:num w:numId="2">
    <w:abstractNumId w:val="12"/>
  </w:num>
  <w:num w:numId="3">
    <w:abstractNumId w:val="10"/>
  </w:num>
  <w:num w:numId="4">
    <w:abstractNumId w:val="4"/>
  </w:num>
  <w:num w:numId="5">
    <w:abstractNumId w:val="28"/>
  </w:num>
  <w:num w:numId="6">
    <w:abstractNumId w:val="30"/>
  </w:num>
  <w:num w:numId="7">
    <w:abstractNumId w:val="16"/>
  </w:num>
  <w:num w:numId="8">
    <w:abstractNumId w:val="3"/>
  </w:num>
  <w:num w:numId="9">
    <w:abstractNumId w:val="18"/>
  </w:num>
  <w:num w:numId="10">
    <w:abstractNumId w:val="13"/>
  </w:num>
  <w:num w:numId="11">
    <w:abstractNumId w:val="26"/>
  </w:num>
  <w:num w:numId="12">
    <w:abstractNumId w:val="6"/>
  </w:num>
  <w:num w:numId="13">
    <w:abstractNumId w:val="42"/>
  </w:num>
  <w:num w:numId="14">
    <w:abstractNumId w:val="24"/>
  </w:num>
  <w:num w:numId="15">
    <w:abstractNumId w:val="39"/>
  </w:num>
  <w:num w:numId="16">
    <w:abstractNumId w:val="11"/>
  </w:num>
  <w:num w:numId="17">
    <w:abstractNumId w:val="33"/>
  </w:num>
  <w:num w:numId="18">
    <w:abstractNumId w:val="1"/>
  </w:num>
  <w:num w:numId="19">
    <w:abstractNumId w:val="40"/>
  </w:num>
  <w:num w:numId="20">
    <w:abstractNumId w:val="19"/>
  </w:num>
  <w:num w:numId="21">
    <w:abstractNumId w:val="31"/>
  </w:num>
  <w:num w:numId="22">
    <w:abstractNumId w:val="14"/>
  </w:num>
  <w:num w:numId="23">
    <w:abstractNumId w:val="32"/>
  </w:num>
  <w:num w:numId="24">
    <w:abstractNumId w:val="22"/>
  </w:num>
  <w:num w:numId="25">
    <w:abstractNumId w:val="7"/>
  </w:num>
  <w:num w:numId="26">
    <w:abstractNumId w:val="43"/>
  </w:num>
  <w:num w:numId="27">
    <w:abstractNumId w:val="37"/>
  </w:num>
  <w:num w:numId="28">
    <w:abstractNumId w:val="27"/>
  </w:num>
  <w:num w:numId="29">
    <w:abstractNumId w:val="23"/>
  </w:num>
  <w:num w:numId="30">
    <w:abstractNumId w:val="21"/>
  </w:num>
  <w:num w:numId="31">
    <w:abstractNumId w:val="8"/>
  </w:num>
  <w:num w:numId="32">
    <w:abstractNumId w:val="0"/>
  </w:num>
  <w:num w:numId="33">
    <w:abstractNumId w:val="15"/>
  </w:num>
  <w:num w:numId="34">
    <w:abstractNumId w:val="29"/>
  </w:num>
  <w:num w:numId="35">
    <w:abstractNumId w:val="2"/>
  </w:num>
  <w:num w:numId="36">
    <w:abstractNumId w:val="41"/>
  </w:num>
  <w:num w:numId="37">
    <w:abstractNumId w:val="9"/>
  </w:num>
  <w:num w:numId="38">
    <w:abstractNumId w:val="34"/>
  </w:num>
  <w:num w:numId="39">
    <w:abstractNumId w:val="38"/>
  </w:num>
  <w:num w:numId="40">
    <w:abstractNumId w:val="17"/>
  </w:num>
  <w:num w:numId="41">
    <w:abstractNumId w:val="20"/>
  </w:num>
  <w:num w:numId="42">
    <w:abstractNumId w:val="35"/>
  </w:num>
  <w:num w:numId="43">
    <w:abstractNumId w:val="5"/>
  </w:num>
  <w:num w:numId="44">
    <w:abstractNumId w:val="25"/>
  </w:num>
  <w:num w:numId="45">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B40"/>
    <w:rsid w:val="0000049F"/>
    <w:rsid w:val="00001A17"/>
    <w:rsid w:val="000030A3"/>
    <w:rsid w:val="00003DBD"/>
    <w:rsid w:val="000043A9"/>
    <w:rsid w:val="000044E5"/>
    <w:rsid w:val="0000630E"/>
    <w:rsid w:val="00006778"/>
    <w:rsid w:val="00006D67"/>
    <w:rsid w:val="000072C9"/>
    <w:rsid w:val="000075B3"/>
    <w:rsid w:val="0001232D"/>
    <w:rsid w:val="00012612"/>
    <w:rsid w:val="000129BD"/>
    <w:rsid w:val="00013599"/>
    <w:rsid w:val="00013637"/>
    <w:rsid w:val="00014006"/>
    <w:rsid w:val="0001782F"/>
    <w:rsid w:val="0002173A"/>
    <w:rsid w:val="00021898"/>
    <w:rsid w:val="000243D5"/>
    <w:rsid w:val="00024FCE"/>
    <w:rsid w:val="00025B30"/>
    <w:rsid w:val="00026D79"/>
    <w:rsid w:val="00030F35"/>
    <w:rsid w:val="00031FF1"/>
    <w:rsid w:val="000342BB"/>
    <w:rsid w:val="00035559"/>
    <w:rsid w:val="000363E9"/>
    <w:rsid w:val="00036B54"/>
    <w:rsid w:val="00037124"/>
    <w:rsid w:val="00037C36"/>
    <w:rsid w:val="00040814"/>
    <w:rsid w:val="00040C55"/>
    <w:rsid w:val="0004227E"/>
    <w:rsid w:val="000431CC"/>
    <w:rsid w:val="00044D57"/>
    <w:rsid w:val="00044EF8"/>
    <w:rsid w:val="000452DB"/>
    <w:rsid w:val="00045AF7"/>
    <w:rsid w:val="0004635B"/>
    <w:rsid w:val="000507DE"/>
    <w:rsid w:val="0005126D"/>
    <w:rsid w:val="00051464"/>
    <w:rsid w:val="000534BE"/>
    <w:rsid w:val="000602DE"/>
    <w:rsid w:val="00061A04"/>
    <w:rsid w:val="00061FD1"/>
    <w:rsid w:val="00062B2A"/>
    <w:rsid w:val="00065036"/>
    <w:rsid w:val="00065366"/>
    <w:rsid w:val="00066FD9"/>
    <w:rsid w:val="0006758F"/>
    <w:rsid w:val="00070625"/>
    <w:rsid w:val="00070640"/>
    <w:rsid w:val="00070BD6"/>
    <w:rsid w:val="000714D9"/>
    <w:rsid w:val="0007151F"/>
    <w:rsid w:val="000721F4"/>
    <w:rsid w:val="000725E8"/>
    <w:rsid w:val="00072C45"/>
    <w:rsid w:val="00073308"/>
    <w:rsid w:val="0007585F"/>
    <w:rsid w:val="000762DE"/>
    <w:rsid w:val="00077346"/>
    <w:rsid w:val="00077EC9"/>
    <w:rsid w:val="0008144C"/>
    <w:rsid w:val="00081FF9"/>
    <w:rsid w:val="00082324"/>
    <w:rsid w:val="0008259C"/>
    <w:rsid w:val="00082954"/>
    <w:rsid w:val="00082B8A"/>
    <w:rsid w:val="00082CD3"/>
    <w:rsid w:val="000831B7"/>
    <w:rsid w:val="00083D66"/>
    <w:rsid w:val="000846B8"/>
    <w:rsid w:val="00086C0F"/>
    <w:rsid w:val="00090913"/>
    <w:rsid w:val="00090AC7"/>
    <w:rsid w:val="00090AE2"/>
    <w:rsid w:val="000914CA"/>
    <w:rsid w:val="0009280B"/>
    <w:rsid w:val="0009328E"/>
    <w:rsid w:val="0009405F"/>
    <w:rsid w:val="00094154"/>
    <w:rsid w:val="000952FF"/>
    <w:rsid w:val="00095D4F"/>
    <w:rsid w:val="00096DC9"/>
    <w:rsid w:val="00096DF5"/>
    <w:rsid w:val="00097C80"/>
    <w:rsid w:val="000A1063"/>
    <w:rsid w:val="000A1BA7"/>
    <w:rsid w:val="000A25AB"/>
    <w:rsid w:val="000A2672"/>
    <w:rsid w:val="000A2DB6"/>
    <w:rsid w:val="000A3224"/>
    <w:rsid w:val="000A3B3B"/>
    <w:rsid w:val="000A3F67"/>
    <w:rsid w:val="000A5949"/>
    <w:rsid w:val="000A5B37"/>
    <w:rsid w:val="000A68C5"/>
    <w:rsid w:val="000A6AE7"/>
    <w:rsid w:val="000A7B39"/>
    <w:rsid w:val="000B0B0C"/>
    <w:rsid w:val="000B1338"/>
    <w:rsid w:val="000B251A"/>
    <w:rsid w:val="000B3561"/>
    <w:rsid w:val="000B434C"/>
    <w:rsid w:val="000B5D3D"/>
    <w:rsid w:val="000B6471"/>
    <w:rsid w:val="000B7D85"/>
    <w:rsid w:val="000C1DD8"/>
    <w:rsid w:val="000C2392"/>
    <w:rsid w:val="000C269D"/>
    <w:rsid w:val="000C4171"/>
    <w:rsid w:val="000C4979"/>
    <w:rsid w:val="000C4A50"/>
    <w:rsid w:val="000C62B2"/>
    <w:rsid w:val="000C7C9B"/>
    <w:rsid w:val="000D0294"/>
    <w:rsid w:val="000D150D"/>
    <w:rsid w:val="000D3E8D"/>
    <w:rsid w:val="000D506A"/>
    <w:rsid w:val="000D55CF"/>
    <w:rsid w:val="000D57FC"/>
    <w:rsid w:val="000D724D"/>
    <w:rsid w:val="000E1B2E"/>
    <w:rsid w:val="000E2780"/>
    <w:rsid w:val="000E3CD9"/>
    <w:rsid w:val="000E3DE8"/>
    <w:rsid w:val="000E41F0"/>
    <w:rsid w:val="000E467E"/>
    <w:rsid w:val="000E5815"/>
    <w:rsid w:val="000E6013"/>
    <w:rsid w:val="000E614B"/>
    <w:rsid w:val="000E6823"/>
    <w:rsid w:val="000E7A2B"/>
    <w:rsid w:val="000E7A5F"/>
    <w:rsid w:val="000E7B55"/>
    <w:rsid w:val="000F0DBC"/>
    <w:rsid w:val="000F181A"/>
    <w:rsid w:val="000F312A"/>
    <w:rsid w:val="000F3886"/>
    <w:rsid w:val="000F4358"/>
    <w:rsid w:val="000F4E78"/>
    <w:rsid w:val="000F705C"/>
    <w:rsid w:val="001010AF"/>
    <w:rsid w:val="00101567"/>
    <w:rsid w:val="00101966"/>
    <w:rsid w:val="001025D9"/>
    <w:rsid w:val="00102FD2"/>
    <w:rsid w:val="001034AF"/>
    <w:rsid w:val="0010486F"/>
    <w:rsid w:val="00106AFD"/>
    <w:rsid w:val="00107B61"/>
    <w:rsid w:val="001112A0"/>
    <w:rsid w:val="00114E90"/>
    <w:rsid w:val="001162A1"/>
    <w:rsid w:val="001167A4"/>
    <w:rsid w:val="00120009"/>
    <w:rsid w:val="001204CD"/>
    <w:rsid w:val="00120544"/>
    <w:rsid w:val="0012208A"/>
    <w:rsid w:val="0012245E"/>
    <w:rsid w:val="00123978"/>
    <w:rsid w:val="00124D64"/>
    <w:rsid w:val="00125F96"/>
    <w:rsid w:val="00126C26"/>
    <w:rsid w:val="00127F70"/>
    <w:rsid w:val="00131155"/>
    <w:rsid w:val="00131528"/>
    <w:rsid w:val="00131713"/>
    <w:rsid w:val="001330E6"/>
    <w:rsid w:val="00133CFB"/>
    <w:rsid w:val="00133E15"/>
    <w:rsid w:val="00133E60"/>
    <w:rsid w:val="001340CC"/>
    <w:rsid w:val="00136CE7"/>
    <w:rsid w:val="00141641"/>
    <w:rsid w:val="00141AFB"/>
    <w:rsid w:val="00141CAE"/>
    <w:rsid w:val="00142DD6"/>
    <w:rsid w:val="00142EE4"/>
    <w:rsid w:val="00143313"/>
    <w:rsid w:val="00144BA8"/>
    <w:rsid w:val="001463BD"/>
    <w:rsid w:val="00146544"/>
    <w:rsid w:val="001517EF"/>
    <w:rsid w:val="00151C12"/>
    <w:rsid w:val="0015212D"/>
    <w:rsid w:val="001527A9"/>
    <w:rsid w:val="001548C9"/>
    <w:rsid w:val="00154D79"/>
    <w:rsid w:val="00154EB8"/>
    <w:rsid w:val="001562A0"/>
    <w:rsid w:val="00156A27"/>
    <w:rsid w:val="00156ADB"/>
    <w:rsid w:val="00160234"/>
    <w:rsid w:val="00160FED"/>
    <w:rsid w:val="00161070"/>
    <w:rsid w:val="00161FA1"/>
    <w:rsid w:val="00165D98"/>
    <w:rsid w:val="00166138"/>
    <w:rsid w:val="00166265"/>
    <w:rsid w:val="00167157"/>
    <w:rsid w:val="0016771D"/>
    <w:rsid w:val="0017068C"/>
    <w:rsid w:val="001709C5"/>
    <w:rsid w:val="00171616"/>
    <w:rsid w:val="001734BF"/>
    <w:rsid w:val="00173527"/>
    <w:rsid w:val="00174530"/>
    <w:rsid w:val="00176178"/>
    <w:rsid w:val="00176B7F"/>
    <w:rsid w:val="001779E8"/>
    <w:rsid w:val="001803F5"/>
    <w:rsid w:val="0018046F"/>
    <w:rsid w:val="00180845"/>
    <w:rsid w:val="00180B6A"/>
    <w:rsid w:val="00181C89"/>
    <w:rsid w:val="00181FAC"/>
    <w:rsid w:val="00182E7E"/>
    <w:rsid w:val="00184028"/>
    <w:rsid w:val="00185629"/>
    <w:rsid w:val="00185B8E"/>
    <w:rsid w:val="001860B0"/>
    <w:rsid w:val="00187005"/>
    <w:rsid w:val="00190AF5"/>
    <w:rsid w:val="00190C0B"/>
    <w:rsid w:val="00190C8F"/>
    <w:rsid w:val="00192B1E"/>
    <w:rsid w:val="00193D15"/>
    <w:rsid w:val="001940F2"/>
    <w:rsid w:val="0019520D"/>
    <w:rsid w:val="0019523A"/>
    <w:rsid w:val="00195A3E"/>
    <w:rsid w:val="00195DDB"/>
    <w:rsid w:val="00195EAC"/>
    <w:rsid w:val="00195F33"/>
    <w:rsid w:val="00196CFE"/>
    <w:rsid w:val="00197CB4"/>
    <w:rsid w:val="001A0A44"/>
    <w:rsid w:val="001A250D"/>
    <w:rsid w:val="001A3A32"/>
    <w:rsid w:val="001A3FBF"/>
    <w:rsid w:val="001A45D7"/>
    <w:rsid w:val="001A46A7"/>
    <w:rsid w:val="001A4905"/>
    <w:rsid w:val="001A5ACE"/>
    <w:rsid w:val="001B16B2"/>
    <w:rsid w:val="001B175D"/>
    <w:rsid w:val="001B2346"/>
    <w:rsid w:val="001B3775"/>
    <w:rsid w:val="001B5B58"/>
    <w:rsid w:val="001B79BB"/>
    <w:rsid w:val="001B7AEF"/>
    <w:rsid w:val="001B7E4E"/>
    <w:rsid w:val="001C0AEC"/>
    <w:rsid w:val="001C2596"/>
    <w:rsid w:val="001C28A0"/>
    <w:rsid w:val="001C306C"/>
    <w:rsid w:val="001C3B6E"/>
    <w:rsid w:val="001C3BB2"/>
    <w:rsid w:val="001C4FE4"/>
    <w:rsid w:val="001C5F02"/>
    <w:rsid w:val="001C6E7D"/>
    <w:rsid w:val="001D18F6"/>
    <w:rsid w:val="001D1983"/>
    <w:rsid w:val="001D2A51"/>
    <w:rsid w:val="001D556E"/>
    <w:rsid w:val="001D583D"/>
    <w:rsid w:val="001D5A0F"/>
    <w:rsid w:val="001D67C7"/>
    <w:rsid w:val="001D6885"/>
    <w:rsid w:val="001E007F"/>
    <w:rsid w:val="001E0B12"/>
    <w:rsid w:val="001E1A49"/>
    <w:rsid w:val="001E302C"/>
    <w:rsid w:val="001E60B8"/>
    <w:rsid w:val="001E742F"/>
    <w:rsid w:val="001E7B50"/>
    <w:rsid w:val="001F0461"/>
    <w:rsid w:val="001F14C1"/>
    <w:rsid w:val="001F1FBC"/>
    <w:rsid w:val="001F431B"/>
    <w:rsid w:val="001F4E17"/>
    <w:rsid w:val="001F7A19"/>
    <w:rsid w:val="00200460"/>
    <w:rsid w:val="002008E1"/>
    <w:rsid w:val="00200F78"/>
    <w:rsid w:val="002025E6"/>
    <w:rsid w:val="0020294D"/>
    <w:rsid w:val="00202E47"/>
    <w:rsid w:val="002045F7"/>
    <w:rsid w:val="002046EF"/>
    <w:rsid w:val="00205ED7"/>
    <w:rsid w:val="00207082"/>
    <w:rsid w:val="002112AF"/>
    <w:rsid w:val="0021160F"/>
    <w:rsid w:val="00211C04"/>
    <w:rsid w:val="00212415"/>
    <w:rsid w:val="002133E4"/>
    <w:rsid w:val="002141DE"/>
    <w:rsid w:val="00214785"/>
    <w:rsid w:val="00214E04"/>
    <w:rsid w:val="002158FA"/>
    <w:rsid w:val="00215A80"/>
    <w:rsid w:val="00215AF6"/>
    <w:rsid w:val="002163FA"/>
    <w:rsid w:val="00216FA7"/>
    <w:rsid w:val="002173DB"/>
    <w:rsid w:val="00217863"/>
    <w:rsid w:val="00220C70"/>
    <w:rsid w:val="00220E3E"/>
    <w:rsid w:val="0022117C"/>
    <w:rsid w:val="002219AA"/>
    <w:rsid w:val="00222CF1"/>
    <w:rsid w:val="0022319D"/>
    <w:rsid w:val="00225986"/>
    <w:rsid w:val="00225FD6"/>
    <w:rsid w:val="0022602F"/>
    <w:rsid w:val="00230664"/>
    <w:rsid w:val="002307FC"/>
    <w:rsid w:val="002313F2"/>
    <w:rsid w:val="00231904"/>
    <w:rsid w:val="00232CEA"/>
    <w:rsid w:val="00232E08"/>
    <w:rsid w:val="00232ED4"/>
    <w:rsid w:val="00234FB8"/>
    <w:rsid w:val="00235074"/>
    <w:rsid w:val="00236C32"/>
    <w:rsid w:val="00236DD0"/>
    <w:rsid w:val="0023786F"/>
    <w:rsid w:val="0024165A"/>
    <w:rsid w:val="00241863"/>
    <w:rsid w:val="002422D9"/>
    <w:rsid w:val="00243030"/>
    <w:rsid w:val="002431A5"/>
    <w:rsid w:val="00243F37"/>
    <w:rsid w:val="00244533"/>
    <w:rsid w:val="002456E1"/>
    <w:rsid w:val="00245B3A"/>
    <w:rsid w:val="00246C0D"/>
    <w:rsid w:val="00247119"/>
    <w:rsid w:val="00247261"/>
    <w:rsid w:val="00247D06"/>
    <w:rsid w:val="00251242"/>
    <w:rsid w:val="00251A64"/>
    <w:rsid w:val="002529B1"/>
    <w:rsid w:val="00253551"/>
    <w:rsid w:val="0025536F"/>
    <w:rsid w:val="002564B6"/>
    <w:rsid w:val="002603FE"/>
    <w:rsid w:val="002607F7"/>
    <w:rsid w:val="00260C47"/>
    <w:rsid w:val="00260DE6"/>
    <w:rsid w:val="002625A8"/>
    <w:rsid w:val="00264B19"/>
    <w:rsid w:val="0026511D"/>
    <w:rsid w:val="0026681F"/>
    <w:rsid w:val="00266E27"/>
    <w:rsid w:val="00267338"/>
    <w:rsid w:val="00267E04"/>
    <w:rsid w:val="00270F51"/>
    <w:rsid w:val="00271EAD"/>
    <w:rsid w:val="00272192"/>
    <w:rsid w:val="00274F01"/>
    <w:rsid w:val="002758AF"/>
    <w:rsid w:val="002763D0"/>
    <w:rsid w:val="002765E6"/>
    <w:rsid w:val="00276866"/>
    <w:rsid w:val="002768BB"/>
    <w:rsid w:val="002774E4"/>
    <w:rsid w:val="00280012"/>
    <w:rsid w:val="00280635"/>
    <w:rsid w:val="002814D8"/>
    <w:rsid w:val="00281940"/>
    <w:rsid w:val="00283375"/>
    <w:rsid w:val="00283EB5"/>
    <w:rsid w:val="00286E63"/>
    <w:rsid w:val="00290305"/>
    <w:rsid w:val="0029257B"/>
    <w:rsid w:val="00292EB2"/>
    <w:rsid w:val="00293167"/>
    <w:rsid w:val="0029370F"/>
    <w:rsid w:val="0029394A"/>
    <w:rsid w:val="0029534A"/>
    <w:rsid w:val="0029692B"/>
    <w:rsid w:val="00296E7E"/>
    <w:rsid w:val="002A0B75"/>
    <w:rsid w:val="002A2655"/>
    <w:rsid w:val="002A2DB6"/>
    <w:rsid w:val="002A3C20"/>
    <w:rsid w:val="002A4437"/>
    <w:rsid w:val="002A4490"/>
    <w:rsid w:val="002A6621"/>
    <w:rsid w:val="002A77C0"/>
    <w:rsid w:val="002B0012"/>
    <w:rsid w:val="002B13AF"/>
    <w:rsid w:val="002B1A62"/>
    <w:rsid w:val="002B5BD9"/>
    <w:rsid w:val="002B6CCE"/>
    <w:rsid w:val="002B7D17"/>
    <w:rsid w:val="002C0A99"/>
    <w:rsid w:val="002C1844"/>
    <w:rsid w:val="002C2372"/>
    <w:rsid w:val="002C291A"/>
    <w:rsid w:val="002C2C52"/>
    <w:rsid w:val="002C386B"/>
    <w:rsid w:val="002C3F9D"/>
    <w:rsid w:val="002C4B36"/>
    <w:rsid w:val="002C4C82"/>
    <w:rsid w:val="002C51E3"/>
    <w:rsid w:val="002C6580"/>
    <w:rsid w:val="002C65C0"/>
    <w:rsid w:val="002C681E"/>
    <w:rsid w:val="002D114C"/>
    <w:rsid w:val="002D29D7"/>
    <w:rsid w:val="002D55CE"/>
    <w:rsid w:val="002D57F6"/>
    <w:rsid w:val="002D6532"/>
    <w:rsid w:val="002E11A7"/>
    <w:rsid w:val="002E2C63"/>
    <w:rsid w:val="002E4D6F"/>
    <w:rsid w:val="002E5353"/>
    <w:rsid w:val="002E573C"/>
    <w:rsid w:val="002E5C8E"/>
    <w:rsid w:val="002E5CAD"/>
    <w:rsid w:val="002E6283"/>
    <w:rsid w:val="002E65FC"/>
    <w:rsid w:val="002E7414"/>
    <w:rsid w:val="002F0F1F"/>
    <w:rsid w:val="002F24FA"/>
    <w:rsid w:val="002F3E6D"/>
    <w:rsid w:val="0030027C"/>
    <w:rsid w:val="00300585"/>
    <w:rsid w:val="00301541"/>
    <w:rsid w:val="00302EA0"/>
    <w:rsid w:val="00306113"/>
    <w:rsid w:val="00306D87"/>
    <w:rsid w:val="003075D8"/>
    <w:rsid w:val="00307A30"/>
    <w:rsid w:val="003103EC"/>
    <w:rsid w:val="003104C8"/>
    <w:rsid w:val="00311E42"/>
    <w:rsid w:val="003136C9"/>
    <w:rsid w:val="00314E2D"/>
    <w:rsid w:val="0031698A"/>
    <w:rsid w:val="003202E6"/>
    <w:rsid w:val="00320962"/>
    <w:rsid w:val="003227B1"/>
    <w:rsid w:val="00323A78"/>
    <w:rsid w:val="00323ACC"/>
    <w:rsid w:val="00323C58"/>
    <w:rsid w:val="003265C5"/>
    <w:rsid w:val="00330A8A"/>
    <w:rsid w:val="00330CFC"/>
    <w:rsid w:val="00331360"/>
    <w:rsid w:val="003317AA"/>
    <w:rsid w:val="00332B5D"/>
    <w:rsid w:val="003354D8"/>
    <w:rsid w:val="00336BB2"/>
    <w:rsid w:val="00337BC3"/>
    <w:rsid w:val="00337DA4"/>
    <w:rsid w:val="003408DF"/>
    <w:rsid w:val="00341B82"/>
    <w:rsid w:val="0034466F"/>
    <w:rsid w:val="00344D18"/>
    <w:rsid w:val="00346CC8"/>
    <w:rsid w:val="00347A8D"/>
    <w:rsid w:val="00347FB0"/>
    <w:rsid w:val="003522B7"/>
    <w:rsid w:val="003536BA"/>
    <w:rsid w:val="003539AB"/>
    <w:rsid w:val="00353B44"/>
    <w:rsid w:val="00355661"/>
    <w:rsid w:val="003557EC"/>
    <w:rsid w:val="0035598A"/>
    <w:rsid w:val="0035781D"/>
    <w:rsid w:val="00357C41"/>
    <w:rsid w:val="00357E44"/>
    <w:rsid w:val="0036051E"/>
    <w:rsid w:val="003605D8"/>
    <w:rsid w:val="00360BD5"/>
    <w:rsid w:val="00363496"/>
    <w:rsid w:val="003635A7"/>
    <w:rsid w:val="0036385B"/>
    <w:rsid w:val="00363BA4"/>
    <w:rsid w:val="003640A9"/>
    <w:rsid w:val="00364FE5"/>
    <w:rsid w:val="00365214"/>
    <w:rsid w:val="0036627E"/>
    <w:rsid w:val="003672A7"/>
    <w:rsid w:val="00371541"/>
    <w:rsid w:val="00374702"/>
    <w:rsid w:val="0037472E"/>
    <w:rsid w:val="0037546D"/>
    <w:rsid w:val="00375F13"/>
    <w:rsid w:val="00377725"/>
    <w:rsid w:val="003816E4"/>
    <w:rsid w:val="003839D4"/>
    <w:rsid w:val="00386727"/>
    <w:rsid w:val="0038692D"/>
    <w:rsid w:val="003914BF"/>
    <w:rsid w:val="00391DE1"/>
    <w:rsid w:val="00391E3D"/>
    <w:rsid w:val="0039358D"/>
    <w:rsid w:val="003938C1"/>
    <w:rsid w:val="00393B20"/>
    <w:rsid w:val="00393D99"/>
    <w:rsid w:val="00395539"/>
    <w:rsid w:val="0039595F"/>
    <w:rsid w:val="00396D17"/>
    <w:rsid w:val="00396F1B"/>
    <w:rsid w:val="00397095"/>
    <w:rsid w:val="00397664"/>
    <w:rsid w:val="003A113E"/>
    <w:rsid w:val="003A1D54"/>
    <w:rsid w:val="003A215A"/>
    <w:rsid w:val="003A3B09"/>
    <w:rsid w:val="003A4D00"/>
    <w:rsid w:val="003A4F49"/>
    <w:rsid w:val="003A5172"/>
    <w:rsid w:val="003A5822"/>
    <w:rsid w:val="003A582A"/>
    <w:rsid w:val="003A5AFF"/>
    <w:rsid w:val="003A6218"/>
    <w:rsid w:val="003A714B"/>
    <w:rsid w:val="003A7E2C"/>
    <w:rsid w:val="003B053F"/>
    <w:rsid w:val="003B08B9"/>
    <w:rsid w:val="003B1354"/>
    <w:rsid w:val="003B1E6E"/>
    <w:rsid w:val="003B2527"/>
    <w:rsid w:val="003B30E3"/>
    <w:rsid w:val="003B53CF"/>
    <w:rsid w:val="003B5432"/>
    <w:rsid w:val="003B7154"/>
    <w:rsid w:val="003C008A"/>
    <w:rsid w:val="003C0400"/>
    <w:rsid w:val="003C1235"/>
    <w:rsid w:val="003C28F4"/>
    <w:rsid w:val="003C62C3"/>
    <w:rsid w:val="003C6518"/>
    <w:rsid w:val="003D0120"/>
    <w:rsid w:val="003D13A5"/>
    <w:rsid w:val="003D4A39"/>
    <w:rsid w:val="003D6893"/>
    <w:rsid w:val="003E11F7"/>
    <w:rsid w:val="003E2D93"/>
    <w:rsid w:val="003E3184"/>
    <w:rsid w:val="003E363C"/>
    <w:rsid w:val="003E49A1"/>
    <w:rsid w:val="003E4FFC"/>
    <w:rsid w:val="003F1826"/>
    <w:rsid w:val="003F1A58"/>
    <w:rsid w:val="003F1ABD"/>
    <w:rsid w:val="003F1AE8"/>
    <w:rsid w:val="003F2CAA"/>
    <w:rsid w:val="003F2F86"/>
    <w:rsid w:val="003F3092"/>
    <w:rsid w:val="003F3566"/>
    <w:rsid w:val="003F484E"/>
    <w:rsid w:val="003F485E"/>
    <w:rsid w:val="003F62D8"/>
    <w:rsid w:val="004012B2"/>
    <w:rsid w:val="00401834"/>
    <w:rsid w:val="00401B29"/>
    <w:rsid w:val="0040381F"/>
    <w:rsid w:val="00403C36"/>
    <w:rsid w:val="00404DCF"/>
    <w:rsid w:val="00405DB0"/>
    <w:rsid w:val="00406073"/>
    <w:rsid w:val="00406503"/>
    <w:rsid w:val="004100FA"/>
    <w:rsid w:val="00411793"/>
    <w:rsid w:val="00412840"/>
    <w:rsid w:val="00412C4C"/>
    <w:rsid w:val="00412D56"/>
    <w:rsid w:val="0041317E"/>
    <w:rsid w:val="00415CB2"/>
    <w:rsid w:val="00417DE5"/>
    <w:rsid w:val="00417E99"/>
    <w:rsid w:val="004202CE"/>
    <w:rsid w:val="0042099E"/>
    <w:rsid w:val="004219C8"/>
    <w:rsid w:val="00422D37"/>
    <w:rsid w:val="00423C34"/>
    <w:rsid w:val="00423E68"/>
    <w:rsid w:val="00424C73"/>
    <w:rsid w:val="00425314"/>
    <w:rsid w:val="004258B6"/>
    <w:rsid w:val="004263FA"/>
    <w:rsid w:val="00427ABD"/>
    <w:rsid w:val="004317E0"/>
    <w:rsid w:val="00434A18"/>
    <w:rsid w:val="00434B4C"/>
    <w:rsid w:val="00434F4B"/>
    <w:rsid w:val="00436393"/>
    <w:rsid w:val="00436ABE"/>
    <w:rsid w:val="00436F39"/>
    <w:rsid w:val="00437E7A"/>
    <w:rsid w:val="00440044"/>
    <w:rsid w:val="004410B5"/>
    <w:rsid w:val="004425EC"/>
    <w:rsid w:val="0044337B"/>
    <w:rsid w:val="004449A0"/>
    <w:rsid w:val="004449EF"/>
    <w:rsid w:val="0044567D"/>
    <w:rsid w:val="0044641E"/>
    <w:rsid w:val="004468ED"/>
    <w:rsid w:val="00447E8A"/>
    <w:rsid w:val="004512CD"/>
    <w:rsid w:val="0045188B"/>
    <w:rsid w:val="00451C58"/>
    <w:rsid w:val="004560E9"/>
    <w:rsid w:val="004568F5"/>
    <w:rsid w:val="004569E3"/>
    <w:rsid w:val="00457447"/>
    <w:rsid w:val="00460073"/>
    <w:rsid w:val="004601C1"/>
    <w:rsid w:val="004611E9"/>
    <w:rsid w:val="00461336"/>
    <w:rsid w:val="00461DB1"/>
    <w:rsid w:val="00462BBF"/>
    <w:rsid w:val="00463C05"/>
    <w:rsid w:val="00463E9A"/>
    <w:rsid w:val="00463EAE"/>
    <w:rsid w:val="00465279"/>
    <w:rsid w:val="0046610F"/>
    <w:rsid w:val="00467317"/>
    <w:rsid w:val="00471BA7"/>
    <w:rsid w:val="00472B3A"/>
    <w:rsid w:val="00472E5F"/>
    <w:rsid w:val="00475B25"/>
    <w:rsid w:val="00477C21"/>
    <w:rsid w:val="00481096"/>
    <w:rsid w:val="004818EE"/>
    <w:rsid w:val="00481F7F"/>
    <w:rsid w:val="004827A6"/>
    <w:rsid w:val="004828EA"/>
    <w:rsid w:val="00482C5E"/>
    <w:rsid w:val="004833B4"/>
    <w:rsid w:val="00491626"/>
    <w:rsid w:val="004918E4"/>
    <w:rsid w:val="004923C8"/>
    <w:rsid w:val="00492BD9"/>
    <w:rsid w:val="00495790"/>
    <w:rsid w:val="00495CC6"/>
    <w:rsid w:val="00496C6F"/>
    <w:rsid w:val="004A024B"/>
    <w:rsid w:val="004A0FC8"/>
    <w:rsid w:val="004A1256"/>
    <w:rsid w:val="004A19FF"/>
    <w:rsid w:val="004A1DDB"/>
    <w:rsid w:val="004A3400"/>
    <w:rsid w:val="004A5670"/>
    <w:rsid w:val="004A7581"/>
    <w:rsid w:val="004A7B14"/>
    <w:rsid w:val="004B125C"/>
    <w:rsid w:val="004B297C"/>
    <w:rsid w:val="004B2BA6"/>
    <w:rsid w:val="004B3667"/>
    <w:rsid w:val="004B3C04"/>
    <w:rsid w:val="004B5AD4"/>
    <w:rsid w:val="004B5DF5"/>
    <w:rsid w:val="004B5E2A"/>
    <w:rsid w:val="004B6826"/>
    <w:rsid w:val="004B7011"/>
    <w:rsid w:val="004B7133"/>
    <w:rsid w:val="004C3345"/>
    <w:rsid w:val="004C4DDF"/>
    <w:rsid w:val="004C5AA8"/>
    <w:rsid w:val="004C5D18"/>
    <w:rsid w:val="004C6050"/>
    <w:rsid w:val="004D02C8"/>
    <w:rsid w:val="004D0714"/>
    <w:rsid w:val="004D0806"/>
    <w:rsid w:val="004D0ACB"/>
    <w:rsid w:val="004D1579"/>
    <w:rsid w:val="004D1986"/>
    <w:rsid w:val="004D7301"/>
    <w:rsid w:val="004E01BA"/>
    <w:rsid w:val="004E0673"/>
    <w:rsid w:val="004E07C8"/>
    <w:rsid w:val="004E10D1"/>
    <w:rsid w:val="004E1645"/>
    <w:rsid w:val="004E2526"/>
    <w:rsid w:val="004E41D2"/>
    <w:rsid w:val="004E45B8"/>
    <w:rsid w:val="004E49F7"/>
    <w:rsid w:val="004E4EDD"/>
    <w:rsid w:val="004E543D"/>
    <w:rsid w:val="004E693F"/>
    <w:rsid w:val="004F04C4"/>
    <w:rsid w:val="004F1658"/>
    <w:rsid w:val="004F218C"/>
    <w:rsid w:val="004F2B4A"/>
    <w:rsid w:val="004F2CC2"/>
    <w:rsid w:val="004F3B5F"/>
    <w:rsid w:val="004F5C1D"/>
    <w:rsid w:val="004F615C"/>
    <w:rsid w:val="004F6A13"/>
    <w:rsid w:val="004F6B87"/>
    <w:rsid w:val="004F7E63"/>
    <w:rsid w:val="0050121F"/>
    <w:rsid w:val="00501533"/>
    <w:rsid w:val="00502A80"/>
    <w:rsid w:val="00503EA5"/>
    <w:rsid w:val="00505BCA"/>
    <w:rsid w:val="00505D21"/>
    <w:rsid w:val="00506B98"/>
    <w:rsid w:val="00510429"/>
    <w:rsid w:val="005106A8"/>
    <w:rsid w:val="00511887"/>
    <w:rsid w:val="005127A6"/>
    <w:rsid w:val="0051335B"/>
    <w:rsid w:val="00513576"/>
    <w:rsid w:val="0051390C"/>
    <w:rsid w:val="00513C53"/>
    <w:rsid w:val="00513D80"/>
    <w:rsid w:val="005161A1"/>
    <w:rsid w:val="00516622"/>
    <w:rsid w:val="005205CC"/>
    <w:rsid w:val="00521F8F"/>
    <w:rsid w:val="0052331B"/>
    <w:rsid w:val="00523C40"/>
    <w:rsid w:val="0052511F"/>
    <w:rsid w:val="00525733"/>
    <w:rsid w:val="00526D68"/>
    <w:rsid w:val="005303FE"/>
    <w:rsid w:val="00531960"/>
    <w:rsid w:val="00532DD7"/>
    <w:rsid w:val="005330F2"/>
    <w:rsid w:val="005339ED"/>
    <w:rsid w:val="00534BF6"/>
    <w:rsid w:val="005355B9"/>
    <w:rsid w:val="00535D18"/>
    <w:rsid w:val="00536444"/>
    <w:rsid w:val="00537E92"/>
    <w:rsid w:val="00541242"/>
    <w:rsid w:val="0054395B"/>
    <w:rsid w:val="005446C3"/>
    <w:rsid w:val="00544E25"/>
    <w:rsid w:val="00546BD0"/>
    <w:rsid w:val="005473D0"/>
    <w:rsid w:val="00547D1A"/>
    <w:rsid w:val="00550154"/>
    <w:rsid w:val="00550184"/>
    <w:rsid w:val="00550CA1"/>
    <w:rsid w:val="00551993"/>
    <w:rsid w:val="005526CE"/>
    <w:rsid w:val="00553069"/>
    <w:rsid w:val="005537A4"/>
    <w:rsid w:val="00553AEC"/>
    <w:rsid w:val="00553C2C"/>
    <w:rsid w:val="00554CD1"/>
    <w:rsid w:val="005567A4"/>
    <w:rsid w:val="00556B2A"/>
    <w:rsid w:val="00557003"/>
    <w:rsid w:val="00557747"/>
    <w:rsid w:val="00557D25"/>
    <w:rsid w:val="005607CE"/>
    <w:rsid w:val="005619A8"/>
    <w:rsid w:val="00561BC6"/>
    <w:rsid w:val="00563539"/>
    <w:rsid w:val="00563CDE"/>
    <w:rsid w:val="00564B60"/>
    <w:rsid w:val="0056525A"/>
    <w:rsid w:val="0057068A"/>
    <w:rsid w:val="00572F22"/>
    <w:rsid w:val="00573FE3"/>
    <w:rsid w:val="005743EA"/>
    <w:rsid w:val="0057446D"/>
    <w:rsid w:val="00575566"/>
    <w:rsid w:val="00576780"/>
    <w:rsid w:val="00577F57"/>
    <w:rsid w:val="005800D0"/>
    <w:rsid w:val="00580AB8"/>
    <w:rsid w:val="005828DB"/>
    <w:rsid w:val="00582A64"/>
    <w:rsid w:val="00583A53"/>
    <w:rsid w:val="005843D9"/>
    <w:rsid w:val="00584AFE"/>
    <w:rsid w:val="0058765F"/>
    <w:rsid w:val="0059054C"/>
    <w:rsid w:val="00590642"/>
    <w:rsid w:val="005909A8"/>
    <w:rsid w:val="005911F8"/>
    <w:rsid w:val="00591E48"/>
    <w:rsid w:val="00592710"/>
    <w:rsid w:val="00594B13"/>
    <w:rsid w:val="00594CF9"/>
    <w:rsid w:val="00595420"/>
    <w:rsid w:val="00595A69"/>
    <w:rsid w:val="00596F91"/>
    <w:rsid w:val="005976CD"/>
    <w:rsid w:val="005A052B"/>
    <w:rsid w:val="005A2768"/>
    <w:rsid w:val="005A33F9"/>
    <w:rsid w:val="005A4369"/>
    <w:rsid w:val="005B0505"/>
    <w:rsid w:val="005B1A7B"/>
    <w:rsid w:val="005B312E"/>
    <w:rsid w:val="005B3207"/>
    <w:rsid w:val="005B370B"/>
    <w:rsid w:val="005B3EC1"/>
    <w:rsid w:val="005B49D6"/>
    <w:rsid w:val="005B5294"/>
    <w:rsid w:val="005B7396"/>
    <w:rsid w:val="005C0D7B"/>
    <w:rsid w:val="005C1769"/>
    <w:rsid w:val="005C26ED"/>
    <w:rsid w:val="005C32BE"/>
    <w:rsid w:val="005C35D8"/>
    <w:rsid w:val="005C3A54"/>
    <w:rsid w:val="005C7600"/>
    <w:rsid w:val="005C7C44"/>
    <w:rsid w:val="005D0DBA"/>
    <w:rsid w:val="005D1315"/>
    <w:rsid w:val="005D19F9"/>
    <w:rsid w:val="005D3A96"/>
    <w:rsid w:val="005D46BC"/>
    <w:rsid w:val="005D58E1"/>
    <w:rsid w:val="005D66C4"/>
    <w:rsid w:val="005D6F08"/>
    <w:rsid w:val="005E116B"/>
    <w:rsid w:val="005E1F63"/>
    <w:rsid w:val="005E2F70"/>
    <w:rsid w:val="005E48A1"/>
    <w:rsid w:val="005E5314"/>
    <w:rsid w:val="005F0E78"/>
    <w:rsid w:val="005F20D4"/>
    <w:rsid w:val="005F2C64"/>
    <w:rsid w:val="005F4753"/>
    <w:rsid w:val="005F47EA"/>
    <w:rsid w:val="005F6AC3"/>
    <w:rsid w:val="005F7E59"/>
    <w:rsid w:val="00601998"/>
    <w:rsid w:val="00603979"/>
    <w:rsid w:val="006059B6"/>
    <w:rsid w:val="00605D10"/>
    <w:rsid w:val="006106C9"/>
    <w:rsid w:val="00611281"/>
    <w:rsid w:val="00611B3E"/>
    <w:rsid w:val="00614D0E"/>
    <w:rsid w:val="00614F8C"/>
    <w:rsid w:val="0061539A"/>
    <w:rsid w:val="00615AD5"/>
    <w:rsid w:val="00615E5D"/>
    <w:rsid w:val="00617418"/>
    <w:rsid w:val="00620B9F"/>
    <w:rsid w:val="006211E0"/>
    <w:rsid w:val="00621EFC"/>
    <w:rsid w:val="00622614"/>
    <w:rsid w:val="006238A6"/>
    <w:rsid w:val="00624F69"/>
    <w:rsid w:val="0062650C"/>
    <w:rsid w:val="006270C1"/>
    <w:rsid w:val="006304AF"/>
    <w:rsid w:val="0063058C"/>
    <w:rsid w:val="00630751"/>
    <w:rsid w:val="00630D14"/>
    <w:rsid w:val="006313E8"/>
    <w:rsid w:val="0063228B"/>
    <w:rsid w:val="00632415"/>
    <w:rsid w:val="00632B6E"/>
    <w:rsid w:val="00633207"/>
    <w:rsid w:val="00634577"/>
    <w:rsid w:val="006359B4"/>
    <w:rsid w:val="00637422"/>
    <w:rsid w:val="00641C65"/>
    <w:rsid w:val="0064351C"/>
    <w:rsid w:val="006451CC"/>
    <w:rsid w:val="00646484"/>
    <w:rsid w:val="006464EE"/>
    <w:rsid w:val="00646721"/>
    <w:rsid w:val="00647322"/>
    <w:rsid w:val="006473E3"/>
    <w:rsid w:val="0065020B"/>
    <w:rsid w:val="00650B81"/>
    <w:rsid w:val="00652C90"/>
    <w:rsid w:val="006556CB"/>
    <w:rsid w:val="00655717"/>
    <w:rsid w:val="00656F9B"/>
    <w:rsid w:val="006616D5"/>
    <w:rsid w:val="00661779"/>
    <w:rsid w:val="00662F57"/>
    <w:rsid w:val="00663985"/>
    <w:rsid w:val="00663FD6"/>
    <w:rsid w:val="006646DE"/>
    <w:rsid w:val="00665BA1"/>
    <w:rsid w:val="00665BB4"/>
    <w:rsid w:val="00667F97"/>
    <w:rsid w:val="00671AC3"/>
    <w:rsid w:val="0067203C"/>
    <w:rsid w:val="006734C9"/>
    <w:rsid w:val="00673A02"/>
    <w:rsid w:val="00673CA1"/>
    <w:rsid w:val="00674E3C"/>
    <w:rsid w:val="0067593C"/>
    <w:rsid w:val="0067604E"/>
    <w:rsid w:val="00680FD7"/>
    <w:rsid w:val="00681405"/>
    <w:rsid w:val="00682984"/>
    <w:rsid w:val="0068309E"/>
    <w:rsid w:val="00683DED"/>
    <w:rsid w:val="00684E30"/>
    <w:rsid w:val="00685BAD"/>
    <w:rsid w:val="006861AD"/>
    <w:rsid w:val="00686564"/>
    <w:rsid w:val="00691B40"/>
    <w:rsid w:val="006941EC"/>
    <w:rsid w:val="00695268"/>
    <w:rsid w:val="0069778A"/>
    <w:rsid w:val="006A0B45"/>
    <w:rsid w:val="006A0CA2"/>
    <w:rsid w:val="006A0E49"/>
    <w:rsid w:val="006A1797"/>
    <w:rsid w:val="006A17B0"/>
    <w:rsid w:val="006A2AB6"/>
    <w:rsid w:val="006A3864"/>
    <w:rsid w:val="006A3F36"/>
    <w:rsid w:val="006A56E7"/>
    <w:rsid w:val="006A5D1F"/>
    <w:rsid w:val="006B09C7"/>
    <w:rsid w:val="006B0E40"/>
    <w:rsid w:val="006B143D"/>
    <w:rsid w:val="006B1EB4"/>
    <w:rsid w:val="006B4A92"/>
    <w:rsid w:val="006B675F"/>
    <w:rsid w:val="006B750A"/>
    <w:rsid w:val="006B76DB"/>
    <w:rsid w:val="006C05DE"/>
    <w:rsid w:val="006C171A"/>
    <w:rsid w:val="006C1AFB"/>
    <w:rsid w:val="006C56B8"/>
    <w:rsid w:val="006C59A3"/>
    <w:rsid w:val="006C59C2"/>
    <w:rsid w:val="006C70F8"/>
    <w:rsid w:val="006C7839"/>
    <w:rsid w:val="006D0CDB"/>
    <w:rsid w:val="006D116E"/>
    <w:rsid w:val="006D17D1"/>
    <w:rsid w:val="006D2827"/>
    <w:rsid w:val="006D476C"/>
    <w:rsid w:val="006D51DA"/>
    <w:rsid w:val="006D5CAF"/>
    <w:rsid w:val="006D7AFB"/>
    <w:rsid w:val="006E02DC"/>
    <w:rsid w:val="006E08B0"/>
    <w:rsid w:val="006E3ADF"/>
    <w:rsid w:val="006E6241"/>
    <w:rsid w:val="006E7FC3"/>
    <w:rsid w:val="006F0DFA"/>
    <w:rsid w:val="006F11E5"/>
    <w:rsid w:val="006F1C5B"/>
    <w:rsid w:val="006F1D7F"/>
    <w:rsid w:val="006F27B0"/>
    <w:rsid w:val="006F3D78"/>
    <w:rsid w:val="006F3F60"/>
    <w:rsid w:val="006F4AD8"/>
    <w:rsid w:val="006F57AA"/>
    <w:rsid w:val="006F5B44"/>
    <w:rsid w:val="006F724F"/>
    <w:rsid w:val="0070165A"/>
    <w:rsid w:val="00701955"/>
    <w:rsid w:val="00701A40"/>
    <w:rsid w:val="00702AA3"/>
    <w:rsid w:val="00702E4D"/>
    <w:rsid w:val="00703584"/>
    <w:rsid w:val="00703BC5"/>
    <w:rsid w:val="00703EDC"/>
    <w:rsid w:val="00705072"/>
    <w:rsid w:val="00705A5E"/>
    <w:rsid w:val="0070721F"/>
    <w:rsid w:val="0070756B"/>
    <w:rsid w:val="00712755"/>
    <w:rsid w:val="007128E3"/>
    <w:rsid w:val="007130B2"/>
    <w:rsid w:val="007136F8"/>
    <w:rsid w:val="00715CBE"/>
    <w:rsid w:val="00717A4A"/>
    <w:rsid w:val="00717B6D"/>
    <w:rsid w:val="007215B9"/>
    <w:rsid w:val="007218D4"/>
    <w:rsid w:val="0072374D"/>
    <w:rsid w:val="00723E9D"/>
    <w:rsid w:val="00724C9D"/>
    <w:rsid w:val="0073058A"/>
    <w:rsid w:val="0073094B"/>
    <w:rsid w:val="0073255B"/>
    <w:rsid w:val="00732660"/>
    <w:rsid w:val="0073269D"/>
    <w:rsid w:val="00734888"/>
    <w:rsid w:val="007349B3"/>
    <w:rsid w:val="00735745"/>
    <w:rsid w:val="007359D1"/>
    <w:rsid w:val="0073612C"/>
    <w:rsid w:val="00736DE3"/>
    <w:rsid w:val="00743A2C"/>
    <w:rsid w:val="00743EC0"/>
    <w:rsid w:val="007446E2"/>
    <w:rsid w:val="00746E09"/>
    <w:rsid w:val="007472CA"/>
    <w:rsid w:val="00747E20"/>
    <w:rsid w:val="00747FE7"/>
    <w:rsid w:val="0075011C"/>
    <w:rsid w:val="007522CE"/>
    <w:rsid w:val="0075304D"/>
    <w:rsid w:val="007536D8"/>
    <w:rsid w:val="00753F99"/>
    <w:rsid w:val="00754463"/>
    <w:rsid w:val="007551DE"/>
    <w:rsid w:val="00755C35"/>
    <w:rsid w:val="00755F29"/>
    <w:rsid w:val="0075751A"/>
    <w:rsid w:val="00761476"/>
    <w:rsid w:val="00761E00"/>
    <w:rsid w:val="007622E1"/>
    <w:rsid w:val="00762491"/>
    <w:rsid w:val="00764C1A"/>
    <w:rsid w:val="00770E5B"/>
    <w:rsid w:val="00771474"/>
    <w:rsid w:val="007726FE"/>
    <w:rsid w:val="00772D25"/>
    <w:rsid w:val="00773361"/>
    <w:rsid w:val="00773E00"/>
    <w:rsid w:val="0077428C"/>
    <w:rsid w:val="00774B71"/>
    <w:rsid w:val="00774DD6"/>
    <w:rsid w:val="00774F5A"/>
    <w:rsid w:val="00775BEF"/>
    <w:rsid w:val="00776388"/>
    <w:rsid w:val="00780B53"/>
    <w:rsid w:val="00781563"/>
    <w:rsid w:val="007862BA"/>
    <w:rsid w:val="00792FC0"/>
    <w:rsid w:val="00793497"/>
    <w:rsid w:val="00793BC7"/>
    <w:rsid w:val="007959C2"/>
    <w:rsid w:val="007966F8"/>
    <w:rsid w:val="00796DBA"/>
    <w:rsid w:val="00796E80"/>
    <w:rsid w:val="007975E8"/>
    <w:rsid w:val="007A1346"/>
    <w:rsid w:val="007A162E"/>
    <w:rsid w:val="007A2599"/>
    <w:rsid w:val="007A276B"/>
    <w:rsid w:val="007A2D27"/>
    <w:rsid w:val="007A33CF"/>
    <w:rsid w:val="007A3E5C"/>
    <w:rsid w:val="007A4A3C"/>
    <w:rsid w:val="007A4CB0"/>
    <w:rsid w:val="007A541E"/>
    <w:rsid w:val="007A5A80"/>
    <w:rsid w:val="007A6490"/>
    <w:rsid w:val="007A78FD"/>
    <w:rsid w:val="007B0230"/>
    <w:rsid w:val="007B12A2"/>
    <w:rsid w:val="007B1AD4"/>
    <w:rsid w:val="007B1B74"/>
    <w:rsid w:val="007B1F39"/>
    <w:rsid w:val="007B2718"/>
    <w:rsid w:val="007B2B05"/>
    <w:rsid w:val="007B3492"/>
    <w:rsid w:val="007B3AAE"/>
    <w:rsid w:val="007B4417"/>
    <w:rsid w:val="007B4AB9"/>
    <w:rsid w:val="007B6A37"/>
    <w:rsid w:val="007B73AF"/>
    <w:rsid w:val="007B79F7"/>
    <w:rsid w:val="007C0253"/>
    <w:rsid w:val="007C2159"/>
    <w:rsid w:val="007C3ED7"/>
    <w:rsid w:val="007C3FF3"/>
    <w:rsid w:val="007D1592"/>
    <w:rsid w:val="007D1DAF"/>
    <w:rsid w:val="007D2E36"/>
    <w:rsid w:val="007D3A02"/>
    <w:rsid w:val="007D42E5"/>
    <w:rsid w:val="007D5EBF"/>
    <w:rsid w:val="007D66C3"/>
    <w:rsid w:val="007D7274"/>
    <w:rsid w:val="007D729B"/>
    <w:rsid w:val="007D795E"/>
    <w:rsid w:val="007E47A6"/>
    <w:rsid w:val="007E48F9"/>
    <w:rsid w:val="007E4B2A"/>
    <w:rsid w:val="007E4E65"/>
    <w:rsid w:val="007E7640"/>
    <w:rsid w:val="007E77E8"/>
    <w:rsid w:val="007F02C6"/>
    <w:rsid w:val="007F0BAD"/>
    <w:rsid w:val="007F3214"/>
    <w:rsid w:val="007F398A"/>
    <w:rsid w:val="007F3C54"/>
    <w:rsid w:val="007F444A"/>
    <w:rsid w:val="007F49BF"/>
    <w:rsid w:val="007F5A41"/>
    <w:rsid w:val="007F716E"/>
    <w:rsid w:val="007F75F5"/>
    <w:rsid w:val="00802C3F"/>
    <w:rsid w:val="00804151"/>
    <w:rsid w:val="008050FD"/>
    <w:rsid w:val="00807242"/>
    <w:rsid w:val="008078FF"/>
    <w:rsid w:val="00807F52"/>
    <w:rsid w:val="00811A42"/>
    <w:rsid w:val="00811EF3"/>
    <w:rsid w:val="0081260F"/>
    <w:rsid w:val="00812C7A"/>
    <w:rsid w:val="00813873"/>
    <w:rsid w:val="008157D6"/>
    <w:rsid w:val="00815B54"/>
    <w:rsid w:val="008179F6"/>
    <w:rsid w:val="008203FB"/>
    <w:rsid w:val="008207DC"/>
    <w:rsid w:val="00820AE1"/>
    <w:rsid w:val="00822466"/>
    <w:rsid w:val="00822AEB"/>
    <w:rsid w:val="00823A33"/>
    <w:rsid w:val="00823B8E"/>
    <w:rsid w:val="00824D56"/>
    <w:rsid w:val="008254FE"/>
    <w:rsid w:val="00826234"/>
    <w:rsid w:val="008263CA"/>
    <w:rsid w:val="00827285"/>
    <w:rsid w:val="008300E4"/>
    <w:rsid w:val="008305C8"/>
    <w:rsid w:val="0083113D"/>
    <w:rsid w:val="008315CB"/>
    <w:rsid w:val="00832924"/>
    <w:rsid w:val="00834BB8"/>
    <w:rsid w:val="00835D10"/>
    <w:rsid w:val="008366F2"/>
    <w:rsid w:val="00837246"/>
    <w:rsid w:val="00837596"/>
    <w:rsid w:val="008433FD"/>
    <w:rsid w:val="008456F9"/>
    <w:rsid w:val="00850B06"/>
    <w:rsid w:val="00850C2F"/>
    <w:rsid w:val="00850F17"/>
    <w:rsid w:val="00851E1F"/>
    <w:rsid w:val="00852B81"/>
    <w:rsid w:val="0085386F"/>
    <w:rsid w:val="00854E85"/>
    <w:rsid w:val="00856357"/>
    <w:rsid w:val="00856678"/>
    <w:rsid w:val="00857C89"/>
    <w:rsid w:val="00860795"/>
    <w:rsid w:val="00860A2B"/>
    <w:rsid w:val="00860B19"/>
    <w:rsid w:val="008610FB"/>
    <w:rsid w:val="00863C6C"/>
    <w:rsid w:val="00865D5A"/>
    <w:rsid w:val="008666C0"/>
    <w:rsid w:val="00867A0C"/>
    <w:rsid w:val="00867F0D"/>
    <w:rsid w:val="00870233"/>
    <w:rsid w:val="00871249"/>
    <w:rsid w:val="008728C4"/>
    <w:rsid w:val="00873824"/>
    <w:rsid w:val="00874D2F"/>
    <w:rsid w:val="0087669F"/>
    <w:rsid w:val="008771E7"/>
    <w:rsid w:val="008817BE"/>
    <w:rsid w:val="00882531"/>
    <w:rsid w:val="008833DD"/>
    <w:rsid w:val="008835EF"/>
    <w:rsid w:val="0088387F"/>
    <w:rsid w:val="00886EA5"/>
    <w:rsid w:val="00886EAA"/>
    <w:rsid w:val="00890C7B"/>
    <w:rsid w:val="00890CF1"/>
    <w:rsid w:val="00891780"/>
    <w:rsid w:val="00892900"/>
    <w:rsid w:val="00892B55"/>
    <w:rsid w:val="00892ED1"/>
    <w:rsid w:val="008931DC"/>
    <w:rsid w:val="00893CF6"/>
    <w:rsid w:val="00895E02"/>
    <w:rsid w:val="0089644E"/>
    <w:rsid w:val="008968F9"/>
    <w:rsid w:val="008977D7"/>
    <w:rsid w:val="008978BE"/>
    <w:rsid w:val="00897D2C"/>
    <w:rsid w:val="008A0AB5"/>
    <w:rsid w:val="008A0D6D"/>
    <w:rsid w:val="008A0E94"/>
    <w:rsid w:val="008A107B"/>
    <w:rsid w:val="008A139E"/>
    <w:rsid w:val="008A1F01"/>
    <w:rsid w:val="008A208C"/>
    <w:rsid w:val="008A28BC"/>
    <w:rsid w:val="008A3120"/>
    <w:rsid w:val="008A4959"/>
    <w:rsid w:val="008A53E8"/>
    <w:rsid w:val="008A6227"/>
    <w:rsid w:val="008A65FF"/>
    <w:rsid w:val="008B06E6"/>
    <w:rsid w:val="008B0F72"/>
    <w:rsid w:val="008B207D"/>
    <w:rsid w:val="008B325E"/>
    <w:rsid w:val="008B45CC"/>
    <w:rsid w:val="008B5C31"/>
    <w:rsid w:val="008B5EC0"/>
    <w:rsid w:val="008B651C"/>
    <w:rsid w:val="008B6B6E"/>
    <w:rsid w:val="008C019F"/>
    <w:rsid w:val="008C1910"/>
    <w:rsid w:val="008C1E32"/>
    <w:rsid w:val="008C21FD"/>
    <w:rsid w:val="008C2C42"/>
    <w:rsid w:val="008C3588"/>
    <w:rsid w:val="008C3B5A"/>
    <w:rsid w:val="008C3FC8"/>
    <w:rsid w:val="008C4E18"/>
    <w:rsid w:val="008C5787"/>
    <w:rsid w:val="008C596A"/>
    <w:rsid w:val="008C6F20"/>
    <w:rsid w:val="008C6FF7"/>
    <w:rsid w:val="008C7BE8"/>
    <w:rsid w:val="008C7CED"/>
    <w:rsid w:val="008D2415"/>
    <w:rsid w:val="008D28FE"/>
    <w:rsid w:val="008D37A9"/>
    <w:rsid w:val="008D462A"/>
    <w:rsid w:val="008D4776"/>
    <w:rsid w:val="008D56F9"/>
    <w:rsid w:val="008D6282"/>
    <w:rsid w:val="008E1789"/>
    <w:rsid w:val="008E3026"/>
    <w:rsid w:val="008E317B"/>
    <w:rsid w:val="008E4D3D"/>
    <w:rsid w:val="008E5A4D"/>
    <w:rsid w:val="008E63FF"/>
    <w:rsid w:val="008E6E33"/>
    <w:rsid w:val="008F027E"/>
    <w:rsid w:val="008F0C68"/>
    <w:rsid w:val="008F2E27"/>
    <w:rsid w:val="008F32BD"/>
    <w:rsid w:val="008F32BF"/>
    <w:rsid w:val="008F76C8"/>
    <w:rsid w:val="008F777B"/>
    <w:rsid w:val="008F7EA0"/>
    <w:rsid w:val="009021AF"/>
    <w:rsid w:val="00902F3D"/>
    <w:rsid w:val="00903776"/>
    <w:rsid w:val="00905586"/>
    <w:rsid w:val="00905734"/>
    <w:rsid w:val="0091041E"/>
    <w:rsid w:val="00911233"/>
    <w:rsid w:val="0091159D"/>
    <w:rsid w:val="009137DA"/>
    <w:rsid w:val="00914F65"/>
    <w:rsid w:val="009150B0"/>
    <w:rsid w:val="009163BA"/>
    <w:rsid w:val="0091674C"/>
    <w:rsid w:val="0091740B"/>
    <w:rsid w:val="0091783C"/>
    <w:rsid w:val="00921452"/>
    <w:rsid w:val="00922648"/>
    <w:rsid w:val="009238DE"/>
    <w:rsid w:val="00923CE0"/>
    <w:rsid w:val="00925173"/>
    <w:rsid w:val="009264F3"/>
    <w:rsid w:val="00930DB9"/>
    <w:rsid w:val="0093659C"/>
    <w:rsid w:val="00937937"/>
    <w:rsid w:val="009434D2"/>
    <w:rsid w:val="00943799"/>
    <w:rsid w:val="009445F8"/>
    <w:rsid w:val="00945670"/>
    <w:rsid w:val="00945BFC"/>
    <w:rsid w:val="00951C6A"/>
    <w:rsid w:val="00953676"/>
    <w:rsid w:val="009544FC"/>
    <w:rsid w:val="009578C5"/>
    <w:rsid w:val="00957E54"/>
    <w:rsid w:val="009608AB"/>
    <w:rsid w:val="009608D1"/>
    <w:rsid w:val="00960C18"/>
    <w:rsid w:val="009623AD"/>
    <w:rsid w:val="009623CF"/>
    <w:rsid w:val="00964B99"/>
    <w:rsid w:val="00965580"/>
    <w:rsid w:val="0096627C"/>
    <w:rsid w:val="009666AF"/>
    <w:rsid w:val="009667B8"/>
    <w:rsid w:val="00967937"/>
    <w:rsid w:val="00970B0C"/>
    <w:rsid w:val="00970BC1"/>
    <w:rsid w:val="00971338"/>
    <w:rsid w:val="00972B92"/>
    <w:rsid w:val="00972C89"/>
    <w:rsid w:val="00972FC4"/>
    <w:rsid w:val="00973164"/>
    <w:rsid w:val="00974997"/>
    <w:rsid w:val="00975E8C"/>
    <w:rsid w:val="009807AE"/>
    <w:rsid w:val="00980A70"/>
    <w:rsid w:val="00982D84"/>
    <w:rsid w:val="0098331F"/>
    <w:rsid w:val="00983F8C"/>
    <w:rsid w:val="0098475D"/>
    <w:rsid w:val="00984AE2"/>
    <w:rsid w:val="00990ABB"/>
    <w:rsid w:val="0099105B"/>
    <w:rsid w:val="009916EF"/>
    <w:rsid w:val="009925C6"/>
    <w:rsid w:val="00993160"/>
    <w:rsid w:val="00993A3D"/>
    <w:rsid w:val="0099411A"/>
    <w:rsid w:val="00995214"/>
    <w:rsid w:val="009957CB"/>
    <w:rsid w:val="009967A5"/>
    <w:rsid w:val="00997328"/>
    <w:rsid w:val="00997B4A"/>
    <w:rsid w:val="009A15B5"/>
    <w:rsid w:val="009A215E"/>
    <w:rsid w:val="009A2C34"/>
    <w:rsid w:val="009A2CA7"/>
    <w:rsid w:val="009A302C"/>
    <w:rsid w:val="009A3E8F"/>
    <w:rsid w:val="009A59DC"/>
    <w:rsid w:val="009A7CEC"/>
    <w:rsid w:val="009B4661"/>
    <w:rsid w:val="009C01D1"/>
    <w:rsid w:val="009C0448"/>
    <w:rsid w:val="009C341E"/>
    <w:rsid w:val="009C3C01"/>
    <w:rsid w:val="009C580B"/>
    <w:rsid w:val="009C587E"/>
    <w:rsid w:val="009D2C22"/>
    <w:rsid w:val="009D339E"/>
    <w:rsid w:val="009D3542"/>
    <w:rsid w:val="009D3601"/>
    <w:rsid w:val="009D3ED8"/>
    <w:rsid w:val="009D47BD"/>
    <w:rsid w:val="009D5136"/>
    <w:rsid w:val="009D6B30"/>
    <w:rsid w:val="009D7700"/>
    <w:rsid w:val="009E1AC0"/>
    <w:rsid w:val="009E2856"/>
    <w:rsid w:val="009E2FF3"/>
    <w:rsid w:val="009E41F0"/>
    <w:rsid w:val="009E4524"/>
    <w:rsid w:val="009F16FE"/>
    <w:rsid w:val="009F35C7"/>
    <w:rsid w:val="009F38C7"/>
    <w:rsid w:val="009F3D84"/>
    <w:rsid w:val="009F3E47"/>
    <w:rsid w:val="009F3E57"/>
    <w:rsid w:val="009F4675"/>
    <w:rsid w:val="009F4A99"/>
    <w:rsid w:val="009F4FD1"/>
    <w:rsid w:val="009F56A3"/>
    <w:rsid w:val="009F57CC"/>
    <w:rsid w:val="009F683E"/>
    <w:rsid w:val="009F7827"/>
    <w:rsid w:val="00A013E1"/>
    <w:rsid w:val="00A028BD"/>
    <w:rsid w:val="00A046BB"/>
    <w:rsid w:val="00A0495D"/>
    <w:rsid w:val="00A05D0F"/>
    <w:rsid w:val="00A061BD"/>
    <w:rsid w:val="00A075B1"/>
    <w:rsid w:val="00A07758"/>
    <w:rsid w:val="00A115D0"/>
    <w:rsid w:val="00A117B1"/>
    <w:rsid w:val="00A13EDD"/>
    <w:rsid w:val="00A14093"/>
    <w:rsid w:val="00A15435"/>
    <w:rsid w:val="00A15508"/>
    <w:rsid w:val="00A15B33"/>
    <w:rsid w:val="00A15EA1"/>
    <w:rsid w:val="00A177AF"/>
    <w:rsid w:val="00A2446D"/>
    <w:rsid w:val="00A25D3D"/>
    <w:rsid w:val="00A272CC"/>
    <w:rsid w:val="00A27D7F"/>
    <w:rsid w:val="00A27FF5"/>
    <w:rsid w:val="00A31499"/>
    <w:rsid w:val="00A32BE1"/>
    <w:rsid w:val="00A32CDA"/>
    <w:rsid w:val="00A35724"/>
    <w:rsid w:val="00A35ECE"/>
    <w:rsid w:val="00A407C9"/>
    <w:rsid w:val="00A41EFF"/>
    <w:rsid w:val="00A41FCA"/>
    <w:rsid w:val="00A42B5A"/>
    <w:rsid w:val="00A448CC"/>
    <w:rsid w:val="00A46F98"/>
    <w:rsid w:val="00A4794C"/>
    <w:rsid w:val="00A50EED"/>
    <w:rsid w:val="00A51BA3"/>
    <w:rsid w:val="00A52503"/>
    <w:rsid w:val="00A528C7"/>
    <w:rsid w:val="00A52D18"/>
    <w:rsid w:val="00A53142"/>
    <w:rsid w:val="00A560EE"/>
    <w:rsid w:val="00A61469"/>
    <w:rsid w:val="00A61522"/>
    <w:rsid w:val="00A617F9"/>
    <w:rsid w:val="00A61BA1"/>
    <w:rsid w:val="00A622BE"/>
    <w:rsid w:val="00A62E20"/>
    <w:rsid w:val="00A63326"/>
    <w:rsid w:val="00A645D6"/>
    <w:rsid w:val="00A7256A"/>
    <w:rsid w:val="00A72B2F"/>
    <w:rsid w:val="00A72E77"/>
    <w:rsid w:val="00A73C4A"/>
    <w:rsid w:val="00A740D2"/>
    <w:rsid w:val="00A77AFD"/>
    <w:rsid w:val="00A77B46"/>
    <w:rsid w:val="00A77B83"/>
    <w:rsid w:val="00A8044C"/>
    <w:rsid w:val="00A80D1D"/>
    <w:rsid w:val="00A827C4"/>
    <w:rsid w:val="00A837FC"/>
    <w:rsid w:val="00A905C5"/>
    <w:rsid w:val="00A90C25"/>
    <w:rsid w:val="00A91B6C"/>
    <w:rsid w:val="00A92842"/>
    <w:rsid w:val="00A937EC"/>
    <w:rsid w:val="00A93D24"/>
    <w:rsid w:val="00A946E7"/>
    <w:rsid w:val="00A94761"/>
    <w:rsid w:val="00A95343"/>
    <w:rsid w:val="00A9682D"/>
    <w:rsid w:val="00A96EF2"/>
    <w:rsid w:val="00AA0D02"/>
    <w:rsid w:val="00AA25A7"/>
    <w:rsid w:val="00AA311F"/>
    <w:rsid w:val="00AA374E"/>
    <w:rsid w:val="00AA57A1"/>
    <w:rsid w:val="00AA6E72"/>
    <w:rsid w:val="00AA7337"/>
    <w:rsid w:val="00AA7D94"/>
    <w:rsid w:val="00AB0BAE"/>
    <w:rsid w:val="00AB33EF"/>
    <w:rsid w:val="00AB46AB"/>
    <w:rsid w:val="00AB492F"/>
    <w:rsid w:val="00AB4B1A"/>
    <w:rsid w:val="00AB4CBF"/>
    <w:rsid w:val="00AB58A4"/>
    <w:rsid w:val="00AB5F46"/>
    <w:rsid w:val="00AB6F09"/>
    <w:rsid w:val="00AB7676"/>
    <w:rsid w:val="00AC0074"/>
    <w:rsid w:val="00AC035B"/>
    <w:rsid w:val="00AC155F"/>
    <w:rsid w:val="00AC1B26"/>
    <w:rsid w:val="00AC1E35"/>
    <w:rsid w:val="00AC2807"/>
    <w:rsid w:val="00AC29A6"/>
    <w:rsid w:val="00AC41B3"/>
    <w:rsid w:val="00AD0088"/>
    <w:rsid w:val="00AD1155"/>
    <w:rsid w:val="00AD1B6B"/>
    <w:rsid w:val="00AD2BA7"/>
    <w:rsid w:val="00AD2E81"/>
    <w:rsid w:val="00AD33E9"/>
    <w:rsid w:val="00AD370A"/>
    <w:rsid w:val="00AD4AD9"/>
    <w:rsid w:val="00AD4E32"/>
    <w:rsid w:val="00AD6092"/>
    <w:rsid w:val="00AD63EB"/>
    <w:rsid w:val="00AD6DA0"/>
    <w:rsid w:val="00AE0776"/>
    <w:rsid w:val="00AE0991"/>
    <w:rsid w:val="00AE0F9A"/>
    <w:rsid w:val="00AE0FF9"/>
    <w:rsid w:val="00AE19B7"/>
    <w:rsid w:val="00AE4190"/>
    <w:rsid w:val="00AE5924"/>
    <w:rsid w:val="00AE65B0"/>
    <w:rsid w:val="00AE7027"/>
    <w:rsid w:val="00AE743C"/>
    <w:rsid w:val="00AF0AC3"/>
    <w:rsid w:val="00AF0F45"/>
    <w:rsid w:val="00AF1535"/>
    <w:rsid w:val="00AF1F9C"/>
    <w:rsid w:val="00AF26C6"/>
    <w:rsid w:val="00AF3B89"/>
    <w:rsid w:val="00AF5835"/>
    <w:rsid w:val="00AF60C0"/>
    <w:rsid w:val="00AF6CB9"/>
    <w:rsid w:val="00B0067E"/>
    <w:rsid w:val="00B006FE"/>
    <w:rsid w:val="00B0081B"/>
    <w:rsid w:val="00B01F74"/>
    <w:rsid w:val="00B022DE"/>
    <w:rsid w:val="00B027F3"/>
    <w:rsid w:val="00B02E8F"/>
    <w:rsid w:val="00B03720"/>
    <w:rsid w:val="00B03B5B"/>
    <w:rsid w:val="00B04339"/>
    <w:rsid w:val="00B04374"/>
    <w:rsid w:val="00B103D7"/>
    <w:rsid w:val="00B12BD8"/>
    <w:rsid w:val="00B12F5D"/>
    <w:rsid w:val="00B153D2"/>
    <w:rsid w:val="00B16BC7"/>
    <w:rsid w:val="00B16F1D"/>
    <w:rsid w:val="00B16F6B"/>
    <w:rsid w:val="00B17B58"/>
    <w:rsid w:val="00B2226F"/>
    <w:rsid w:val="00B23711"/>
    <w:rsid w:val="00B23B91"/>
    <w:rsid w:val="00B2481C"/>
    <w:rsid w:val="00B26BA8"/>
    <w:rsid w:val="00B27161"/>
    <w:rsid w:val="00B319B7"/>
    <w:rsid w:val="00B31E17"/>
    <w:rsid w:val="00B3347F"/>
    <w:rsid w:val="00B334F8"/>
    <w:rsid w:val="00B34773"/>
    <w:rsid w:val="00B34AE9"/>
    <w:rsid w:val="00B35426"/>
    <w:rsid w:val="00B35D9A"/>
    <w:rsid w:val="00B35FAE"/>
    <w:rsid w:val="00B36B72"/>
    <w:rsid w:val="00B40490"/>
    <w:rsid w:val="00B42754"/>
    <w:rsid w:val="00B4308F"/>
    <w:rsid w:val="00B433CD"/>
    <w:rsid w:val="00B436B5"/>
    <w:rsid w:val="00B44525"/>
    <w:rsid w:val="00B44526"/>
    <w:rsid w:val="00B446C5"/>
    <w:rsid w:val="00B44A6F"/>
    <w:rsid w:val="00B44CD9"/>
    <w:rsid w:val="00B4550D"/>
    <w:rsid w:val="00B45DC7"/>
    <w:rsid w:val="00B51770"/>
    <w:rsid w:val="00B51BDF"/>
    <w:rsid w:val="00B51F87"/>
    <w:rsid w:val="00B521EA"/>
    <w:rsid w:val="00B5338B"/>
    <w:rsid w:val="00B5372C"/>
    <w:rsid w:val="00B5473D"/>
    <w:rsid w:val="00B54919"/>
    <w:rsid w:val="00B5730A"/>
    <w:rsid w:val="00B57B5E"/>
    <w:rsid w:val="00B57DC5"/>
    <w:rsid w:val="00B61E32"/>
    <w:rsid w:val="00B61FE5"/>
    <w:rsid w:val="00B625E2"/>
    <w:rsid w:val="00B65608"/>
    <w:rsid w:val="00B7001D"/>
    <w:rsid w:val="00B719CD"/>
    <w:rsid w:val="00B721C3"/>
    <w:rsid w:val="00B72A84"/>
    <w:rsid w:val="00B74493"/>
    <w:rsid w:val="00B74DD3"/>
    <w:rsid w:val="00B75328"/>
    <w:rsid w:val="00B76A21"/>
    <w:rsid w:val="00B77987"/>
    <w:rsid w:val="00B82A34"/>
    <w:rsid w:val="00B82F8E"/>
    <w:rsid w:val="00B8336A"/>
    <w:rsid w:val="00B86C97"/>
    <w:rsid w:val="00B875F2"/>
    <w:rsid w:val="00B90ED2"/>
    <w:rsid w:val="00B91056"/>
    <w:rsid w:val="00B9110C"/>
    <w:rsid w:val="00B940BC"/>
    <w:rsid w:val="00B94E83"/>
    <w:rsid w:val="00B95C1E"/>
    <w:rsid w:val="00B96188"/>
    <w:rsid w:val="00B96C26"/>
    <w:rsid w:val="00B97621"/>
    <w:rsid w:val="00BA1C9B"/>
    <w:rsid w:val="00BA2150"/>
    <w:rsid w:val="00BA2F92"/>
    <w:rsid w:val="00BA3217"/>
    <w:rsid w:val="00BA3270"/>
    <w:rsid w:val="00BA3539"/>
    <w:rsid w:val="00BA4FAE"/>
    <w:rsid w:val="00BA56B2"/>
    <w:rsid w:val="00BA6670"/>
    <w:rsid w:val="00BA7123"/>
    <w:rsid w:val="00BA7445"/>
    <w:rsid w:val="00BA7531"/>
    <w:rsid w:val="00BA7603"/>
    <w:rsid w:val="00BB0AEB"/>
    <w:rsid w:val="00BB156A"/>
    <w:rsid w:val="00BB1E62"/>
    <w:rsid w:val="00BB348B"/>
    <w:rsid w:val="00BB4123"/>
    <w:rsid w:val="00BB489A"/>
    <w:rsid w:val="00BB51E3"/>
    <w:rsid w:val="00BB5861"/>
    <w:rsid w:val="00BB7045"/>
    <w:rsid w:val="00BC0108"/>
    <w:rsid w:val="00BC0C7E"/>
    <w:rsid w:val="00BC1BAA"/>
    <w:rsid w:val="00BC248B"/>
    <w:rsid w:val="00BC47ED"/>
    <w:rsid w:val="00BC5452"/>
    <w:rsid w:val="00BC60FE"/>
    <w:rsid w:val="00BC7AA1"/>
    <w:rsid w:val="00BD0247"/>
    <w:rsid w:val="00BD03CF"/>
    <w:rsid w:val="00BD0705"/>
    <w:rsid w:val="00BD1DFA"/>
    <w:rsid w:val="00BD2C6C"/>
    <w:rsid w:val="00BD33D4"/>
    <w:rsid w:val="00BD648F"/>
    <w:rsid w:val="00BD742A"/>
    <w:rsid w:val="00BD7F84"/>
    <w:rsid w:val="00BE0549"/>
    <w:rsid w:val="00BE0CEB"/>
    <w:rsid w:val="00BE1B3D"/>
    <w:rsid w:val="00BE2F4D"/>
    <w:rsid w:val="00BE31BB"/>
    <w:rsid w:val="00BE390A"/>
    <w:rsid w:val="00BE3D85"/>
    <w:rsid w:val="00BE4BCA"/>
    <w:rsid w:val="00BE70E5"/>
    <w:rsid w:val="00BE74BB"/>
    <w:rsid w:val="00BF14BC"/>
    <w:rsid w:val="00BF3D59"/>
    <w:rsid w:val="00BF48BD"/>
    <w:rsid w:val="00BF5DFB"/>
    <w:rsid w:val="00BF7206"/>
    <w:rsid w:val="00BF74FF"/>
    <w:rsid w:val="00C000CA"/>
    <w:rsid w:val="00C00712"/>
    <w:rsid w:val="00C0086A"/>
    <w:rsid w:val="00C0540A"/>
    <w:rsid w:val="00C06996"/>
    <w:rsid w:val="00C07C6B"/>
    <w:rsid w:val="00C1235B"/>
    <w:rsid w:val="00C14E5F"/>
    <w:rsid w:val="00C16054"/>
    <w:rsid w:val="00C16BD3"/>
    <w:rsid w:val="00C17802"/>
    <w:rsid w:val="00C21304"/>
    <w:rsid w:val="00C21907"/>
    <w:rsid w:val="00C21C2C"/>
    <w:rsid w:val="00C21C33"/>
    <w:rsid w:val="00C22037"/>
    <w:rsid w:val="00C229BF"/>
    <w:rsid w:val="00C23375"/>
    <w:rsid w:val="00C23BD2"/>
    <w:rsid w:val="00C258C0"/>
    <w:rsid w:val="00C264A8"/>
    <w:rsid w:val="00C26C1F"/>
    <w:rsid w:val="00C26EF3"/>
    <w:rsid w:val="00C274D5"/>
    <w:rsid w:val="00C279F8"/>
    <w:rsid w:val="00C31434"/>
    <w:rsid w:val="00C3395C"/>
    <w:rsid w:val="00C34FC7"/>
    <w:rsid w:val="00C35867"/>
    <w:rsid w:val="00C35C98"/>
    <w:rsid w:val="00C42161"/>
    <w:rsid w:val="00C42174"/>
    <w:rsid w:val="00C46921"/>
    <w:rsid w:val="00C473CF"/>
    <w:rsid w:val="00C5238E"/>
    <w:rsid w:val="00C536AD"/>
    <w:rsid w:val="00C54F21"/>
    <w:rsid w:val="00C57A05"/>
    <w:rsid w:val="00C57F3E"/>
    <w:rsid w:val="00C6234C"/>
    <w:rsid w:val="00C63DCF"/>
    <w:rsid w:val="00C63FDC"/>
    <w:rsid w:val="00C641BE"/>
    <w:rsid w:val="00C64E94"/>
    <w:rsid w:val="00C65AFB"/>
    <w:rsid w:val="00C6643F"/>
    <w:rsid w:val="00C727DE"/>
    <w:rsid w:val="00C727E0"/>
    <w:rsid w:val="00C73B83"/>
    <w:rsid w:val="00C74861"/>
    <w:rsid w:val="00C763C6"/>
    <w:rsid w:val="00C772C8"/>
    <w:rsid w:val="00C7789C"/>
    <w:rsid w:val="00C77D03"/>
    <w:rsid w:val="00C80B62"/>
    <w:rsid w:val="00C80D07"/>
    <w:rsid w:val="00C8116D"/>
    <w:rsid w:val="00C8140E"/>
    <w:rsid w:val="00C8174D"/>
    <w:rsid w:val="00C81C51"/>
    <w:rsid w:val="00C84FF8"/>
    <w:rsid w:val="00C85B73"/>
    <w:rsid w:val="00C87F5E"/>
    <w:rsid w:val="00C9000D"/>
    <w:rsid w:val="00C90957"/>
    <w:rsid w:val="00C90DB1"/>
    <w:rsid w:val="00C92325"/>
    <w:rsid w:val="00C9319F"/>
    <w:rsid w:val="00C94DA4"/>
    <w:rsid w:val="00C951C6"/>
    <w:rsid w:val="00C960FA"/>
    <w:rsid w:val="00C9624A"/>
    <w:rsid w:val="00C962F0"/>
    <w:rsid w:val="00C967AE"/>
    <w:rsid w:val="00C97169"/>
    <w:rsid w:val="00C971A4"/>
    <w:rsid w:val="00CA1C35"/>
    <w:rsid w:val="00CA23F8"/>
    <w:rsid w:val="00CA23FD"/>
    <w:rsid w:val="00CA2F3A"/>
    <w:rsid w:val="00CA7D3C"/>
    <w:rsid w:val="00CB15CB"/>
    <w:rsid w:val="00CB2A11"/>
    <w:rsid w:val="00CB5392"/>
    <w:rsid w:val="00CB5CC9"/>
    <w:rsid w:val="00CB5CE6"/>
    <w:rsid w:val="00CB5F7C"/>
    <w:rsid w:val="00CB7108"/>
    <w:rsid w:val="00CC0A74"/>
    <w:rsid w:val="00CC0D84"/>
    <w:rsid w:val="00CC14DA"/>
    <w:rsid w:val="00CC1B42"/>
    <w:rsid w:val="00CC22E9"/>
    <w:rsid w:val="00CC3238"/>
    <w:rsid w:val="00CC4261"/>
    <w:rsid w:val="00CC4345"/>
    <w:rsid w:val="00CC434F"/>
    <w:rsid w:val="00CC7604"/>
    <w:rsid w:val="00CD2040"/>
    <w:rsid w:val="00CD3003"/>
    <w:rsid w:val="00CD444C"/>
    <w:rsid w:val="00CD4B0E"/>
    <w:rsid w:val="00CD4F14"/>
    <w:rsid w:val="00CD50CF"/>
    <w:rsid w:val="00CD67C8"/>
    <w:rsid w:val="00CD7107"/>
    <w:rsid w:val="00CD736C"/>
    <w:rsid w:val="00CE0218"/>
    <w:rsid w:val="00CE0CB6"/>
    <w:rsid w:val="00CE1734"/>
    <w:rsid w:val="00CE1A6F"/>
    <w:rsid w:val="00CE1E66"/>
    <w:rsid w:val="00CE40F2"/>
    <w:rsid w:val="00CE4369"/>
    <w:rsid w:val="00CE57D9"/>
    <w:rsid w:val="00CE6A39"/>
    <w:rsid w:val="00CE784A"/>
    <w:rsid w:val="00CE792F"/>
    <w:rsid w:val="00CF02CE"/>
    <w:rsid w:val="00CF0304"/>
    <w:rsid w:val="00CF09E1"/>
    <w:rsid w:val="00CF202A"/>
    <w:rsid w:val="00CF202B"/>
    <w:rsid w:val="00CF2421"/>
    <w:rsid w:val="00CF2822"/>
    <w:rsid w:val="00CF3094"/>
    <w:rsid w:val="00CF34C7"/>
    <w:rsid w:val="00CF40D8"/>
    <w:rsid w:val="00CF4648"/>
    <w:rsid w:val="00CF4649"/>
    <w:rsid w:val="00CF5A53"/>
    <w:rsid w:val="00CF69E9"/>
    <w:rsid w:val="00CF6E5F"/>
    <w:rsid w:val="00CF7EFC"/>
    <w:rsid w:val="00D021EB"/>
    <w:rsid w:val="00D0258D"/>
    <w:rsid w:val="00D027FD"/>
    <w:rsid w:val="00D02FD0"/>
    <w:rsid w:val="00D0367C"/>
    <w:rsid w:val="00D03CCC"/>
    <w:rsid w:val="00D0516A"/>
    <w:rsid w:val="00D060FA"/>
    <w:rsid w:val="00D06991"/>
    <w:rsid w:val="00D077A0"/>
    <w:rsid w:val="00D10A14"/>
    <w:rsid w:val="00D11B44"/>
    <w:rsid w:val="00D139D7"/>
    <w:rsid w:val="00D15B23"/>
    <w:rsid w:val="00D167D7"/>
    <w:rsid w:val="00D16A6E"/>
    <w:rsid w:val="00D170A7"/>
    <w:rsid w:val="00D1790F"/>
    <w:rsid w:val="00D21B8C"/>
    <w:rsid w:val="00D21D0A"/>
    <w:rsid w:val="00D22C3C"/>
    <w:rsid w:val="00D24107"/>
    <w:rsid w:val="00D25024"/>
    <w:rsid w:val="00D25105"/>
    <w:rsid w:val="00D25A72"/>
    <w:rsid w:val="00D269F5"/>
    <w:rsid w:val="00D30D22"/>
    <w:rsid w:val="00D3102E"/>
    <w:rsid w:val="00D3162E"/>
    <w:rsid w:val="00D317B9"/>
    <w:rsid w:val="00D3300C"/>
    <w:rsid w:val="00D34114"/>
    <w:rsid w:val="00D35420"/>
    <w:rsid w:val="00D35B81"/>
    <w:rsid w:val="00D36BF6"/>
    <w:rsid w:val="00D41BC8"/>
    <w:rsid w:val="00D41ED1"/>
    <w:rsid w:val="00D43961"/>
    <w:rsid w:val="00D4432C"/>
    <w:rsid w:val="00D44D07"/>
    <w:rsid w:val="00D45B29"/>
    <w:rsid w:val="00D47463"/>
    <w:rsid w:val="00D500F7"/>
    <w:rsid w:val="00D50288"/>
    <w:rsid w:val="00D50E9D"/>
    <w:rsid w:val="00D530D0"/>
    <w:rsid w:val="00D5475D"/>
    <w:rsid w:val="00D556D1"/>
    <w:rsid w:val="00D55752"/>
    <w:rsid w:val="00D57979"/>
    <w:rsid w:val="00D609C3"/>
    <w:rsid w:val="00D61234"/>
    <w:rsid w:val="00D618E2"/>
    <w:rsid w:val="00D6209C"/>
    <w:rsid w:val="00D6279D"/>
    <w:rsid w:val="00D631C7"/>
    <w:rsid w:val="00D633BD"/>
    <w:rsid w:val="00D652B0"/>
    <w:rsid w:val="00D66D44"/>
    <w:rsid w:val="00D677ED"/>
    <w:rsid w:val="00D717A4"/>
    <w:rsid w:val="00D73776"/>
    <w:rsid w:val="00D73960"/>
    <w:rsid w:val="00D74FD3"/>
    <w:rsid w:val="00D75EF6"/>
    <w:rsid w:val="00D76480"/>
    <w:rsid w:val="00D77523"/>
    <w:rsid w:val="00D776DD"/>
    <w:rsid w:val="00D77C09"/>
    <w:rsid w:val="00D808AB"/>
    <w:rsid w:val="00D812A5"/>
    <w:rsid w:val="00D820D7"/>
    <w:rsid w:val="00D82F2D"/>
    <w:rsid w:val="00D83E01"/>
    <w:rsid w:val="00D85161"/>
    <w:rsid w:val="00D85BBD"/>
    <w:rsid w:val="00D86218"/>
    <w:rsid w:val="00D86673"/>
    <w:rsid w:val="00D8700F"/>
    <w:rsid w:val="00D8701F"/>
    <w:rsid w:val="00D87098"/>
    <w:rsid w:val="00D905F8"/>
    <w:rsid w:val="00D9241D"/>
    <w:rsid w:val="00D92ADC"/>
    <w:rsid w:val="00D94518"/>
    <w:rsid w:val="00D95B63"/>
    <w:rsid w:val="00D95C88"/>
    <w:rsid w:val="00D96CB8"/>
    <w:rsid w:val="00D970C1"/>
    <w:rsid w:val="00D97A70"/>
    <w:rsid w:val="00DA0C9C"/>
    <w:rsid w:val="00DA1164"/>
    <w:rsid w:val="00DA1272"/>
    <w:rsid w:val="00DA13CE"/>
    <w:rsid w:val="00DA1B20"/>
    <w:rsid w:val="00DA23F5"/>
    <w:rsid w:val="00DA2B52"/>
    <w:rsid w:val="00DA2D4A"/>
    <w:rsid w:val="00DA34A5"/>
    <w:rsid w:val="00DA38C4"/>
    <w:rsid w:val="00DA40E5"/>
    <w:rsid w:val="00DA64C4"/>
    <w:rsid w:val="00DA755D"/>
    <w:rsid w:val="00DA7D67"/>
    <w:rsid w:val="00DB3683"/>
    <w:rsid w:val="00DB3D4E"/>
    <w:rsid w:val="00DB4228"/>
    <w:rsid w:val="00DB4250"/>
    <w:rsid w:val="00DB4B1B"/>
    <w:rsid w:val="00DB5411"/>
    <w:rsid w:val="00DB5A47"/>
    <w:rsid w:val="00DC0145"/>
    <w:rsid w:val="00DC13FC"/>
    <w:rsid w:val="00DC1579"/>
    <w:rsid w:val="00DC30E8"/>
    <w:rsid w:val="00DC539C"/>
    <w:rsid w:val="00DC6ABC"/>
    <w:rsid w:val="00DD5BF0"/>
    <w:rsid w:val="00DE18C7"/>
    <w:rsid w:val="00DE2177"/>
    <w:rsid w:val="00DE393D"/>
    <w:rsid w:val="00DE3E8F"/>
    <w:rsid w:val="00DE4209"/>
    <w:rsid w:val="00DE5307"/>
    <w:rsid w:val="00DE5921"/>
    <w:rsid w:val="00DE64FC"/>
    <w:rsid w:val="00DE7CC0"/>
    <w:rsid w:val="00DF1672"/>
    <w:rsid w:val="00DF1C56"/>
    <w:rsid w:val="00DF224A"/>
    <w:rsid w:val="00DF25C1"/>
    <w:rsid w:val="00DF435F"/>
    <w:rsid w:val="00DF4E31"/>
    <w:rsid w:val="00DF5D13"/>
    <w:rsid w:val="00DF6843"/>
    <w:rsid w:val="00DF6CDA"/>
    <w:rsid w:val="00DF71A2"/>
    <w:rsid w:val="00DF7263"/>
    <w:rsid w:val="00DF7806"/>
    <w:rsid w:val="00DF78FA"/>
    <w:rsid w:val="00DF7CCD"/>
    <w:rsid w:val="00DF7FED"/>
    <w:rsid w:val="00E020D5"/>
    <w:rsid w:val="00E02352"/>
    <w:rsid w:val="00E02DA4"/>
    <w:rsid w:val="00E036EE"/>
    <w:rsid w:val="00E03DD7"/>
    <w:rsid w:val="00E05656"/>
    <w:rsid w:val="00E065B5"/>
    <w:rsid w:val="00E065DB"/>
    <w:rsid w:val="00E0688B"/>
    <w:rsid w:val="00E07A8A"/>
    <w:rsid w:val="00E07FB7"/>
    <w:rsid w:val="00E1048D"/>
    <w:rsid w:val="00E109D1"/>
    <w:rsid w:val="00E11611"/>
    <w:rsid w:val="00E126E0"/>
    <w:rsid w:val="00E15134"/>
    <w:rsid w:val="00E154E8"/>
    <w:rsid w:val="00E15701"/>
    <w:rsid w:val="00E1588D"/>
    <w:rsid w:val="00E159C1"/>
    <w:rsid w:val="00E16210"/>
    <w:rsid w:val="00E16977"/>
    <w:rsid w:val="00E2178A"/>
    <w:rsid w:val="00E2239E"/>
    <w:rsid w:val="00E23EDE"/>
    <w:rsid w:val="00E271B8"/>
    <w:rsid w:val="00E27583"/>
    <w:rsid w:val="00E307A4"/>
    <w:rsid w:val="00E31383"/>
    <w:rsid w:val="00E3315A"/>
    <w:rsid w:val="00E34756"/>
    <w:rsid w:val="00E35F79"/>
    <w:rsid w:val="00E378E0"/>
    <w:rsid w:val="00E37F50"/>
    <w:rsid w:val="00E401EB"/>
    <w:rsid w:val="00E408E7"/>
    <w:rsid w:val="00E419D1"/>
    <w:rsid w:val="00E4217E"/>
    <w:rsid w:val="00E424E1"/>
    <w:rsid w:val="00E4272F"/>
    <w:rsid w:val="00E42736"/>
    <w:rsid w:val="00E432D3"/>
    <w:rsid w:val="00E4389B"/>
    <w:rsid w:val="00E47137"/>
    <w:rsid w:val="00E47219"/>
    <w:rsid w:val="00E47FCC"/>
    <w:rsid w:val="00E5016D"/>
    <w:rsid w:val="00E5149E"/>
    <w:rsid w:val="00E5172F"/>
    <w:rsid w:val="00E521C9"/>
    <w:rsid w:val="00E52717"/>
    <w:rsid w:val="00E53486"/>
    <w:rsid w:val="00E53FC3"/>
    <w:rsid w:val="00E5746F"/>
    <w:rsid w:val="00E61B1A"/>
    <w:rsid w:val="00E61F97"/>
    <w:rsid w:val="00E6221F"/>
    <w:rsid w:val="00E62999"/>
    <w:rsid w:val="00E640EB"/>
    <w:rsid w:val="00E65491"/>
    <w:rsid w:val="00E6605B"/>
    <w:rsid w:val="00E665C1"/>
    <w:rsid w:val="00E71A5E"/>
    <w:rsid w:val="00E72A52"/>
    <w:rsid w:val="00E7462B"/>
    <w:rsid w:val="00E7587F"/>
    <w:rsid w:val="00E7616C"/>
    <w:rsid w:val="00E76376"/>
    <w:rsid w:val="00E77464"/>
    <w:rsid w:val="00E814E2"/>
    <w:rsid w:val="00E82384"/>
    <w:rsid w:val="00E83420"/>
    <w:rsid w:val="00E85D66"/>
    <w:rsid w:val="00E86238"/>
    <w:rsid w:val="00E871E5"/>
    <w:rsid w:val="00E93117"/>
    <w:rsid w:val="00E93BE3"/>
    <w:rsid w:val="00E95C8D"/>
    <w:rsid w:val="00E95D91"/>
    <w:rsid w:val="00E95E46"/>
    <w:rsid w:val="00E9624F"/>
    <w:rsid w:val="00E97155"/>
    <w:rsid w:val="00EA05B8"/>
    <w:rsid w:val="00EA1CF9"/>
    <w:rsid w:val="00EA202C"/>
    <w:rsid w:val="00EA2A23"/>
    <w:rsid w:val="00EA4A8B"/>
    <w:rsid w:val="00EA6678"/>
    <w:rsid w:val="00EA7850"/>
    <w:rsid w:val="00EB0A28"/>
    <w:rsid w:val="00EB16E6"/>
    <w:rsid w:val="00EB2849"/>
    <w:rsid w:val="00EB2D53"/>
    <w:rsid w:val="00EB310E"/>
    <w:rsid w:val="00EB3158"/>
    <w:rsid w:val="00EB4D8B"/>
    <w:rsid w:val="00EB573D"/>
    <w:rsid w:val="00EB5E02"/>
    <w:rsid w:val="00EB5EF8"/>
    <w:rsid w:val="00EB6A45"/>
    <w:rsid w:val="00EB6B2F"/>
    <w:rsid w:val="00EC2ACF"/>
    <w:rsid w:val="00EC3282"/>
    <w:rsid w:val="00EC70DB"/>
    <w:rsid w:val="00EC714E"/>
    <w:rsid w:val="00EC7A77"/>
    <w:rsid w:val="00ED0EDD"/>
    <w:rsid w:val="00ED27D0"/>
    <w:rsid w:val="00ED2ACE"/>
    <w:rsid w:val="00ED3A2D"/>
    <w:rsid w:val="00ED5630"/>
    <w:rsid w:val="00ED6B58"/>
    <w:rsid w:val="00EE1466"/>
    <w:rsid w:val="00EE251C"/>
    <w:rsid w:val="00EE338A"/>
    <w:rsid w:val="00EE45C3"/>
    <w:rsid w:val="00EE4FD3"/>
    <w:rsid w:val="00EE6388"/>
    <w:rsid w:val="00EE638F"/>
    <w:rsid w:val="00EE6620"/>
    <w:rsid w:val="00EE6958"/>
    <w:rsid w:val="00EE7170"/>
    <w:rsid w:val="00EE7488"/>
    <w:rsid w:val="00EF051E"/>
    <w:rsid w:val="00EF2CCF"/>
    <w:rsid w:val="00EF3587"/>
    <w:rsid w:val="00EF3F9E"/>
    <w:rsid w:val="00EF4019"/>
    <w:rsid w:val="00EF4C36"/>
    <w:rsid w:val="00EF4EEB"/>
    <w:rsid w:val="00EF6D79"/>
    <w:rsid w:val="00EF7FFA"/>
    <w:rsid w:val="00F0014B"/>
    <w:rsid w:val="00F012D4"/>
    <w:rsid w:val="00F01ABE"/>
    <w:rsid w:val="00F01F5F"/>
    <w:rsid w:val="00F0206D"/>
    <w:rsid w:val="00F025D6"/>
    <w:rsid w:val="00F02FC5"/>
    <w:rsid w:val="00F04491"/>
    <w:rsid w:val="00F0627B"/>
    <w:rsid w:val="00F07573"/>
    <w:rsid w:val="00F10534"/>
    <w:rsid w:val="00F11129"/>
    <w:rsid w:val="00F1126E"/>
    <w:rsid w:val="00F12450"/>
    <w:rsid w:val="00F13EC2"/>
    <w:rsid w:val="00F16999"/>
    <w:rsid w:val="00F16B10"/>
    <w:rsid w:val="00F16B27"/>
    <w:rsid w:val="00F174FC"/>
    <w:rsid w:val="00F20408"/>
    <w:rsid w:val="00F20E39"/>
    <w:rsid w:val="00F23507"/>
    <w:rsid w:val="00F235F9"/>
    <w:rsid w:val="00F23DEF"/>
    <w:rsid w:val="00F242CA"/>
    <w:rsid w:val="00F251E9"/>
    <w:rsid w:val="00F2596A"/>
    <w:rsid w:val="00F25A0A"/>
    <w:rsid w:val="00F27B8A"/>
    <w:rsid w:val="00F30E24"/>
    <w:rsid w:val="00F310F3"/>
    <w:rsid w:val="00F3124C"/>
    <w:rsid w:val="00F31ADD"/>
    <w:rsid w:val="00F31F50"/>
    <w:rsid w:val="00F32BD4"/>
    <w:rsid w:val="00F330F1"/>
    <w:rsid w:val="00F33149"/>
    <w:rsid w:val="00F36A34"/>
    <w:rsid w:val="00F37B3C"/>
    <w:rsid w:val="00F41D29"/>
    <w:rsid w:val="00F42D9E"/>
    <w:rsid w:val="00F43086"/>
    <w:rsid w:val="00F50FB3"/>
    <w:rsid w:val="00F5281F"/>
    <w:rsid w:val="00F52ADB"/>
    <w:rsid w:val="00F52DCB"/>
    <w:rsid w:val="00F52F50"/>
    <w:rsid w:val="00F54BD9"/>
    <w:rsid w:val="00F60CC4"/>
    <w:rsid w:val="00F6104E"/>
    <w:rsid w:val="00F6355F"/>
    <w:rsid w:val="00F6447A"/>
    <w:rsid w:val="00F64EDD"/>
    <w:rsid w:val="00F6517D"/>
    <w:rsid w:val="00F65757"/>
    <w:rsid w:val="00F65F9B"/>
    <w:rsid w:val="00F673F9"/>
    <w:rsid w:val="00F70095"/>
    <w:rsid w:val="00F703A0"/>
    <w:rsid w:val="00F708B2"/>
    <w:rsid w:val="00F712EC"/>
    <w:rsid w:val="00F720F4"/>
    <w:rsid w:val="00F728CC"/>
    <w:rsid w:val="00F729C6"/>
    <w:rsid w:val="00F72D85"/>
    <w:rsid w:val="00F74866"/>
    <w:rsid w:val="00F7520D"/>
    <w:rsid w:val="00F75FC5"/>
    <w:rsid w:val="00F76D57"/>
    <w:rsid w:val="00F77470"/>
    <w:rsid w:val="00F8104B"/>
    <w:rsid w:val="00F81E57"/>
    <w:rsid w:val="00F823B1"/>
    <w:rsid w:val="00F82E30"/>
    <w:rsid w:val="00F842E4"/>
    <w:rsid w:val="00F84987"/>
    <w:rsid w:val="00F85CF8"/>
    <w:rsid w:val="00F87C2B"/>
    <w:rsid w:val="00F87E75"/>
    <w:rsid w:val="00F9173A"/>
    <w:rsid w:val="00F91CE6"/>
    <w:rsid w:val="00F926C6"/>
    <w:rsid w:val="00F93E2E"/>
    <w:rsid w:val="00F943FF"/>
    <w:rsid w:val="00F94A9C"/>
    <w:rsid w:val="00F954F3"/>
    <w:rsid w:val="00F96525"/>
    <w:rsid w:val="00F97A01"/>
    <w:rsid w:val="00FA069A"/>
    <w:rsid w:val="00FA3229"/>
    <w:rsid w:val="00FA464C"/>
    <w:rsid w:val="00FA4EF5"/>
    <w:rsid w:val="00FA5023"/>
    <w:rsid w:val="00FB2E54"/>
    <w:rsid w:val="00FB3294"/>
    <w:rsid w:val="00FB3388"/>
    <w:rsid w:val="00FB4F38"/>
    <w:rsid w:val="00FB5C3B"/>
    <w:rsid w:val="00FB6103"/>
    <w:rsid w:val="00FC0499"/>
    <w:rsid w:val="00FC04A5"/>
    <w:rsid w:val="00FC0763"/>
    <w:rsid w:val="00FC101B"/>
    <w:rsid w:val="00FC2071"/>
    <w:rsid w:val="00FC3737"/>
    <w:rsid w:val="00FC5F5B"/>
    <w:rsid w:val="00FC6C89"/>
    <w:rsid w:val="00FC6F2B"/>
    <w:rsid w:val="00FC7C0F"/>
    <w:rsid w:val="00FD08BA"/>
    <w:rsid w:val="00FD30DB"/>
    <w:rsid w:val="00FD3E29"/>
    <w:rsid w:val="00FD6082"/>
    <w:rsid w:val="00FD7CCE"/>
    <w:rsid w:val="00FE16D9"/>
    <w:rsid w:val="00FE315C"/>
    <w:rsid w:val="00FE4271"/>
    <w:rsid w:val="00FE4FAB"/>
    <w:rsid w:val="00FE7EF0"/>
    <w:rsid w:val="00FF14C1"/>
    <w:rsid w:val="00FF1DF3"/>
    <w:rsid w:val="00FF3A01"/>
    <w:rsid w:val="00FF3A73"/>
    <w:rsid w:val="00FF5A4B"/>
    <w:rsid w:val="00FF626F"/>
    <w:rsid w:val="00FF63CF"/>
    <w:rsid w:val="00FF6B13"/>
    <w:rsid w:val="00FF6D1A"/>
    <w:rsid w:val="00FF7994"/>
    <w:rsid w:val="00FF7E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15CB2"/>
    <w:pPr>
      <w:jc w:val="both"/>
    </w:pPr>
    <w:rPr>
      <w:rFonts w:ascii="Times New Roman" w:hAnsi="Times New Roman"/>
      <w:sz w:val="24"/>
      <w:szCs w:val="22"/>
      <w:lang w:val="ro-RO" w:eastAsia="en-US"/>
    </w:rPr>
  </w:style>
  <w:style w:type="paragraph" w:styleId="1">
    <w:name w:val="heading 1"/>
    <w:basedOn w:val="a0"/>
    <w:next w:val="a0"/>
    <w:link w:val="10"/>
    <w:uiPriority w:val="9"/>
    <w:qFormat/>
    <w:locked/>
    <w:rsid w:val="00734888"/>
    <w:pPr>
      <w:keepNext/>
      <w:keepLines/>
      <w:jc w:val="center"/>
      <w:outlineLvl w:val="0"/>
    </w:pPr>
    <w:rPr>
      <w:rFonts w:eastAsia="SimSun"/>
      <w:b/>
      <w:bCs/>
      <w:szCs w:val="28"/>
      <w:lang w:val="en-US"/>
    </w:rPr>
  </w:style>
  <w:style w:type="paragraph" w:styleId="2">
    <w:name w:val="heading 2"/>
    <w:basedOn w:val="a0"/>
    <w:next w:val="a0"/>
    <w:link w:val="20"/>
    <w:uiPriority w:val="9"/>
    <w:qFormat/>
    <w:rsid w:val="00734888"/>
    <w:pPr>
      <w:keepNext/>
      <w:keepLines/>
      <w:outlineLvl w:val="1"/>
    </w:pPr>
    <w:rPr>
      <w:b/>
      <w:szCs w:val="20"/>
      <w:lang w:eastAsia="ru-RU"/>
    </w:rPr>
  </w:style>
  <w:style w:type="paragraph" w:styleId="3">
    <w:name w:val="heading 3"/>
    <w:basedOn w:val="a0"/>
    <w:next w:val="a0"/>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0"/>
    <w:next w:val="a0"/>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0"/>
    <w:next w:val="a0"/>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0"/>
    <w:next w:val="a0"/>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0"/>
    <w:next w:val="a0"/>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0"/>
    <w:next w:val="a0"/>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1"/>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1"/>
    <w:link w:val="6"/>
    <w:rsid w:val="00A41EFF"/>
    <w:rPr>
      <w:rFonts w:ascii="Cambria" w:eastAsia="SimSun" w:hAnsi="Cambria"/>
      <w:i/>
      <w:iCs/>
      <w:color w:val="243F60"/>
      <w:szCs w:val="22"/>
      <w:lang w:val="en-US" w:eastAsia="en-US"/>
    </w:rPr>
  </w:style>
  <w:style w:type="character" w:customStyle="1" w:styleId="70">
    <w:name w:val="Заголовок 7 Знак"/>
    <w:basedOn w:val="a1"/>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1"/>
    <w:link w:val="8"/>
    <w:uiPriority w:val="9"/>
    <w:rsid w:val="00B35D9A"/>
    <w:rPr>
      <w:rFonts w:asciiTheme="majorHAnsi" w:eastAsiaTheme="majorEastAsia" w:hAnsiTheme="majorHAnsi" w:cstheme="majorBidi"/>
      <w:color w:val="404040" w:themeColor="text1" w:themeTint="BF"/>
      <w:lang w:eastAsia="en-US"/>
    </w:rPr>
  </w:style>
  <w:style w:type="character" w:styleId="a4">
    <w:name w:val="Hyperlink"/>
    <w:uiPriority w:val="99"/>
    <w:rsid w:val="00F31ADD"/>
    <w:rPr>
      <w:rFonts w:cs="Times New Roman"/>
      <w:color w:val="0563C1"/>
      <w:u w:val="single"/>
    </w:rPr>
  </w:style>
  <w:style w:type="paragraph" w:styleId="a5">
    <w:name w:val="List Paragraph"/>
    <w:aliases w:val="List Paragraph 1,List Paragraph1,Resume Title,List Paragraph11,Абзац списка2,Ŕáçŕö ńďčńęŕ2"/>
    <w:basedOn w:val="a0"/>
    <w:link w:val="a6"/>
    <w:uiPriority w:val="34"/>
    <w:qFormat/>
    <w:rsid w:val="00F842E4"/>
    <w:pPr>
      <w:tabs>
        <w:tab w:val="left" w:pos="709"/>
      </w:tabs>
      <w:contextualSpacing/>
    </w:pPr>
    <w:rPr>
      <w:lang w:val="en-US"/>
    </w:rPr>
  </w:style>
  <w:style w:type="character" w:customStyle="1" w:styleId="a6">
    <w:name w:val="Абзац списка Знак"/>
    <w:aliases w:val="List Paragraph 1 Знак,List Paragraph1 Знак,Resume Title Знак,List Paragraph11 Знак,Абзац списка2 Знак,Ŕáçŕö ńďčńęŕ2 Знак"/>
    <w:link w:val="a5"/>
    <w:uiPriority w:val="34"/>
    <w:qFormat/>
    <w:locked/>
    <w:rsid w:val="00F842E4"/>
    <w:rPr>
      <w:rFonts w:ascii="Times New Roman" w:hAnsi="Times New Roman"/>
      <w:sz w:val="24"/>
      <w:szCs w:val="22"/>
      <w:lang w:val="en-US" w:eastAsia="en-US"/>
    </w:rPr>
  </w:style>
  <w:style w:type="paragraph" w:styleId="a7">
    <w:name w:val="Normal (Web)"/>
    <w:aliases w:val="Обычный (Web)"/>
    <w:basedOn w:val="a0"/>
    <w:link w:val="a8"/>
    <w:uiPriority w:val="99"/>
    <w:qFormat/>
    <w:rsid w:val="00235074"/>
    <w:pPr>
      <w:spacing w:before="100" w:beforeAutospacing="1" w:after="100" w:afterAutospacing="1"/>
    </w:pPr>
    <w:rPr>
      <w:rFonts w:eastAsia="Times New Roman"/>
      <w:szCs w:val="24"/>
      <w:lang w:eastAsia="ru-RU"/>
    </w:rPr>
  </w:style>
  <w:style w:type="character" w:customStyle="1" w:styleId="a8">
    <w:name w:val="Обычный (веб) Знак"/>
    <w:aliases w:val="Обычный (Web) Знак"/>
    <w:link w:val="a7"/>
    <w:uiPriority w:val="99"/>
    <w:locked/>
    <w:rsid w:val="00A41EFF"/>
    <w:rPr>
      <w:rFonts w:ascii="Times New Roman" w:eastAsia="Times New Roman" w:hAnsi="Times New Roman"/>
      <w:sz w:val="24"/>
      <w:szCs w:val="24"/>
    </w:rPr>
  </w:style>
  <w:style w:type="character" w:styleId="a9">
    <w:name w:val="Strong"/>
    <w:uiPriority w:val="99"/>
    <w:qFormat/>
    <w:rsid w:val="00A27FF5"/>
    <w:rPr>
      <w:rFonts w:cs="Times New Roman"/>
      <w:b/>
    </w:rPr>
  </w:style>
  <w:style w:type="paragraph" w:styleId="aa">
    <w:name w:val="No Spacing"/>
    <w:link w:val="ab"/>
    <w:uiPriority w:val="1"/>
    <w:qFormat/>
    <w:rsid w:val="004A5670"/>
    <w:rPr>
      <w:rFonts w:eastAsia="Times New Roman"/>
      <w:sz w:val="22"/>
      <w:szCs w:val="22"/>
    </w:rPr>
  </w:style>
  <w:style w:type="character" w:customStyle="1" w:styleId="ab">
    <w:name w:val="Без интервала Знак"/>
    <w:link w:val="aa"/>
    <w:uiPriority w:val="1"/>
    <w:locked/>
    <w:rsid w:val="00107B61"/>
    <w:rPr>
      <w:rFonts w:eastAsia="Times New Roman"/>
      <w:sz w:val="22"/>
      <w:szCs w:val="22"/>
    </w:rPr>
  </w:style>
  <w:style w:type="paragraph" w:customStyle="1" w:styleId="BodyTextIndent1">
    <w:name w:val="Body Text Indent1"/>
    <w:basedOn w:val="a0"/>
    <w:uiPriority w:val="99"/>
    <w:qFormat/>
    <w:rsid w:val="00D812A5"/>
    <w:pPr>
      <w:ind w:left="567" w:firstLine="709"/>
    </w:pPr>
    <w:rPr>
      <w:rFonts w:eastAsia="Times New Roman"/>
      <w:sz w:val="28"/>
      <w:szCs w:val="28"/>
      <w:lang w:val="en-US" w:eastAsia="ru-RU"/>
    </w:rPr>
  </w:style>
  <w:style w:type="table" w:styleId="ac">
    <w:name w:val="Table Grid"/>
    <w:basedOn w:val="a2"/>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d">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alloon Text"/>
    <w:basedOn w:val="a0"/>
    <w:link w:val="af"/>
    <w:uiPriority w:val="99"/>
    <w:semiHidden/>
    <w:rsid w:val="00E35F79"/>
    <w:rPr>
      <w:rFonts w:ascii="Segoe UI" w:hAnsi="Segoe UI"/>
      <w:sz w:val="18"/>
      <w:szCs w:val="20"/>
      <w:lang w:eastAsia="ru-RU"/>
    </w:rPr>
  </w:style>
  <w:style w:type="character" w:customStyle="1" w:styleId="af">
    <w:name w:val="Текст выноски Знак"/>
    <w:link w:val="ae"/>
    <w:uiPriority w:val="99"/>
    <w:semiHidden/>
    <w:locked/>
    <w:rsid w:val="00E35F79"/>
    <w:rPr>
      <w:rFonts w:ascii="Segoe UI" w:hAnsi="Segoe UI"/>
      <w:sz w:val="18"/>
    </w:rPr>
  </w:style>
  <w:style w:type="paragraph" w:styleId="af0">
    <w:name w:val="header"/>
    <w:basedOn w:val="a0"/>
    <w:link w:val="af1"/>
    <w:uiPriority w:val="99"/>
    <w:rsid w:val="00E35F79"/>
    <w:pPr>
      <w:tabs>
        <w:tab w:val="center" w:pos="4677"/>
        <w:tab w:val="right" w:pos="9355"/>
      </w:tabs>
    </w:pPr>
    <w:rPr>
      <w:sz w:val="20"/>
      <w:szCs w:val="20"/>
      <w:lang w:eastAsia="ru-RU"/>
    </w:rPr>
  </w:style>
  <w:style w:type="character" w:customStyle="1" w:styleId="af1">
    <w:name w:val="Верхний колонтитул Знак"/>
    <w:basedOn w:val="a1"/>
    <w:link w:val="af0"/>
    <w:uiPriority w:val="99"/>
    <w:locked/>
    <w:rsid w:val="00E35F79"/>
  </w:style>
  <w:style w:type="paragraph" w:styleId="af2">
    <w:name w:val="footer"/>
    <w:basedOn w:val="a0"/>
    <w:link w:val="af3"/>
    <w:uiPriority w:val="99"/>
    <w:rsid w:val="00E35F79"/>
    <w:pPr>
      <w:tabs>
        <w:tab w:val="center" w:pos="4677"/>
        <w:tab w:val="right" w:pos="9355"/>
      </w:tabs>
    </w:pPr>
    <w:rPr>
      <w:sz w:val="20"/>
      <w:szCs w:val="20"/>
      <w:lang w:eastAsia="ru-RU"/>
    </w:rPr>
  </w:style>
  <w:style w:type="character" w:customStyle="1" w:styleId="af3">
    <w:name w:val="Нижний колонтитул Знак"/>
    <w:basedOn w:val="a1"/>
    <w:link w:val="af2"/>
    <w:uiPriority w:val="99"/>
    <w:locked/>
    <w:rsid w:val="00E35F79"/>
  </w:style>
  <w:style w:type="paragraph" w:styleId="af4">
    <w:name w:val="Title"/>
    <w:basedOn w:val="a0"/>
    <w:next w:val="a0"/>
    <w:link w:val="af5"/>
    <w:qFormat/>
    <w:locked/>
    <w:rsid w:val="00F74866"/>
    <w:pPr>
      <w:spacing w:before="240" w:after="60"/>
      <w:jc w:val="center"/>
      <w:outlineLvl w:val="0"/>
    </w:pPr>
    <w:rPr>
      <w:rFonts w:ascii="Cambria" w:eastAsia="Times New Roman" w:hAnsi="Cambria"/>
      <w:b/>
      <w:bCs/>
      <w:kern w:val="28"/>
      <w:sz w:val="32"/>
      <w:szCs w:val="32"/>
    </w:rPr>
  </w:style>
  <w:style w:type="character" w:customStyle="1" w:styleId="af5">
    <w:name w:val="Название Знак"/>
    <w:link w:val="af4"/>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2"/>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6">
    <w:name w:val="footnote text"/>
    <w:basedOn w:val="a0"/>
    <w:link w:val="af7"/>
    <w:uiPriority w:val="99"/>
    <w:semiHidden/>
    <w:unhideWhenUsed/>
    <w:rsid w:val="003D0120"/>
    <w:rPr>
      <w:sz w:val="20"/>
      <w:szCs w:val="20"/>
    </w:rPr>
  </w:style>
  <w:style w:type="character" w:customStyle="1" w:styleId="af7">
    <w:name w:val="Текст сноски Знак"/>
    <w:link w:val="af6"/>
    <w:uiPriority w:val="99"/>
    <w:semiHidden/>
    <w:rsid w:val="003D0120"/>
    <w:rPr>
      <w:lang w:eastAsia="en-US"/>
    </w:rPr>
  </w:style>
  <w:style w:type="character" w:styleId="af8">
    <w:name w:val="footnote reference"/>
    <w:uiPriority w:val="99"/>
    <w:semiHidden/>
    <w:unhideWhenUsed/>
    <w:rsid w:val="003D0120"/>
    <w:rPr>
      <w:vertAlign w:val="superscript"/>
    </w:rPr>
  </w:style>
  <w:style w:type="table" w:customStyle="1" w:styleId="-121">
    <w:name w:val="Таблица-сетка 1 светлая — акцент 21"/>
    <w:basedOn w:val="a2"/>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2"/>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2"/>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2"/>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2"/>
    <w:next w:val="ac"/>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c"/>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c"/>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c"/>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c"/>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c"/>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c"/>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c"/>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c"/>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2"/>
    <w:next w:val="ac"/>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c"/>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0"/>
    <w:link w:val="Bodytext2"/>
    <w:rsid w:val="00E23EDE"/>
    <w:pPr>
      <w:widowControl w:val="0"/>
      <w:shd w:val="clear" w:color="auto" w:fill="FFFFFF"/>
      <w:spacing w:before="420" w:after="60" w:line="274" w:lineRule="exact"/>
      <w:ind w:hanging="420"/>
    </w:pPr>
    <w:rPr>
      <w:sz w:val="20"/>
      <w:szCs w:val="20"/>
      <w:lang w:eastAsia="ru-RU"/>
    </w:rPr>
  </w:style>
  <w:style w:type="character" w:styleId="af9">
    <w:name w:val="annotation reference"/>
    <w:basedOn w:val="a1"/>
    <w:uiPriority w:val="99"/>
    <w:semiHidden/>
    <w:unhideWhenUsed/>
    <w:rsid w:val="001112A0"/>
    <w:rPr>
      <w:sz w:val="16"/>
      <w:szCs w:val="16"/>
    </w:rPr>
  </w:style>
  <w:style w:type="paragraph" w:styleId="afa">
    <w:name w:val="annotation text"/>
    <w:basedOn w:val="a0"/>
    <w:link w:val="afb"/>
    <w:uiPriority w:val="99"/>
    <w:unhideWhenUsed/>
    <w:rsid w:val="001112A0"/>
    <w:rPr>
      <w:sz w:val="20"/>
      <w:szCs w:val="20"/>
    </w:rPr>
  </w:style>
  <w:style w:type="character" w:customStyle="1" w:styleId="afb">
    <w:name w:val="Текст примечания Знак"/>
    <w:basedOn w:val="a1"/>
    <w:link w:val="afa"/>
    <w:uiPriority w:val="99"/>
    <w:rsid w:val="001112A0"/>
    <w:rPr>
      <w:lang w:eastAsia="en-US"/>
    </w:rPr>
  </w:style>
  <w:style w:type="paragraph" w:styleId="afc">
    <w:name w:val="annotation subject"/>
    <w:basedOn w:val="afa"/>
    <w:next w:val="afa"/>
    <w:link w:val="afd"/>
    <w:uiPriority w:val="99"/>
    <w:semiHidden/>
    <w:unhideWhenUsed/>
    <w:rsid w:val="001112A0"/>
    <w:rPr>
      <w:b/>
      <w:bCs/>
    </w:rPr>
  </w:style>
  <w:style w:type="character" w:customStyle="1" w:styleId="afd">
    <w:name w:val="Тема примечания Знак"/>
    <w:basedOn w:val="afb"/>
    <w:link w:val="afc"/>
    <w:uiPriority w:val="99"/>
    <w:semiHidden/>
    <w:rsid w:val="001112A0"/>
    <w:rPr>
      <w:b/>
      <w:bCs/>
      <w:lang w:eastAsia="en-US"/>
    </w:rPr>
  </w:style>
  <w:style w:type="table" w:customStyle="1" w:styleId="14">
    <w:name w:val="Сетка таблицы14"/>
    <w:basedOn w:val="a2"/>
    <w:next w:val="ac"/>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c"/>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2"/>
    <w:next w:val="ac"/>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2"/>
    <w:next w:val="ac"/>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c"/>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2"/>
    <w:next w:val="ac"/>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c"/>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f">
    <w:name w:val="TOC Heading"/>
    <w:basedOn w:val="1"/>
    <w:next w:val="a0"/>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0"/>
    <w:next w:val="a0"/>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0"/>
    <w:next w:val="a0"/>
    <w:autoRedefine/>
    <w:uiPriority w:val="39"/>
    <w:locked/>
    <w:rsid w:val="00A41EFF"/>
    <w:pPr>
      <w:spacing w:after="100"/>
      <w:ind w:left="200"/>
    </w:pPr>
    <w:rPr>
      <w:sz w:val="20"/>
      <w:lang w:val="en-US"/>
    </w:rPr>
  </w:style>
  <w:style w:type="paragraph" w:styleId="32">
    <w:name w:val="toc 3"/>
    <w:basedOn w:val="a0"/>
    <w:next w:val="a0"/>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0"/>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0"/>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0"/>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0"/>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0">
    <w:name w:val="Emphasis"/>
    <w:uiPriority w:val="20"/>
    <w:qFormat/>
    <w:locked/>
    <w:rsid w:val="00A41EFF"/>
    <w:rPr>
      <w:i/>
      <w:iCs/>
    </w:rPr>
  </w:style>
  <w:style w:type="paragraph" w:styleId="aff1">
    <w:name w:val="Subtitle"/>
    <w:basedOn w:val="a0"/>
    <w:next w:val="a0"/>
    <w:link w:val="aff2"/>
    <w:qFormat/>
    <w:locked/>
    <w:rsid w:val="00A41EFF"/>
    <w:pPr>
      <w:numPr>
        <w:ilvl w:val="1"/>
      </w:numPr>
    </w:pPr>
    <w:rPr>
      <w:rFonts w:ascii="Cambria" w:eastAsia="SimSun" w:hAnsi="Cambria"/>
      <w:i/>
      <w:iCs/>
      <w:color w:val="4F81BD"/>
      <w:spacing w:val="15"/>
      <w:szCs w:val="24"/>
      <w:lang w:val="en-US"/>
    </w:rPr>
  </w:style>
  <w:style w:type="character" w:customStyle="1" w:styleId="aff2">
    <w:name w:val="Подзаголовок Знак"/>
    <w:basedOn w:val="a1"/>
    <w:link w:val="aff1"/>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0"/>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1"/>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paragraph" w:customStyle="1" w:styleId="TableParagraph">
    <w:name w:val="Table Paragraph"/>
    <w:basedOn w:val="a0"/>
    <w:uiPriority w:val="1"/>
    <w:qFormat/>
    <w:rsid w:val="00F23DEF"/>
    <w:pPr>
      <w:widowControl w:val="0"/>
      <w:autoSpaceDE w:val="0"/>
      <w:autoSpaceDN w:val="0"/>
      <w:ind w:left="6"/>
      <w:jc w:val="left"/>
    </w:pPr>
    <w:rPr>
      <w:rFonts w:eastAsia="Times New Roman"/>
      <w:sz w:val="22"/>
    </w:rPr>
  </w:style>
  <w:style w:type="character" w:customStyle="1" w:styleId="fontstyle31">
    <w:name w:val="fontstyle31"/>
    <w:basedOn w:val="a1"/>
    <w:rsid w:val="00336BB2"/>
    <w:rPr>
      <w:rFonts w:ascii="Cambria" w:hAnsi="Cambria" w:hint="default"/>
      <w:b w:val="0"/>
      <w:bCs w:val="0"/>
      <w:i w:val="0"/>
      <w:iCs w:val="0"/>
      <w:color w:val="000000"/>
      <w:sz w:val="22"/>
      <w:szCs w:val="22"/>
    </w:rPr>
  </w:style>
  <w:style w:type="character" w:customStyle="1" w:styleId="fontstyle41">
    <w:name w:val="fontstyle41"/>
    <w:basedOn w:val="a1"/>
    <w:rsid w:val="00336BB2"/>
    <w:rPr>
      <w:rFonts w:ascii="Cambria" w:hAnsi="Cambria" w:hint="default"/>
      <w:b/>
      <w:bCs/>
      <w:i w:val="0"/>
      <w:iCs w:val="0"/>
      <w:color w:val="000000"/>
      <w:sz w:val="22"/>
      <w:szCs w:val="22"/>
    </w:rPr>
  </w:style>
  <w:style w:type="character" w:customStyle="1" w:styleId="aff3">
    <w:name w:val="Подпись к таблице_"/>
    <w:basedOn w:val="a1"/>
    <w:link w:val="aff4"/>
    <w:rsid w:val="000A3B3B"/>
    <w:rPr>
      <w:rFonts w:ascii="Times New Roman" w:eastAsia="Times New Roman" w:hAnsi="Times New Roman"/>
      <w:sz w:val="17"/>
      <w:szCs w:val="17"/>
    </w:rPr>
  </w:style>
  <w:style w:type="paragraph" w:customStyle="1" w:styleId="aff4">
    <w:name w:val="Подпись к таблице"/>
    <w:basedOn w:val="a0"/>
    <w:link w:val="aff3"/>
    <w:rsid w:val="000A3B3B"/>
    <w:pPr>
      <w:widowControl w:val="0"/>
      <w:spacing w:line="252" w:lineRule="auto"/>
      <w:jc w:val="left"/>
    </w:pPr>
    <w:rPr>
      <w:rFonts w:eastAsia="Times New Roman"/>
      <w:sz w:val="17"/>
      <w:szCs w:val="17"/>
      <w:lang w:val="ru-RU" w:eastAsia="ru-RU"/>
    </w:rPr>
  </w:style>
  <w:style w:type="paragraph" w:styleId="a">
    <w:name w:val="List Bullet"/>
    <w:basedOn w:val="a0"/>
    <w:uiPriority w:val="99"/>
    <w:semiHidden/>
    <w:unhideWhenUsed/>
    <w:rsid w:val="004B125C"/>
    <w:pPr>
      <w:numPr>
        <w:numId w:val="32"/>
      </w:numPr>
      <w:spacing w:before="60" w:after="100"/>
      <w:contextualSpacing/>
      <w:jc w:val="left"/>
    </w:pPr>
    <w:rPr>
      <w:rFonts w:asciiTheme="minorHAnsi" w:eastAsiaTheme="minorEastAsia" w:hAnsiTheme="minorHAnsi" w:cstheme="minorBidi"/>
      <w:sz w:val="22"/>
      <w:szCs w:val="19"/>
      <w:lang w:val="ru-RU" w:eastAsia="ja-JP"/>
    </w:rPr>
  </w:style>
  <w:style w:type="paragraph" w:styleId="HTML">
    <w:name w:val="HTML Preformatted"/>
    <w:basedOn w:val="a0"/>
    <w:link w:val="HTML0"/>
    <w:uiPriority w:val="99"/>
    <w:unhideWhenUsed/>
    <w:rsid w:val="00CC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CC434F"/>
    <w:rPr>
      <w:rFonts w:ascii="Courier New" w:eastAsia="Times New Roman" w:hAnsi="Courier New" w:cs="Courier New"/>
    </w:rPr>
  </w:style>
  <w:style w:type="character" w:customStyle="1" w:styleId="aff5">
    <w:name w:val="Другое_"/>
    <w:basedOn w:val="a1"/>
    <w:link w:val="aff6"/>
    <w:rsid w:val="008C3FC8"/>
    <w:rPr>
      <w:rFonts w:ascii="Times New Roman" w:eastAsia="Times New Roman" w:hAnsi="Times New Roman"/>
    </w:rPr>
  </w:style>
  <w:style w:type="paragraph" w:customStyle="1" w:styleId="aff6">
    <w:name w:val="Другое"/>
    <w:basedOn w:val="a0"/>
    <w:link w:val="aff5"/>
    <w:rsid w:val="008C3FC8"/>
    <w:pPr>
      <w:widowControl w:val="0"/>
      <w:jc w:val="left"/>
    </w:pPr>
    <w:rPr>
      <w:rFonts w:eastAsia="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15CB2"/>
    <w:pPr>
      <w:jc w:val="both"/>
    </w:pPr>
    <w:rPr>
      <w:rFonts w:ascii="Times New Roman" w:hAnsi="Times New Roman"/>
      <w:sz w:val="24"/>
      <w:szCs w:val="22"/>
      <w:lang w:val="ro-RO" w:eastAsia="en-US"/>
    </w:rPr>
  </w:style>
  <w:style w:type="paragraph" w:styleId="1">
    <w:name w:val="heading 1"/>
    <w:basedOn w:val="a0"/>
    <w:next w:val="a0"/>
    <w:link w:val="10"/>
    <w:uiPriority w:val="9"/>
    <w:qFormat/>
    <w:locked/>
    <w:rsid w:val="00734888"/>
    <w:pPr>
      <w:keepNext/>
      <w:keepLines/>
      <w:jc w:val="center"/>
      <w:outlineLvl w:val="0"/>
    </w:pPr>
    <w:rPr>
      <w:rFonts w:eastAsia="SimSun"/>
      <w:b/>
      <w:bCs/>
      <w:szCs w:val="28"/>
      <w:lang w:val="en-US"/>
    </w:rPr>
  </w:style>
  <w:style w:type="paragraph" w:styleId="2">
    <w:name w:val="heading 2"/>
    <w:basedOn w:val="a0"/>
    <w:next w:val="a0"/>
    <w:link w:val="20"/>
    <w:uiPriority w:val="9"/>
    <w:qFormat/>
    <w:rsid w:val="00734888"/>
    <w:pPr>
      <w:keepNext/>
      <w:keepLines/>
      <w:outlineLvl w:val="1"/>
    </w:pPr>
    <w:rPr>
      <w:b/>
      <w:szCs w:val="20"/>
      <w:lang w:eastAsia="ru-RU"/>
    </w:rPr>
  </w:style>
  <w:style w:type="paragraph" w:styleId="3">
    <w:name w:val="heading 3"/>
    <w:basedOn w:val="a0"/>
    <w:next w:val="a0"/>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0"/>
    <w:next w:val="a0"/>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0"/>
    <w:next w:val="a0"/>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0"/>
    <w:next w:val="a0"/>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0"/>
    <w:next w:val="a0"/>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0"/>
    <w:next w:val="a0"/>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1"/>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1"/>
    <w:link w:val="6"/>
    <w:rsid w:val="00A41EFF"/>
    <w:rPr>
      <w:rFonts w:ascii="Cambria" w:eastAsia="SimSun" w:hAnsi="Cambria"/>
      <w:i/>
      <w:iCs/>
      <w:color w:val="243F60"/>
      <w:szCs w:val="22"/>
      <w:lang w:val="en-US" w:eastAsia="en-US"/>
    </w:rPr>
  </w:style>
  <w:style w:type="character" w:customStyle="1" w:styleId="70">
    <w:name w:val="Заголовок 7 Знак"/>
    <w:basedOn w:val="a1"/>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1"/>
    <w:link w:val="8"/>
    <w:uiPriority w:val="9"/>
    <w:rsid w:val="00B35D9A"/>
    <w:rPr>
      <w:rFonts w:asciiTheme="majorHAnsi" w:eastAsiaTheme="majorEastAsia" w:hAnsiTheme="majorHAnsi" w:cstheme="majorBidi"/>
      <w:color w:val="404040" w:themeColor="text1" w:themeTint="BF"/>
      <w:lang w:eastAsia="en-US"/>
    </w:rPr>
  </w:style>
  <w:style w:type="character" w:styleId="a4">
    <w:name w:val="Hyperlink"/>
    <w:uiPriority w:val="99"/>
    <w:rsid w:val="00F31ADD"/>
    <w:rPr>
      <w:rFonts w:cs="Times New Roman"/>
      <w:color w:val="0563C1"/>
      <w:u w:val="single"/>
    </w:rPr>
  </w:style>
  <w:style w:type="paragraph" w:styleId="a5">
    <w:name w:val="List Paragraph"/>
    <w:aliases w:val="List Paragraph 1,List Paragraph1,Resume Title,List Paragraph11,Абзац списка2,Ŕáçŕö ńďčńęŕ2"/>
    <w:basedOn w:val="a0"/>
    <w:link w:val="a6"/>
    <w:uiPriority w:val="34"/>
    <w:qFormat/>
    <w:rsid w:val="00F842E4"/>
    <w:pPr>
      <w:tabs>
        <w:tab w:val="left" w:pos="709"/>
      </w:tabs>
      <w:contextualSpacing/>
    </w:pPr>
    <w:rPr>
      <w:lang w:val="en-US"/>
    </w:rPr>
  </w:style>
  <w:style w:type="character" w:customStyle="1" w:styleId="a6">
    <w:name w:val="Абзац списка Знак"/>
    <w:aliases w:val="List Paragraph 1 Знак,List Paragraph1 Знак,Resume Title Знак,List Paragraph11 Знак,Абзац списка2 Знак,Ŕáçŕö ńďčńęŕ2 Знак"/>
    <w:link w:val="a5"/>
    <w:uiPriority w:val="34"/>
    <w:qFormat/>
    <w:locked/>
    <w:rsid w:val="00F842E4"/>
    <w:rPr>
      <w:rFonts w:ascii="Times New Roman" w:hAnsi="Times New Roman"/>
      <w:sz w:val="24"/>
      <w:szCs w:val="22"/>
      <w:lang w:val="en-US" w:eastAsia="en-US"/>
    </w:rPr>
  </w:style>
  <w:style w:type="paragraph" w:styleId="a7">
    <w:name w:val="Normal (Web)"/>
    <w:aliases w:val="Обычный (Web)"/>
    <w:basedOn w:val="a0"/>
    <w:link w:val="a8"/>
    <w:uiPriority w:val="99"/>
    <w:qFormat/>
    <w:rsid w:val="00235074"/>
    <w:pPr>
      <w:spacing w:before="100" w:beforeAutospacing="1" w:after="100" w:afterAutospacing="1"/>
    </w:pPr>
    <w:rPr>
      <w:rFonts w:eastAsia="Times New Roman"/>
      <w:szCs w:val="24"/>
      <w:lang w:eastAsia="ru-RU"/>
    </w:rPr>
  </w:style>
  <w:style w:type="character" w:customStyle="1" w:styleId="a8">
    <w:name w:val="Обычный (веб) Знак"/>
    <w:aliases w:val="Обычный (Web) Знак"/>
    <w:link w:val="a7"/>
    <w:uiPriority w:val="99"/>
    <w:locked/>
    <w:rsid w:val="00A41EFF"/>
    <w:rPr>
      <w:rFonts w:ascii="Times New Roman" w:eastAsia="Times New Roman" w:hAnsi="Times New Roman"/>
      <w:sz w:val="24"/>
      <w:szCs w:val="24"/>
    </w:rPr>
  </w:style>
  <w:style w:type="character" w:styleId="a9">
    <w:name w:val="Strong"/>
    <w:uiPriority w:val="99"/>
    <w:qFormat/>
    <w:rsid w:val="00A27FF5"/>
    <w:rPr>
      <w:rFonts w:cs="Times New Roman"/>
      <w:b/>
    </w:rPr>
  </w:style>
  <w:style w:type="paragraph" w:styleId="aa">
    <w:name w:val="No Spacing"/>
    <w:link w:val="ab"/>
    <w:uiPriority w:val="1"/>
    <w:qFormat/>
    <w:rsid w:val="004A5670"/>
    <w:rPr>
      <w:rFonts w:eastAsia="Times New Roman"/>
      <w:sz w:val="22"/>
      <w:szCs w:val="22"/>
    </w:rPr>
  </w:style>
  <w:style w:type="character" w:customStyle="1" w:styleId="ab">
    <w:name w:val="Без интервала Знак"/>
    <w:link w:val="aa"/>
    <w:uiPriority w:val="1"/>
    <w:locked/>
    <w:rsid w:val="00107B61"/>
    <w:rPr>
      <w:rFonts w:eastAsia="Times New Roman"/>
      <w:sz w:val="22"/>
      <w:szCs w:val="22"/>
    </w:rPr>
  </w:style>
  <w:style w:type="paragraph" w:customStyle="1" w:styleId="BodyTextIndent1">
    <w:name w:val="Body Text Indent1"/>
    <w:basedOn w:val="a0"/>
    <w:uiPriority w:val="99"/>
    <w:qFormat/>
    <w:rsid w:val="00D812A5"/>
    <w:pPr>
      <w:ind w:left="567" w:firstLine="709"/>
    </w:pPr>
    <w:rPr>
      <w:rFonts w:eastAsia="Times New Roman"/>
      <w:sz w:val="28"/>
      <w:szCs w:val="28"/>
      <w:lang w:val="en-US" w:eastAsia="ru-RU"/>
    </w:rPr>
  </w:style>
  <w:style w:type="table" w:styleId="ac">
    <w:name w:val="Table Grid"/>
    <w:basedOn w:val="a2"/>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d">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alloon Text"/>
    <w:basedOn w:val="a0"/>
    <w:link w:val="af"/>
    <w:uiPriority w:val="99"/>
    <w:semiHidden/>
    <w:rsid w:val="00E35F79"/>
    <w:rPr>
      <w:rFonts w:ascii="Segoe UI" w:hAnsi="Segoe UI"/>
      <w:sz w:val="18"/>
      <w:szCs w:val="20"/>
      <w:lang w:eastAsia="ru-RU"/>
    </w:rPr>
  </w:style>
  <w:style w:type="character" w:customStyle="1" w:styleId="af">
    <w:name w:val="Текст выноски Знак"/>
    <w:link w:val="ae"/>
    <w:uiPriority w:val="99"/>
    <w:semiHidden/>
    <w:locked/>
    <w:rsid w:val="00E35F79"/>
    <w:rPr>
      <w:rFonts w:ascii="Segoe UI" w:hAnsi="Segoe UI"/>
      <w:sz w:val="18"/>
    </w:rPr>
  </w:style>
  <w:style w:type="paragraph" w:styleId="af0">
    <w:name w:val="header"/>
    <w:basedOn w:val="a0"/>
    <w:link w:val="af1"/>
    <w:uiPriority w:val="99"/>
    <w:rsid w:val="00E35F79"/>
    <w:pPr>
      <w:tabs>
        <w:tab w:val="center" w:pos="4677"/>
        <w:tab w:val="right" w:pos="9355"/>
      </w:tabs>
    </w:pPr>
    <w:rPr>
      <w:sz w:val="20"/>
      <w:szCs w:val="20"/>
      <w:lang w:eastAsia="ru-RU"/>
    </w:rPr>
  </w:style>
  <w:style w:type="character" w:customStyle="1" w:styleId="af1">
    <w:name w:val="Верхний колонтитул Знак"/>
    <w:basedOn w:val="a1"/>
    <w:link w:val="af0"/>
    <w:uiPriority w:val="99"/>
    <w:locked/>
    <w:rsid w:val="00E35F79"/>
  </w:style>
  <w:style w:type="paragraph" w:styleId="af2">
    <w:name w:val="footer"/>
    <w:basedOn w:val="a0"/>
    <w:link w:val="af3"/>
    <w:uiPriority w:val="99"/>
    <w:rsid w:val="00E35F79"/>
    <w:pPr>
      <w:tabs>
        <w:tab w:val="center" w:pos="4677"/>
        <w:tab w:val="right" w:pos="9355"/>
      </w:tabs>
    </w:pPr>
    <w:rPr>
      <w:sz w:val="20"/>
      <w:szCs w:val="20"/>
      <w:lang w:eastAsia="ru-RU"/>
    </w:rPr>
  </w:style>
  <w:style w:type="character" w:customStyle="1" w:styleId="af3">
    <w:name w:val="Нижний колонтитул Знак"/>
    <w:basedOn w:val="a1"/>
    <w:link w:val="af2"/>
    <w:uiPriority w:val="99"/>
    <w:locked/>
    <w:rsid w:val="00E35F79"/>
  </w:style>
  <w:style w:type="paragraph" w:styleId="af4">
    <w:name w:val="Title"/>
    <w:basedOn w:val="a0"/>
    <w:next w:val="a0"/>
    <w:link w:val="af5"/>
    <w:qFormat/>
    <w:locked/>
    <w:rsid w:val="00F74866"/>
    <w:pPr>
      <w:spacing w:before="240" w:after="60"/>
      <w:jc w:val="center"/>
      <w:outlineLvl w:val="0"/>
    </w:pPr>
    <w:rPr>
      <w:rFonts w:ascii="Cambria" w:eastAsia="Times New Roman" w:hAnsi="Cambria"/>
      <w:b/>
      <w:bCs/>
      <w:kern w:val="28"/>
      <w:sz w:val="32"/>
      <w:szCs w:val="32"/>
    </w:rPr>
  </w:style>
  <w:style w:type="character" w:customStyle="1" w:styleId="af5">
    <w:name w:val="Название Знак"/>
    <w:link w:val="af4"/>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2"/>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6">
    <w:name w:val="footnote text"/>
    <w:basedOn w:val="a0"/>
    <w:link w:val="af7"/>
    <w:uiPriority w:val="99"/>
    <w:semiHidden/>
    <w:unhideWhenUsed/>
    <w:rsid w:val="003D0120"/>
    <w:rPr>
      <w:sz w:val="20"/>
      <w:szCs w:val="20"/>
    </w:rPr>
  </w:style>
  <w:style w:type="character" w:customStyle="1" w:styleId="af7">
    <w:name w:val="Текст сноски Знак"/>
    <w:link w:val="af6"/>
    <w:uiPriority w:val="99"/>
    <w:semiHidden/>
    <w:rsid w:val="003D0120"/>
    <w:rPr>
      <w:lang w:eastAsia="en-US"/>
    </w:rPr>
  </w:style>
  <w:style w:type="character" w:styleId="af8">
    <w:name w:val="footnote reference"/>
    <w:uiPriority w:val="99"/>
    <w:semiHidden/>
    <w:unhideWhenUsed/>
    <w:rsid w:val="003D0120"/>
    <w:rPr>
      <w:vertAlign w:val="superscript"/>
    </w:rPr>
  </w:style>
  <w:style w:type="table" w:customStyle="1" w:styleId="-121">
    <w:name w:val="Таблица-сетка 1 светлая — акцент 21"/>
    <w:basedOn w:val="a2"/>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2"/>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2"/>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2"/>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2"/>
    <w:next w:val="ac"/>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c"/>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c"/>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c"/>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c"/>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c"/>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c"/>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c"/>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c"/>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2"/>
    <w:next w:val="ac"/>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c"/>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0"/>
    <w:link w:val="Bodytext2"/>
    <w:rsid w:val="00E23EDE"/>
    <w:pPr>
      <w:widowControl w:val="0"/>
      <w:shd w:val="clear" w:color="auto" w:fill="FFFFFF"/>
      <w:spacing w:before="420" w:after="60" w:line="274" w:lineRule="exact"/>
      <w:ind w:hanging="420"/>
    </w:pPr>
    <w:rPr>
      <w:sz w:val="20"/>
      <w:szCs w:val="20"/>
      <w:lang w:eastAsia="ru-RU"/>
    </w:rPr>
  </w:style>
  <w:style w:type="character" w:styleId="af9">
    <w:name w:val="annotation reference"/>
    <w:basedOn w:val="a1"/>
    <w:uiPriority w:val="99"/>
    <w:semiHidden/>
    <w:unhideWhenUsed/>
    <w:rsid w:val="001112A0"/>
    <w:rPr>
      <w:sz w:val="16"/>
      <w:szCs w:val="16"/>
    </w:rPr>
  </w:style>
  <w:style w:type="paragraph" w:styleId="afa">
    <w:name w:val="annotation text"/>
    <w:basedOn w:val="a0"/>
    <w:link w:val="afb"/>
    <w:uiPriority w:val="99"/>
    <w:unhideWhenUsed/>
    <w:rsid w:val="001112A0"/>
    <w:rPr>
      <w:sz w:val="20"/>
      <w:szCs w:val="20"/>
    </w:rPr>
  </w:style>
  <w:style w:type="character" w:customStyle="1" w:styleId="afb">
    <w:name w:val="Текст примечания Знак"/>
    <w:basedOn w:val="a1"/>
    <w:link w:val="afa"/>
    <w:uiPriority w:val="99"/>
    <w:rsid w:val="001112A0"/>
    <w:rPr>
      <w:lang w:eastAsia="en-US"/>
    </w:rPr>
  </w:style>
  <w:style w:type="paragraph" w:styleId="afc">
    <w:name w:val="annotation subject"/>
    <w:basedOn w:val="afa"/>
    <w:next w:val="afa"/>
    <w:link w:val="afd"/>
    <w:uiPriority w:val="99"/>
    <w:semiHidden/>
    <w:unhideWhenUsed/>
    <w:rsid w:val="001112A0"/>
    <w:rPr>
      <w:b/>
      <w:bCs/>
    </w:rPr>
  </w:style>
  <w:style w:type="character" w:customStyle="1" w:styleId="afd">
    <w:name w:val="Тема примечания Знак"/>
    <w:basedOn w:val="afb"/>
    <w:link w:val="afc"/>
    <w:uiPriority w:val="99"/>
    <w:semiHidden/>
    <w:rsid w:val="001112A0"/>
    <w:rPr>
      <w:b/>
      <w:bCs/>
      <w:lang w:eastAsia="en-US"/>
    </w:rPr>
  </w:style>
  <w:style w:type="table" w:customStyle="1" w:styleId="14">
    <w:name w:val="Сетка таблицы14"/>
    <w:basedOn w:val="a2"/>
    <w:next w:val="ac"/>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c"/>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2"/>
    <w:next w:val="ac"/>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2"/>
    <w:next w:val="ac"/>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c"/>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2"/>
    <w:next w:val="ac"/>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c"/>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f">
    <w:name w:val="TOC Heading"/>
    <w:basedOn w:val="1"/>
    <w:next w:val="a0"/>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0"/>
    <w:next w:val="a0"/>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0"/>
    <w:next w:val="a0"/>
    <w:autoRedefine/>
    <w:uiPriority w:val="39"/>
    <w:locked/>
    <w:rsid w:val="00A41EFF"/>
    <w:pPr>
      <w:spacing w:after="100"/>
      <w:ind w:left="200"/>
    </w:pPr>
    <w:rPr>
      <w:sz w:val="20"/>
      <w:lang w:val="en-US"/>
    </w:rPr>
  </w:style>
  <w:style w:type="paragraph" w:styleId="32">
    <w:name w:val="toc 3"/>
    <w:basedOn w:val="a0"/>
    <w:next w:val="a0"/>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0"/>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0"/>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0"/>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0"/>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0">
    <w:name w:val="Emphasis"/>
    <w:uiPriority w:val="20"/>
    <w:qFormat/>
    <w:locked/>
    <w:rsid w:val="00A41EFF"/>
    <w:rPr>
      <w:i/>
      <w:iCs/>
    </w:rPr>
  </w:style>
  <w:style w:type="paragraph" w:styleId="aff1">
    <w:name w:val="Subtitle"/>
    <w:basedOn w:val="a0"/>
    <w:next w:val="a0"/>
    <w:link w:val="aff2"/>
    <w:qFormat/>
    <w:locked/>
    <w:rsid w:val="00A41EFF"/>
    <w:pPr>
      <w:numPr>
        <w:ilvl w:val="1"/>
      </w:numPr>
    </w:pPr>
    <w:rPr>
      <w:rFonts w:ascii="Cambria" w:eastAsia="SimSun" w:hAnsi="Cambria"/>
      <w:i/>
      <w:iCs/>
      <w:color w:val="4F81BD"/>
      <w:spacing w:val="15"/>
      <w:szCs w:val="24"/>
      <w:lang w:val="en-US"/>
    </w:rPr>
  </w:style>
  <w:style w:type="character" w:customStyle="1" w:styleId="aff2">
    <w:name w:val="Подзаголовок Знак"/>
    <w:basedOn w:val="a1"/>
    <w:link w:val="aff1"/>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0"/>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1"/>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paragraph" w:customStyle="1" w:styleId="TableParagraph">
    <w:name w:val="Table Paragraph"/>
    <w:basedOn w:val="a0"/>
    <w:uiPriority w:val="1"/>
    <w:qFormat/>
    <w:rsid w:val="00F23DEF"/>
    <w:pPr>
      <w:widowControl w:val="0"/>
      <w:autoSpaceDE w:val="0"/>
      <w:autoSpaceDN w:val="0"/>
      <w:ind w:left="6"/>
      <w:jc w:val="left"/>
    </w:pPr>
    <w:rPr>
      <w:rFonts w:eastAsia="Times New Roman"/>
      <w:sz w:val="22"/>
    </w:rPr>
  </w:style>
  <w:style w:type="character" w:customStyle="1" w:styleId="fontstyle31">
    <w:name w:val="fontstyle31"/>
    <w:basedOn w:val="a1"/>
    <w:rsid w:val="00336BB2"/>
    <w:rPr>
      <w:rFonts w:ascii="Cambria" w:hAnsi="Cambria" w:hint="default"/>
      <w:b w:val="0"/>
      <w:bCs w:val="0"/>
      <w:i w:val="0"/>
      <w:iCs w:val="0"/>
      <w:color w:val="000000"/>
      <w:sz w:val="22"/>
      <w:szCs w:val="22"/>
    </w:rPr>
  </w:style>
  <w:style w:type="character" w:customStyle="1" w:styleId="fontstyle41">
    <w:name w:val="fontstyle41"/>
    <w:basedOn w:val="a1"/>
    <w:rsid w:val="00336BB2"/>
    <w:rPr>
      <w:rFonts w:ascii="Cambria" w:hAnsi="Cambria" w:hint="default"/>
      <w:b/>
      <w:bCs/>
      <w:i w:val="0"/>
      <w:iCs w:val="0"/>
      <w:color w:val="000000"/>
      <w:sz w:val="22"/>
      <w:szCs w:val="22"/>
    </w:rPr>
  </w:style>
  <w:style w:type="character" w:customStyle="1" w:styleId="aff3">
    <w:name w:val="Подпись к таблице_"/>
    <w:basedOn w:val="a1"/>
    <w:link w:val="aff4"/>
    <w:rsid w:val="000A3B3B"/>
    <w:rPr>
      <w:rFonts w:ascii="Times New Roman" w:eastAsia="Times New Roman" w:hAnsi="Times New Roman"/>
      <w:sz w:val="17"/>
      <w:szCs w:val="17"/>
    </w:rPr>
  </w:style>
  <w:style w:type="paragraph" w:customStyle="1" w:styleId="aff4">
    <w:name w:val="Подпись к таблице"/>
    <w:basedOn w:val="a0"/>
    <w:link w:val="aff3"/>
    <w:rsid w:val="000A3B3B"/>
    <w:pPr>
      <w:widowControl w:val="0"/>
      <w:spacing w:line="252" w:lineRule="auto"/>
      <w:jc w:val="left"/>
    </w:pPr>
    <w:rPr>
      <w:rFonts w:eastAsia="Times New Roman"/>
      <w:sz w:val="17"/>
      <w:szCs w:val="17"/>
      <w:lang w:val="ru-RU" w:eastAsia="ru-RU"/>
    </w:rPr>
  </w:style>
  <w:style w:type="paragraph" w:styleId="a">
    <w:name w:val="List Bullet"/>
    <w:basedOn w:val="a0"/>
    <w:uiPriority w:val="99"/>
    <w:semiHidden/>
    <w:unhideWhenUsed/>
    <w:rsid w:val="004B125C"/>
    <w:pPr>
      <w:numPr>
        <w:numId w:val="32"/>
      </w:numPr>
      <w:spacing w:before="60" w:after="100"/>
      <w:contextualSpacing/>
      <w:jc w:val="left"/>
    </w:pPr>
    <w:rPr>
      <w:rFonts w:asciiTheme="minorHAnsi" w:eastAsiaTheme="minorEastAsia" w:hAnsiTheme="minorHAnsi" w:cstheme="minorBidi"/>
      <w:sz w:val="22"/>
      <w:szCs w:val="19"/>
      <w:lang w:val="ru-RU" w:eastAsia="ja-JP"/>
    </w:rPr>
  </w:style>
  <w:style w:type="paragraph" w:styleId="HTML">
    <w:name w:val="HTML Preformatted"/>
    <w:basedOn w:val="a0"/>
    <w:link w:val="HTML0"/>
    <w:uiPriority w:val="99"/>
    <w:unhideWhenUsed/>
    <w:rsid w:val="00CC4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CC434F"/>
    <w:rPr>
      <w:rFonts w:ascii="Courier New" w:eastAsia="Times New Roman" w:hAnsi="Courier New" w:cs="Courier New"/>
    </w:rPr>
  </w:style>
  <w:style w:type="character" w:customStyle="1" w:styleId="aff5">
    <w:name w:val="Другое_"/>
    <w:basedOn w:val="a1"/>
    <w:link w:val="aff6"/>
    <w:rsid w:val="008C3FC8"/>
    <w:rPr>
      <w:rFonts w:ascii="Times New Roman" w:eastAsia="Times New Roman" w:hAnsi="Times New Roman"/>
    </w:rPr>
  </w:style>
  <w:style w:type="paragraph" w:customStyle="1" w:styleId="aff6">
    <w:name w:val="Другое"/>
    <w:basedOn w:val="a0"/>
    <w:link w:val="aff5"/>
    <w:rsid w:val="008C3FC8"/>
    <w:pPr>
      <w:widowControl w:val="0"/>
      <w:jc w:val="left"/>
    </w:pPr>
    <w:rPr>
      <w:rFonts w:eastAsia="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1535">
      <w:bodyDiv w:val="1"/>
      <w:marLeft w:val="0"/>
      <w:marRight w:val="0"/>
      <w:marTop w:val="0"/>
      <w:marBottom w:val="0"/>
      <w:divBdr>
        <w:top w:val="none" w:sz="0" w:space="0" w:color="auto"/>
        <w:left w:val="none" w:sz="0" w:space="0" w:color="auto"/>
        <w:bottom w:val="none" w:sz="0" w:space="0" w:color="auto"/>
        <w:right w:val="none" w:sz="0" w:space="0" w:color="auto"/>
      </w:divBdr>
    </w:div>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18440513">
      <w:bodyDiv w:val="1"/>
      <w:marLeft w:val="0"/>
      <w:marRight w:val="0"/>
      <w:marTop w:val="0"/>
      <w:marBottom w:val="0"/>
      <w:divBdr>
        <w:top w:val="none" w:sz="0" w:space="0" w:color="auto"/>
        <w:left w:val="none" w:sz="0" w:space="0" w:color="auto"/>
        <w:bottom w:val="none" w:sz="0" w:space="0" w:color="auto"/>
        <w:right w:val="none" w:sz="0" w:space="0" w:color="auto"/>
      </w:divBdr>
    </w:div>
    <w:div w:id="220557380">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281302136">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46644663">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09064194">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550187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381056363">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426877190">
      <w:bodyDiv w:val="1"/>
      <w:marLeft w:val="0"/>
      <w:marRight w:val="0"/>
      <w:marTop w:val="0"/>
      <w:marBottom w:val="0"/>
      <w:divBdr>
        <w:top w:val="none" w:sz="0" w:space="0" w:color="auto"/>
        <w:left w:val="none" w:sz="0" w:space="0" w:color="auto"/>
        <w:bottom w:val="none" w:sz="0" w:space="0" w:color="auto"/>
        <w:right w:val="none" w:sz="0" w:space="0" w:color="auto"/>
      </w:divBdr>
    </w:div>
    <w:div w:id="1430588990">
      <w:bodyDiv w:val="1"/>
      <w:marLeft w:val="0"/>
      <w:marRight w:val="0"/>
      <w:marTop w:val="0"/>
      <w:marBottom w:val="0"/>
      <w:divBdr>
        <w:top w:val="none" w:sz="0" w:space="0" w:color="auto"/>
        <w:left w:val="none" w:sz="0" w:space="0" w:color="auto"/>
        <w:bottom w:val="none" w:sz="0" w:space="0" w:color="auto"/>
        <w:right w:val="none" w:sz="0" w:space="0" w:color="auto"/>
      </w:divBdr>
    </w:div>
    <w:div w:id="1454011724">
      <w:bodyDiv w:val="1"/>
      <w:marLeft w:val="0"/>
      <w:marRight w:val="0"/>
      <w:marTop w:val="0"/>
      <w:marBottom w:val="0"/>
      <w:divBdr>
        <w:top w:val="none" w:sz="0" w:space="0" w:color="auto"/>
        <w:left w:val="none" w:sz="0" w:space="0" w:color="auto"/>
        <w:bottom w:val="none" w:sz="0" w:space="0" w:color="auto"/>
        <w:right w:val="none" w:sz="0" w:space="0" w:color="auto"/>
      </w:divBdr>
    </w:div>
    <w:div w:id="1491292188">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1997606752">
      <w:bodyDiv w:val="1"/>
      <w:marLeft w:val="0"/>
      <w:marRight w:val="0"/>
      <w:marTop w:val="0"/>
      <w:marBottom w:val="0"/>
      <w:divBdr>
        <w:top w:val="none" w:sz="0" w:space="0" w:color="auto"/>
        <w:left w:val="none" w:sz="0" w:space="0" w:color="auto"/>
        <w:bottom w:val="none" w:sz="0" w:space="0" w:color="auto"/>
        <w:right w:val="none" w:sz="0" w:space="0" w:color="auto"/>
      </w:divBdr>
    </w:div>
    <w:div w:id="1997688801">
      <w:bodyDiv w:val="1"/>
      <w:marLeft w:val="0"/>
      <w:marRight w:val="0"/>
      <w:marTop w:val="0"/>
      <w:marBottom w:val="0"/>
      <w:divBdr>
        <w:top w:val="none" w:sz="0" w:space="0" w:color="auto"/>
        <w:left w:val="none" w:sz="0" w:space="0" w:color="auto"/>
        <w:bottom w:val="none" w:sz="0" w:space="0" w:color="auto"/>
        <w:right w:val="none" w:sz="0" w:space="0" w:color="auto"/>
      </w:divBdr>
    </w:div>
    <w:div w:id="2036228757">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0DBD2-7CE9-453A-9D53-AAD4416A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13487</Words>
  <Characters>76878</Characters>
  <Application>Microsoft Office Word</Application>
  <DocSecurity>0</DocSecurity>
  <Lines>640</Lines>
  <Paragraphs>180</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90185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Пользователь</cp:lastModifiedBy>
  <cp:revision>2</cp:revision>
  <cp:lastPrinted>2019-07-17T06:34:00Z</cp:lastPrinted>
  <dcterms:created xsi:type="dcterms:W3CDTF">2022-11-07T12:24:00Z</dcterms:created>
  <dcterms:modified xsi:type="dcterms:W3CDTF">2022-11-07T12:24:00Z</dcterms:modified>
</cp:coreProperties>
</file>